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charts/chart2.xml" ContentType="application/vnd.openxmlformats-officedocument.drawingml.chart+xml"/>
  <Override PartName="/word/drawings/drawing2.xml" ContentType="application/vnd.openxmlformats-officedocument.drawingml.chartshapes+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F30E2" w14:textId="77777777" w:rsidR="00165968" w:rsidRPr="00B95500" w:rsidRDefault="00B95500" w:rsidP="00F6743D">
      <w:pPr>
        <w:adjustRightInd w:val="0"/>
        <w:snapToGrid w:val="0"/>
        <w:spacing w:after="0" w:line="360" w:lineRule="exact"/>
        <w:jc w:val="center"/>
        <w:rPr>
          <w:rFonts w:ascii="Times New Roman" w:hAnsi="Times New Roman" w:cs="Times New Roman"/>
          <w:sz w:val="28"/>
          <w:szCs w:val="28"/>
        </w:rPr>
      </w:pPr>
      <w:r w:rsidRPr="00B95500">
        <w:rPr>
          <w:rFonts w:ascii="Times New Roman" w:hAnsi="Times New Roman" w:cs="Times New Roman"/>
          <w:sz w:val="28"/>
          <w:szCs w:val="28"/>
        </w:rPr>
        <w:t>Comparison</w:t>
      </w:r>
      <w:r>
        <w:rPr>
          <w:rFonts w:ascii="Times New Roman" w:hAnsi="Times New Roman" w:cs="Times New Roman"/>
          <w:sz w:val="28"/>
          <w:szCs w:val="28"/>
        </w:rPr>
        <w:t xml:space="preserve"> of estimation methods of the joint density of a circular and linear variable</w:t>
      </w:r>
    </w:p>
    <w:p w14:paraId="37E32C5D" w14:textId="77777777" w:rsidR="00B95500" w:rsidRPr="00212A0C" w:rsidRDefault="00B95500" w:rsidP="00F6743D">
      <w:pPr>
        <w:adjustRightInd w:val="0"/>
        <w:snapToGrid w:val="0"/>
        <w:spacing w:after="0" w:line="360" w:lineRule="exact"/>
        <w:jc w:val="center"/>
        <w:rPr>
          <w:rFonts w:ascii="Times New Roman" w:hAnsi="Times New Roman" w:cs="Times New Roman"/>
          <w:sz w:val="24"/>
          <w:szCs w:val="24"/>
        </w:rPr>
      </w:pPr>
    </w:p>
    <w:p w14:paraId="2129B298" w14:textId="77777777" w:rsidR="00B123B4" w:rsidRPr="004926DE" w:rsidRDefault="004926DE" w:rsidP="00FD4969">
      <w:pPr>
        <w:tabs>
          <w:tab w:val="left" w:pos="702"/>
        </w:tabs>
        <w:spacing w:afterLines="50" w:after="120" w:line="360" w:lineRule="exact"/>
        <w:jc w:val="center"/>
        <w:rPr>
          <w:rFonts w:ascii="Times New Roman" w:hAnsi="Times New Roman" w:cs="Times New Roman"/>
          <w:bCs/>
        </w:rPr>
      </w:pPr>
      <w:proofErr w:type="spellStart"/>
      <w:r>
        <w:rPr>
          <w:rFonts w:ascii="Times New Roman" w:hAnsi="Times New Roman" w:cs="Times New Roman"/>
          <w:bCs/>
        </w:rPr>
        <w:t>Sahana</w:t>
      </w:r>
      <w:proofErr w:type="spellEnd"/>
      <w:r>
        <w:rPr>
          <w:rFonts w:ascii="Times New Roman" w:hAnsi="Times New Roman" w:cs="Times New Roman"/>
          <w:bCs/>
        </w:rPr>
        <w:t xml:space="preserve"> Bhattacharjee</w:t>
      </w:r>
      <w:r>
        <w:rPr>
          <w:rFonts w:ascii="Times New Roman" w:hAnsi="Times New Roman" w:cs="Times New Roman"/>
          <w:bCs/>
          <w:vertAlign w:val="superscript"/>
        </w:rPr>
        <w:t>1</w:t>
      </w:r>
      <w:r>
        <w:rPr>
          <w:rFonts w:ascii="Times New Roman" w:hAnsi="Times New Roman" w:cs="Times New Roman"/>
          <w:bCs/>
        </w:rPr>
        <w:t>, Kishore Kumar Das</w:t>
      </w:r>
      <w:r>
        <w:rPr>
          <w:rFonts w:ascii="Times New Roman" w:hAnsi="Times New Roman" w:cs="Times New Roman"/>
          <w:bCs/>
          <w:vertAlign w:val="superscript"/>
        </w:rPr>
        <w:t>2</w:t>
      </w:r>
    </w:p>
    <w:p w14:paraId="57B53DA5" w14:textId="77777777" w:rsidR="00B123B4" w:rsidRPr="004926DE" w:rsidRDefault="004926DE" w:rsidP="00F6743D">
      <w:pPr>
        <w:spacing w:after="0" w:line="240" w:lineRule="auto"/>
        <w:ind w:rightChars="290" w:right="638" w:firstLineChars="193" w:firstLine="425"/>
        <w:jc w:val="center"/>
        <w:rPr>
          <w:rFonts w:ascii="Times New Roman" w:hAnsi="Times New Roman" w:cs="Times New Roman"/>
          <w:bCs/>
          <w:i/>
        </w:rPr>
      </w:pPr>
      <w:r>
        <w:rPr>
          <w:rFonts w:ascii="Times New Roman" w:hAnsi="Times New Roman" w:cs="Times New Roman"/>
          <w:bCs/>
          <w:i/>
          <w:vertAlign w:val="superscript"/>
        </w:rPr>
        <w:t>1,2</w:t>
      </w:r>
      <w:r>
        <w:rPr>
          <w:rFonts w:ascii="Times New Roman" w:hAnsi="Times New Roman" w:cs="Times New Roman"/>
          <w:bCs/>
          <w:i/>
        </w:rPr>
        <w:t xml:space="preserve">Department of Statistics, </w:t>
      </w:r>
      <w:proofErr w:type="spellStart"/>
      <w:r>
        <w:rPr>
          <w:rFonts w:ascii="Times New Roman" w:hAnsi="Times New Roman" w:cs="Times New Roman"/>
          <w:bCs/>
          <w:i/>
        </w:rPr>
        <w:t>Gauhati</w:t>
      </w:r>
      <w:proofErr w:type="spellEnd"/>
      <w:r>
        <w:rPr>
          <w:rFonts w:ascii="Times New Roman" w:hAnsi="Times New Roman" w:cs="Times New Roman"/>
          <w:bCs/>
          <w:i/>
        </w:rPr>
        <w:t xml:space="preserve"> University, Guwahati-781014, India</w:t>
      </w:r>
    </w:p>
    <w:p w14:paraId="5F0AC745" w14:textId="77777777" w:rsidR="00DF6571" w:rsidRPr="00AE3AD5" w:rsidRDefault="00DF6571" w:rsidP="00AE3AD5">
      <w:pPr>
        <w:spacing w:after="0" w:line="240" w:lineRule="auto"/>
        <w:ind w:rightChars="290" w:right="638" w:firstLineChars="193" w:firstLine="425"/>
        <w:jc w:val="center"/>
        <w:rPr>
          <w:rFonts w:ascii="Times New Roman" w:hAnsi="Times New Roman" w:cs="Times New Roman"/>
          <w:bCs/>
          <w:i/>
        </w:rPr>
      </w:pPr>
    </w:p>
    <w:p w14:paraId="3B8B8439" w14:textId="77777777" w:rsidR="001255ED" w:rsidRPr="00AE3AD5" w:rsidRDefault="001255ED" w:rsidP="00AE3AD5">
      <w:pPr>
        <w:spacing w:after="0" w:line="257" w:lineRule="auto"/>
        <w:ind w:leftChars="322" w:left="708" w:rightChars="388" w:right="854"/>
        <w:jc w:val="both"/>
        <w:rPr>
          <w:rFonts w:ascii="Times New Roman" w:hAnsi="Times New Roman" w:cs="Times New Roman"/>
          <w:bCs/>
          <w:i/>
          <w:szCs w:val="24"/>
        </w:rPr>
      </w:pPr>
      <w:r w:rsidRPr="00CB124E">
        <w:rPr>
          <w:rFonts w:ascii="Times New Roman" w:hAnsi="Times New Roman" w:cs="Times New Roman"/>
          <w:bCs/>
          <w:i/>
          <w:szCs w:val="24"/>
        </w:rPr>
        <w:t>Abstract</w:t>
      </w:r>
      <w:r w:rsidR="00CB124E" w:rsidRPr="00CB124E">
        <w:rPr>
          <w:rFonts w:ascii="Times New Roman" w:hAnsi="Times New Roman" w:cs="Times New Roman" w:hint="eastAsia"/>
          <w:bCs/>
          <w:i/>
          <w:szCs w:val="24"/>
        </w:rPr>
        <w:t>:</w:t>
      </w:r>
      <w:r w:rsidR="009A6A0A">
        <w:rPr>
          <w:rFonts w:ascii="Times New Roman" w:hAnsi="Times New Roman" w:cs="Times New Roman"/>
          <w:bCs/>
          <w:i/>
          <w:szCs w:val="24"/>
        </w:rPr>
        <w:t xml:space="preserve"> </w:t>
      </w:r>
      <w:r w:rsidR="00EA6280" w:rsidRPr="00316D73">
        <w:rPr>
          <w:rFonts w:ascii="Times New Roman" w:hAnsi="Times New Roman" w:cs="Times New Roman"/>
          <w:bCs/>
          <w:szCs w:val="24"/>
        </w:rPr>
        <w:t xml:space="preserve">A detailed account on environment and its related problems often requires a study on variables, some of which may be linear and others, circular in nature. Specialized techniques are required to analyze circular variables and also, the inter-relationship between circular and linear variable. In this paper, estimation methods of joint density of a circular and linear variable have been compared with the aid of three real life examples. Therein, we have computed the maximum likelihood estimates of the l-modal circular normal distribution and used the Monte Carlo approximation method to approximate its distribution function. Finally, the </w:t>
      </w:r>
      <w:r w:rsidR="00667460" w:rsidRPr="00316D73">
        <w:rPr>
          <w:rFonts w:ascii="Times New Roman" w:hAnsi="Times New Roman" w:cs="Times New Roman"/>
          <w:bCs/>
          <w:szCs w:val="24"/>
        </w:rPr>
        <w:t xml:space="preserve">theory of </w:t>
      </w:r>
      <w:r w:rsidR="00EA6280" w:rsidRPr="00316D73">
        <w:rPr>
          <w:rFonts w:ascii="Times New Roman" w:hAnsi="Times New Roman" w:cs="Times New Roman"/>
          <w:bCs/>
          <w:szCs w:val="24"/>
        </w:rPr>
        <w:t xml:space="preserve">Copula function has been </w:t>
      </w:r>
      <w:r w:rsidR="00667460" w:rsidRPr="00316D73">
        <w:rPr>
          <w:rFonts w:ascii="Times New Roman" w:hAnsi="Times New Roman" w:cs="Times New Roman"/>
          <w:bCs/>
          <w:szCs w:val="24"/>
        </w:rPr>
        <w:t>put to use for</w:t>
      </w:r>
      <w:r w:rsidR="00EA6280" w:rsidRPr="00316D73">
        <w:rPr>
          <w:rFonts w:ascii="Times New Roman" w:hAnsi="Times New Roman" w:cs="Times New Roman"/>
          <w:bCs/>
          <w:szCs w:val="24"/>
        </w:rPr>
        <w:t xml:space="preserve"> explor</w:t>
      </w:r>
      <w:r w:rsidR="00667460" w:rsidRPr="00316D73">
        <w:rPr>
          <w:rFonts w:ascii="Times New Roman" w:hAnsi="Times New Roman" w:cs="Times New Roman"/>
          <w:bCs/>
          <w:szCs w:val="24"/>
        </w:rPr>
        <w:t>ing</w:t>
      </w:r>
      <w:r w:rsidR="00EA6280" w:rsidRPr="00316D73">
        <w:rPr>
          <w:rFonts w:ascii="Times New Roman" w:hAnsi="Times New Roman" w:cs="Times New Roman"/>
          <w:bCs/>
          <w:szCs w:val="24"/>
        </w:rPr>
        <w:t xml:space="preserve"> the association between the two variables.</w:t>
      </w:r>
      <w:r w:rsidR="000A33D3" w:rsidRPr="00316D73">
        <w:rPr>
          <w:rFonts w:ascii="Times New Roman" w:hAnsi="Times New Roman" w:cs="Times New Roman"/>
          <w:bCs/>
          <w:szCs w:val="24"/>
        </w:rPr>
        <w:t xml:space="preserve"> The study reveals the superiority of one of the methods over the </w:t>
      </w:r>
      <w:r w:rsidR="006E2FE9" w:rsidRPr="00316D73">
        <w:rPr>
          <w:rFonts w:ascii="Times New Roman" w:hAnsi="Times New Roman" w:cs="Times New Roman"/>
          <w:bCs/>
          <w:szCs w:val="24"/>
        </w:rPr>
        <w:t>others</w:t>
      </w:r>
      <w:r w:rsidR="000A33D3" w:rsidRPr="00316D73">
        <w:rPr>
          <w:rFonts w:ascii="Times New Roman" w:hAnsi="Times New Roman" w:cs="Times New Roman"/>
          <w:bCs/>
          <w:szCs w:val="24"/>
        </w:rPr>
        <w:t>, as exemplified by all the three data sets.</w:t>
      </w:r>
    </w:p>
    <w:p w14:paraId="725C5698" w14:textId="77777777" w:rsidR="00E04B5F" w:rsidRPr="00AE3AD5" w:rsidRDefault="00E04B5F" w:rsidP="00AE3AD5">
      <w:pPr>
        <w:spacing w:after="0" w:line="257" w:lineRule="auto"/>
        <w:ind w:leftChars="322" w:left="708" w:rightChars="388" w:right="854"/>
        <w:jc w:val="both"/>
        <w:rPr>
          <w:rFonts w:ascii="Times New Roman" w:hAnsi="Times New Roman" w:cs="Times New Roman"/>
          <w:bCs/>
          <w:i/>
          <w:szCs w:val="24"/>
        </w:rPr>
      </w:pPr>
    </w:p>
    <w:p w14:paraId="5B7307E4" w14:textId="77777777" w:rsidR="001255ED" w:rsidRPr="00AE3AD5" w:rsidRDefault="00CB124E" w:rsidP="00AE3AD5">
      <w:pPr>
        <w:spacing w:after="0" w:line="257" w:lineRule="auto"/>
        <w:ind w:leftChars="322" w:left="708" w:rightChars="388" w:right="854"/>
        <w:jc w:val="both"/>
        <w:rPr>
          <w:rFonts w:ascii="Times New Roman" w:hAnsi="Times New Roman" w:cs="Times New Roman"/>
          <w:bCs/>
          <w:i/>
          <w:szCs w:val="24"/>
        </w:rPr>
      </w:pPr>
      <w:r w:rsidRPr="00AE3AD5">
        <w:rPr>
          <w:rFonts w:ascii="Times New Roman" w:hAnsi="Times New Roman" w:cs="Times New Roman" w:hint="eastAsia"/>
          <w:bCs/>
          <w:i/>
          <w:szCs w:val="24"/>
        </w:rPr>
        <w:t>K</w:t>
      </w:r>
      <w:r w:rsidRPr="00AE3AD5">
        <w:rPr>
          <w:rFonts w:ascii="Times New Roman" w:hAnsi="Times New Roman" w:cs="Times New Roman"/>
          <w:bCs/>
          <w:i/>
          <w:szCs w:val="24"/>
        </w:rPr>
        <w:t xml:space="preserve">ey words: </w:t>
      </w:r>
      <w:r w:rsidR="00EA3D2F">
        <w:rPr>
          <w:rFonts w:ascii="Times New Roman" w:hAnsi="Times New Roman" w:cs="Times New Roman"/>
          <w:bCs/>
          <w:i/>
          <w:szCs w:val="24"/>
        </w:rPr>
        <w:t>l</w:t>
      </w:r>
      <w:r w:rsidR="00EA3D2F" w:rsidRPr="00AE3AD5">
        <w:rPr>
          <w:rFonts w:ascii="Times New Roman" w:hAnsi="Times New Roman" w:cs="Times New Roman"/>
          <w:bCs/>
          <w:i/>
          <w:szCs w:val="24"/>
        </w:rPr>
        <w:t xml:space="preserve">-modal circular normal distribution, Maximum Likelihood Estimation, Monte Carlo Approximation, </w:t>
      </w:r>
      <w:r w:rsidR="00196B90" w:rsidRPr="00AE3AD5">
        <w:rPr>
          <w:rFonts w:ascii="Times New Roman" w:hAnsi="Times New Roman" w:cs="Times New Roman"/>
          <w:bCs/>
          <w:i/>
          <w:szCs w:val="24"/>
        </w:rPr>
        <w:t xml:space="preserve">Comparison of </w:t>
      </w:r>
      <w:r w:rsidR="00EA3D2F" w:rsidRPr="00AE3AD5">
        <w:rPr>
          <w:rFonts w:ascii="Times New Roman" w:hAnsi="Times New Roman" w:cs="Times New Roman"/>
          <w:bCs/>
          <w:i/>
          <w:szCs w:val="24"/>
        </w:rPr>
        <w:t>Circular-linear</w:t>
      </w:r>
      <w:r w:rsidR="00196B90" w:rsidRPr="00AE3AD5">
        <w:rPr>
          <w:rFonts w:ascii="Times New Roman" w:hAnsi="Times New Roman" w:cs="Times New Roman"/>
          <w:bCs/>
          <w:i/>
          <w:szCs w:val="24"/>
        </w:rPr>
        <w:t xml:space="preserve"> joint</w:t>
      </w:r>
      <w:r w:rsidR="00EA3D2F" w:rsidRPr="00AE3AD5">
        <w:rPr>
          <w:rFonts w:ascii="Times New Roman" w:hAnsi="Times New Roman" w:cs="Times New Roman"/>
          <w:bCs/>
          <w:i/>
          <w:szCs w:val="24"/>
        </w:rPr>
        <w:t xml:space="preserve"> density</w:t>
      </w:r>
      <w:r w:rsidR="00196B90" w:rsidRPr="00AE3AD5">
        <w:rPr>
          <w:rFonts w:ascii="Times New Roman" w:hAnsi="Times New Roman" w:cs="Times New Roman"/>
          <w:bCs/>
          <w:i/>
          <w:szCs w:val="24"/>
        </w:rPr>
        <w:t xml:space="preserve"> estimation methods</w:t>
      </w:r>
      <w:r w:rsidR="005B0E4D" w:rsidRPr="00AE3AD5">
        <w:rPr>
          <w:rFonts w:ascii="Times New Roman" w:hAnsi="Times New Roman" w:cs="Times New Roman"/>
          <w:bCs/>
          <w:i/>
          <w:szCs w:val="24"/>
        </w:rPr>
        <w:t xml:space="preserve">, </w:t>
      </w:r>
      <w:r w:rsidR="001057B3" w:rsidRPr="00AE3AD5">
        <w:rPr>
          <w:rFonts w:ascii="Times New Roman" w:hAnsi="Times New Roman" w:cs="Times New Roman"/>
          <w:bCs/>
          <w:i/>
          <w:szCs w:val="24"/>
        </w:rPr>
        <w:t>C</w:t>
      </w:r>
      <w:r w:rsidR="00A722B6" w:rsidRPr="00AE3AD5">
        <w:rPr>
          <w:rFonts w:ascii="Times New Roman" w:hAnsi="Times New Roman" w:cs="Times New Roman"/>
          <w:bCs/>
          <w:i/>
          <w:szCs w:val="24"/>
        </w:rPr>
        <w:t>opula function</w:t>
      </w:r>
      <w:r w:rsidR="00EA3D2F" w:rsidRPr="00AE3AD5">
        <w:rPr>
          <w:rFonts w:ascii="Times New Roman" w:hAnsi="Times New Roman" w:cs="Times New Roman"/>
          <w:bCs/>
          <w:i/>
          <w:szCs w:val="24"/>
        </w:rPr>
        <w:t>.</w:t>
      </w:r>
    </w:p>
    <w:p w14:paraId="6702ADA3" w14:textId="77777777" w:rsidR="005206DB" w:rsidRDefault="005206DB" w:rsidP="005206DB">
      <w:pPr>
        <w:spacing w:after="0" w:line="257" w:lineRule="auto"/>
        <w:ind w:rightChars="388" w:right="854"/>
        <w:jc w:val="both"/>
        <w:rPr>
          <w:rFonts w:ascii="Times New Roman" w:hAnsi="Times New Roman" w:cs="Times New Roman"/>
          <w:bCs/>
          <w:sz w:val="24"/>
          <w:szCs w:val="24"/>
        </w:rPr>
      </w:pPr>
    </w:p>
    <w:p w14:paraId="6CCC310F" w14:textId="77777777" w:rsidR="002E13A9" w:rsidRDefault="00DF5A0F" w:rsidP="00113FD3">
      <w:pPr>
        <w:pStyle w:val="a5"/>
        <w:numPr>
          <w:ilvl w:val="0"/>
          <w:numId w:val="21"/>
        </w:numPr>
        <w:spacing w:after="0" w:line="480" w:lineRule="auto"/>
        <w:ind w:rightChars="153" w:right="337"/>
        <w:jc w:val="both"/>
        <w:rPr>
          <w:rFonts w:ascii="Times New Roman" w:hAnsi="Times New Roman" w:cs="Times New Roman"/>
          <w:b/>
          <w:sz w:val="24"/>
          <w:szCs w:val="24"/>
        </w:rPr>
      </w:pPr>
      <w:r>
        <w:rPr>
          <w:rFonts w:ascii="Times New Roman" w:hAnsi="Times New Roman" w:cs="Times New Roman"/>
          <w:b/>
          <w:sz w:val="24"/>
          <w:szCs w:val="24"/>
        </w:rPr>
        <w:t>Introduction</w:t>
      </w:r>
      <w:r w:rsidR="00FD4969">
        <w:rPr>
          <w:rFonts w:ascii="Times New Roman" w:hAnsi="Times New Roman" w:cs="Times New Roman"/>
          <w:b/>
          <w:sz w:val="24"/>
          <w:szCs w:val="24"/>
        </w:rPr>
        <w:t>, motivation and objective</w:t>
      </w:r>
    </w:p>
    <w:p w14:paraId="70830D66" w14:textId="77777777" w:rsidR="00FF23E1" w:rsidRPr="00A6139F" w:rsidRDefault="00FF23E1" w:rsidP="00113FD3">
      <w:pPr>
        <w:pStyle w:val="a5"/>
        <w:spacing w:after="0" w:line="480" w:lineRule="auto"/>
        <w:ind w:left="0" w:rightChars="153" w:right="337"/>
        <w:jc w:val="both"/>
        <w:rPr>
          <w:rFonts w:ascii="Times New Roman" w:hAnsi="Times New Roman" w:cs="Times New Roman"/>
          <w:b/>
          <w:sz w:val="24"/>
          <w:szCs w:val="24"/>
        </w:rPr>
      </w:pPr>
      <w:r w:rsidRPr="00A6139F">
        <w:rPr>
          <w:rFonts w:ascii="Times New Roman" w:hAnsi="Times New Roman" w:cs="Times New Roman"/>
          <w:b/>
          <w:sz w:val="24"/>
          <w:szCs w:val="24"/>
        </w:rPr>
        <w:t xml:space="preserve">1.1 Background of the </w:t>
      </w:r>
      <w:r w:rsidR="000D556A" w:rsidRPr="00A6139F">
        <w:rPr>
          <w:rFonts w:ascii="Times New Roman" w:hAnsi="Times New Roman" w:cs="Times New Roman"/>
          <w:b/>
          <w:sz w:val="24"/>
          <w:szCs w:val="24"/>
        </w:rPr>
        <w:t>S</w:t>
      </w:r>
      <w:r w:rsidRPr="00A6139F">
        <w:rPr>
          <w:rFonts w:ascii="Times New Roman" w:hAnsi="Times New Roman" w:cs="Times New Roman"/>
          <w:b/>
          <w:sz w:val="24"/>
          <w:szCs w:val="24"/>
        </w:rPr>
        <w:t>tudy</w:t>
      </w:r>
    </w:p>
    <w:p w14:paraId="6EA5F31E" w14:textId="77777777" w:rsidR="006D75F3" w:rsidRPr="00BC765C" w:rsidRDefault="006D75F3" w:rsidP="00C653E3">
      <w:pPr>
        <w:spacing w:after="0" w:line="257" w:lineRule="auto"/>
        <w:ind w:leftChars="19" w:left="42" w:rightChars="153" w:right="337" w:firstLine="357"/>
        <w:jc w:val="both"/>
        <w:rPr>
          <w:rFonts w:ascii="Times New Roman" w:eastAsia="Times New Roman" w:hAnsi="Times New Roman" w:cs="Times New Roman"/>
          <w:szCs w:val="24"/>
          <w:lang w:eastAsia="zh-TW"/>
        </w:rPr>
      </w:pPr>
      <w:r w:rsidRPr="006D75F3">
        <w:rPr>
          <w:rFonts w:ascii="Times New Roman" w:hAnsi="Times New Roman" w:cs="Times New Roman"/>
          <w:szCs w:val="24"/>
        </w:rPr>
        <w:t>In</w:t>
      </w:r>
      <w:r w:rsidRPr="00BC765C">
        <w:rPr>
          <w:rFonts w:ascii="Times New Roman" w:eastAsia="Times New Roman" w:hAnsi="Times New Roman" w:cs="Times New Roman"/>
          <w:szCs w:val="24"/>
          <w:lang w:eastAsia="zh-TW"/>
        </w:rPr>
        <w:t xml:space="preserve"> this age of growing population and rapid advancement in technology, the reserves of fossil fuels are depleting at a very fast rate. This calls for the search for alternative natural resources of energy, which are also environment-friendly</w:t>
      </w:r>
      <w:r w:rsidR="00596296" w:rsidRPr="00BC765C">
        <w:rPr>
          <w:rFonts w:ascii="Times New Roman" w:eastAsia="Times New Roman" w:hAnsi="Times New Roman" w:cs="Times New Roman"/>
          <w:szCs w:val="24"/>
          <w:lang w:eastAsia="zh-TW"/>
        </w:rPr>
        <w:t xml:space="preserve"> </w:t>
      </w:r>
      <w:r w:rsidR="002F2A02" w:rsidRPr="00BC765C">
        <w:rPr>
          <w:rFonts w:ascii="Times New Roman" w:eastAsia="Times New Roman" w:hAnsi="Times New Roman" w:cs="Times New Roman"/>
          <w:szCs w:val="24"/>
          <w:lang w:eastAsia="zh-TW"/>
        </w:rPr>
        <w:t>[13</w:t>
      </w:r>
      <w:r w:rsidR="00596296" w:rsidRPr="00BC765C">
        <w:rPr>
          <w:rFonts w:ascii="Times New Roman" w:eastAsia="Times New Roman" w:hAnsi="Times New Roman" w:cs="Times New Roman"/>
          <w:szCs w:val="24"/>
          <w:lang w:eastAsia="zh-TW"/>
        </w:rPr>
        <w:t>]</w:t>
      </w:r>
      <w:r w:rsidRPr="00BC765C">
        <w:rPr>
          <w:rFonts w:ascii="Times New Roman" w:eastAsia="Times New Roman" w:hAnsi="Times New Roman" w:cs="Times New Roman"/>
          <w:szCs w:val="24"/>
          <w:lang w:eastAsia="zh-TW"/>
        </w:rPr>
        <w:t>. Wind energy is one such ever-abundant natural resource which is clean and pollution-free. The assessment of the wind characteristics and their inter-relationships is necessary for the proper installation of wind turbines for tapping of wind energy.</w:t>
      </w:r>
    </w:p>
    <w:p w14:paraId="354AEECB" w14:textId="3707CA9D" w:rsidR="00161696" w:rsidRDefault="006D75F3" w:rsidP="001955FA">
      <w:pPr>
        <w:spacing w:after="0" w:line="257" w:lineRule="auto"/>
        <w:ind w:rightChars="153" w:right="337" w:firstLine="357"/>
        <w:jc w:val="both"/>
        <w:rPr>
          <w:rFonts w:ascii="Times New Roman" w:eastAsia="Times New Roman" w:hAnsi="Times New Roman" w:cs="Times New Roman"/>
          <w:szCs w:val="24"/>
          <w:lang w:eastAsia="zh-TW"/>
        </w:rPr>
      </w:pPr>
      <w:r w:rsidRPr="006D75F3">
        <w:rPr>
          <w:rFonts w:ascii="Times New Roman" w:hAnsi="Times New Roman" w:cs="Times New Roman"/>
          <w:szCs w:val="24"/>
        </w:rPr>
        <w:t>F</w:t>
      </w:r>
      <w:r w:rsidRPr="00BC765C">
        <w:rPr>
          <w:rFonts w:ascii="Times New Roman" w:eastAsia="Times New Roman" w:hAnsi="Times New Roman" w:cs="Times New Roman"/>
          <w:szCs w:val="24"/>
          <w:lang w:eastAsia="zh-TW"/>
        </w:rPr>
        <w:t>urther, several studies (</w:t>
      </w:r>
      <w:r w:rsidR="008D13E4" w:rsidRPr="00BC765C">
        <w:rPr>
          <w:rFonts w:ascii="Times New Roman" w:eastAsia="Times New Roman" w:hAnsi="Times New Roman" w:cs="Times New Roman"/>
          <w:szCs w:val="24"/>
          <w:lang w:eastAsia="zh-TW"/>
        </w:rPr>
        <w:t>[</w:t>
      </w:r>
      <w:r w:rsidR="00E502C6" w:rsidRPr="00BC765C">
        <w:rPr>
          <w:rFonts w:ascii="Times New Roman" w:eastAsia="Times New Roman" w:hAnsi="Times New Roman" w:cs="Times New Roman"/>
          <w:szCs w:val="24"/>
          <w:lang w:eastAsia="zh-TW"/>
        </w:rPr>
        <w:t>1</w:t>
      </w:r>
      <w:r w:rsidR="00D96790" w:rsidRPr="00BC765C">
        <w:rPr>
          <w:rFonts w:ascii="Times New Roman" w:eastAsia="Times New Roman" w:hAnsi="Times New Roman" w:cs="Times New Roman"/>
          <w:szCs w:val="24"/>
          <w:lang w:eastAsia="zh-TW"/>
        </w:rPr>
        <w:t>4</w:t>
      </w:r>
      <w:r w:rsidR="008D13E4" w:rsidRPr="00BC765C">
        <w:rPr>
          <w:rFonts w:ascii="Times New Roman" w:eastAsia="Times New Roman" w:hAnsi="Times New Roman" w:cs="Times New Roman"/>
          <w:szCs w:val="24"/>
          <w:lang w:eastAsia="zh-TW"/>
        </w:rPr>
        <w:t>], [1</w:t>
      </w:r>
      <w:r w:rsidR="00D96790" w:rsidRPr="00BC765C">
        <w:rPr>
          <w:rFonts w:ascii="Times New Roman" w:eastAsia="Times New Roman" w:hAnsi="Times New Roman" w:cs="Times New Roman"/>
          <w:szCs w:val="24"/>
          <w:lang w:eastAsia="zh-TW"/>
        </w:rPr>
        <w:t>8], [21</w:t>
      </w:r>
      <w:r w:rsidR="008D13E4" w:rsidRPr="00BC765C">
        <w:rPr>
          <w:rFonts w:ascii="Times New Roman" w:eastAsia="Times New Roman" w:hAnsi="Times New Roman" w:cs="Times New Roman"/>
          <w:szCs w:val="24"/>
          <w:lang w:eastAsia="zh-TW"/>
        </w:rPr>
        <w:t>]</w:t>
      </w:r>
      <w:r w:rsidRPr="00BC765C">
        <w:rPr>
          <w:rFonts w:ascii="Times New Roman" w:eastAsia="Times New Roman" w:hAnsi="Times New Roman" w:cs="Times New Roman"/>
          <w:szCs w:val="24"/>
          <w:lang w:eastAsia="zh-TW"/>
        </w:rPr>
        <w:t>) have shown that the wind speed and direction and their joint effect influenced the growth of sewage-associated bacteria and sediment re</w:t>
      </w:r>
      <w:r w:rsidR="000D72B4" w:rsidRPr="00BC765C">
        <w:rPr>
          <w:rFonts w:ascii="Times New Roman" w:eastAsia="Times New Roman" w:hAnsi="Times New Roman" w:cs="Times New Roman"/>
          <w:szCs w:val="24"/>
          <w:lang w:eastAsia="zh-TW"/>
        </w:rPr>
        <w:t>-</w:t>
      </w:r>
      <w:r w:rsidRPr="00BC765C">
        <w:rPr>
          <w:rFonts w:ascii="Times New Roman" w:eastAsia="Times New Roman" w:hAnsi="Times New Roman" w:cs="Times New Roman"/>
          <w:szCs w:val="24"/>
          <w:lang w:eastAsia="zh-TW"/>
        </w:rPr>
        <w:t xml:space="preserve">suspension. These call for the analysis of inter-relationship between wind speed and direction of a place, which will play a significant role in maintaining the water quality of water bodies located in its vicinity. It needs mention here that wind direction is a circular variable which arises in terms of angles and is measured in degrees whereas wind speed is a linear random variable. </w:t>
      </w:r>
      <w:r w:rsidR="00734D5A" w:rsidRPr="00BC765C">
        <w:rPr>
          <w:rFonts w:ascii="Times New Roman" w:eastAsia="Times New Roman" w:hAnsi="Times New Roman" w:cs="Times New Roman"/>
          <w:szCs w:val="24"/>
          <w:lang w:eastAsia="zh-TW"/>
        </w:rPr>
        <w:t>Simi</w:t>
      </w:r>
      <w:r w:rsidR="001717FD" w:rsidRPr="00BC765C">
        <w:rPr>
          <w:rFonts w:ascii="Times New Roman" w:eastAsia="Times New Roman" w:hAnsi="Times New Roman" w:cs="Times New Roman"/>
          <w:szCs w:val="24"/>
          <w:lang w:eastAsia="zh-TW"/>
        </w:rPr>
        <w:t>larly, [9</w:t>
      </w:r>
      <w:r w:rsidR="00734D5A" w:rsidRPr="00BC765C">
        <w:rPr>
          <w:rFonts w:ascii="Times New Roman" w:eastAsia="Times New Roman" w:hAnsi="Times New Roman" w:cs="Times New Roman"/>
          <w:szCs w:val="24"/>
          <w:lang w:eastAsia="zh-TW"/>
        </w:rPr>
        <w:t xml:space="preserve">] </w:t>
      </w:r>
      <w:r w:rsidR="00E55DAE" w:rsidRPr="00BC765C">
        <w:rPr>
          <w:rFonts w:ascii="Times New Roman" w:eastAsia="Times New Roman" w:hAnsi="Times New Roman" w:cs="Times New Roman"/>
          <w:szCs w:val="24"/>
          <w:lang w:eastAsia="zh-TW"/>
        </w:rPr>
        <w:t>have</w:t>
      </w:r>
      <w:r w:rsidR="00734D5A" w:rsidRPr="00BC765C">
        <w:rPr>
          <w:rFonts w:ascii="Times New Roman" w:eastAsia="Times New Roman" w:hAnsi="Times New Roman" w:cs="Times New Roman"/>
          <w:szCs w:val="24"/>
          <w:lang w:eastAsia="zh-TW"/>
        </w:rPr>
        <w:t xml:space="preserve"> carried out a case study to analyze the effect that wind direction has on ozone levels, of which the former is circular and the latter is linear. </w:t>
      </w:r>
      <w:r w:rsidR="00EE199A" w:rsidRPr="00BC765C">
        <w:rPr>
          <w:rFonts w:ascii="Times New Roman" w:eastAsia="Times New Roman" w:hAnsi="Times New Roman" w:cs="Times New Roman"/>
          <w:szCs w:val="24"/>
          <w:lang w:eastAsia="zh-TW"/>
        </w:rPr>
        <w:t>This calls for the incorporation of</w:t>
      </w:r>
      <w:r w:rsidRPr="00BC765C">
        <w:rPr>
          <w:rFonts w:ascii="Times New Roman" w:eastAsia="Times New Roman" w:hAnsi="Times New Roman" w:cs="Times New Roman"/>
          <w:szCs w:val="24"/>
          <w:lang w:eastAsia="zh-TW"/>
        </w:rPr>
        <w:t xml:space="preserve"> specialized techniques for jointly analyzing</w:t>
      </w:r>
      <w:r w:rsidR="00161696">
        <w:rPr>
          <w:rFonts w:ascii="Times New Roman" w:eastAsia="Times New Roman" w:hAnsi="Times New Roman" w:cs="Times New Roman"/>
          <w:szCs w:val="24"/>
          <w:lang w:eastAsia="zh-TW"/>
        </w:rPr>
        <w:t xml:space="preserve"> a circular and linear variable</w:t>
      </w:r>
      <w:r w:rsidR="00161696">
        <w:rPr>
          <w:rFonts w:ascii="Times New Roman" w:eastAsia="Times New Roman" w:hAnsi="Times New Roman" w:cs="Times New Roman"/>
          <w:szCs w:val="24"/>
          <w:lang w:eastAsia="zh-TW"/>
        </w:rPr>
        <w:br w:type="page"/>
      </w:r>
    </w:p>
    <w:p w14:paraId="40F4C918" w14:textId="77777777" w:rsidR="00161696" w:rsidRDefault="00161696" w:rsidP="001955FA">
      <w:pPr>
        <w:spacing w:after="0" w:line="257" w:lineRule="auto"/>
        <w:ind w:rightChars="153" w:right="337" w:firstLine="357"/>
        <w:jc w:val="both"/>
        <w:rPr>
          <w:rFonts w:ascii="Times New Roman" w:eastAsia="Times New Roman" w:hAnsi="Times New Roman" w:cs="Times New Roman"/>
          <w:szCs w:val="24"/>
          <w:lang w:eastAsia="zh-TW"/>
        </w:rPr>
        <w:sectPr w:rsidR="00161696" w:rsidSect="001955FA">
          <w:headerReference w:type="even" r:id="rId8"/>
          <w:headerReference w:type="default" r:id="rId9"/>
          <w:footerReference w:type="even" r:id="rId10"/>
          <w:footerReference w:type="default" r:id="rId11"/>
          <w:headerReference w:type="first" r:id="rId12"/>
          <w:footerReference w:type="first" r:id="rId13"/>
          <w:pgSz w:w="12240" w:h="15840"/>
          <w:pgMar w:top="1699" w:right="1699" w:bottom="2549" w:left="1699" w:header="965" w:footer="720" w:gutter="0"/>
          <w:cols w:space="720"/>
          <w:titlePg/>
          <w:docGrid w:linePitch="360"/>
        </w:sectPr>
      </w:pPr>
    </w:p>
    <w:p w14:paraId="030831B6" w14:textId="3C0C0C91" w:rsidR="006D75F3" w:rsidRPr="00161696" w:rsidRDefault="006D75F3" w:rsidP="00161696">
      <w:pPr>
        <w:spacing w:after="0" w:line="257" w:lineRule="auto"/>
        <w:ind w:rightChars="153" w:right="337"/>
        <w:jc w:val="both"/>
        <w:rPr>
          <w:rFonts w:ascii="Times New Roman" w:hAnsi="Times New Roman" w:cs="Times New Roman"/>
          <w:szCs w:val="24"/>
          <w:lang w:eastAsia="zh-TW"/>
        </w:rPr>
      </w:pPr>
    </w:p>
    <w:p w14:paraId="3B885EBA" w14:textId="77777777" w:rsidR="007D6306" w:rsidRPr="00BC765C" w:rsidRDefault="006D75F3" w:rsidP="00C653E3">
      <w:pPr>
        <w:spacing w:after="0" w:line="257" w:lineRule="auto"/>
        <w:ind w:rightChars="153" w:right="337" w:firstLine="357"/>
        <w:jc w:val="both"/>
        <w:rPr>
          <w:rFonts w:ascii="Times New Roman" w:eastAsia="Times New Roman" w:hAnsi="Times New Roman" w:cs="Times New Roman"/>
          <w:szCs w:val="24"/>
          <w:lang w:eastAsia="zh-TW"/>
        </w:rPr>
      </w:pPr>
      <w:r w:rsidRPr="006D75F3">
        <w:rPr>
          <w:rFonts w:ascii="Times New Roman" w:hAnsi="Times New Roman" w:cs="Times New Roman"/>
          <w:szCs w:val="24"/>
        </w:rPr>
        <w:t>S</w:t>
      </w:r>
      <w:r w:rsidRPr="00BC765C">
        <w:rPr>
          <w:rFonts w:ascii="Times New Roman" w:eastAsia="Times New Roman" w:hAnsi="Times New Roman" w:cs="Times New Roman"/>
          <w:szCs w:val="24"/>
          <w:lang w:eastAsia="zh-TW"/>
        </w:rPr>
        <w:t>everal correlation measures and regression mod</w:t>
      </w:r>
      <w:r w:rsidR="00D02D03" w:rsidRPr="00BC765C">
        <w:rPr>
          <w:rFonts w:ascii="Times New Roman" w:eastAsia="Times New Roman" w:hAnsi="Times New Roman" w:cs="Times New Roman"/>
          <w:szCs w:val="24"/>
          <w:lang w:eastAsia="zh-TW"/>
        </w:rPr>
        <w:t>els have been proposed in liter</w:t>
      </w:r>
      <w:r w:rsidRPr="00BC765C">
        <w:rPr>
          <w:rFonts w:ascii="Times New Roman" w:eastAsia="Times New Roman" w:hAnsi="Times New Roman" w:cs="Times New Roman"/>
          <w:szCs w:val="24"/>
          <w:lang w:eastAsia="zh-TW"/>
        </w:rPr>
        <w:t xml:space="preserve">ature to study the circular-linear and linear-circular relationship. </w:t>
      </w:r>
      <w:r w:rsidR="009E2365" w:rsidRPr="00BC765C">
        <w:rPr>
          <w:rFonts w:ascii="Times New Roman" w:eastAsia="Times New Roman" w:hAnsi="Times New Roman" w:cs="Times New Roman"/>
          <w:szCs w:val="24"/>
          <w:lang w:eastAsia="zh-TW"/>
        </w:rPr>
        <w:t>[</w:t>
      </w:r>
      <w:r w:rsidR="001717FD" w:rsidRPr="00BC765C">
        <w:rPr>
          <w:rFonts w:ascii="Times New Roman" w:eastAsia="Times New Roman" w:hAnsi="Times New Roman" w:cs="Times New Roman"/>
          <w:szCs w:val="24"/>
          <w:lang w:eastAsia="zh-TW"/>
        </w:rPr>
        <w:t>22</w:t>
      </w:r>
      <w:r w:rsidR="009E2365" w:rsidRPr="00BC765C">
        <w:rPr>
          <w:rFonts w:ascii="Times New Roman" w:eastAsia="Times New Roman" w:hAnsi="Times New Roman" w:cs="Times New Roman"/>
          <w:szCs w:val="24"/>
          <w:lang w:eastAsia="zh-TW"/>
        </w:rPr>
        <w:t>]</w:t>
      </w:r>
      <w:r w:rsidRPr="00BC765C">
        <w:rPr>
          <w:rFonts w:ascii="Times New Roman" w:eastAsia="Times New Roman" w:hAnsi="Times New Roman" w:cs="Times New Roman"/>
          <w:szCs w:val="24"/>
          <w:lang w:eastAsia="zh-TW"/>
        </w:rPr>
        <w:t xml:space="preserve"> </w:t>
      </w:r>
      <w:proofErr w:type="gramStart"/>
      <w:r w:rsidRPr="00BC765C">
        <w:rPr>
          <w:rFonts w:ascii="Times New Roman" w:eastAsia="Times New Roman" w:hAnsi="Times New Roman" w:cs="Times New Roman"/>
          <w:szCs w:val="24"/>
          <w:lang w:eastAsia="zh-TW"/>
        </w:rPr>
        <w:t>ha</w:t>
      </w:r>
      <w:r w:rsidR="00560C53" w:rsidRPr="00BC765C">
        <w:rPr>
          <w:rFonts w:ascii="Times New Roman" w:eastAsia="Times New Roman" w:hAnsi="Times New Roman" w:cs="Times New Roman"/>
          <w:szCs w:val="24"/>
          <w:lang w:eastAsia="zh-TW"/>
        </w:rPr>
        <w:t>ve</w:t>
      </w:r>
      <w:proofErr w:type="gramEnd"/>
      <w:r w:rsidRPr="00BC765C">
        <w:rPr>
          <w:rFonts w:ascii="Times New Roman" w:eastAsia="Times New Roman" w:hAnsi="Times New Roman" w:cs="Times New Roman"/>
          <w:szCs w:val="24"/>
          <w:lang w:eastAsia="zh-TW"/>
        </w:rPr>
        <w:t xml:space="preserve"> demonstrated the use of a circular-linear rank correlation coefficient for the association between wind direction and pollution concentration. </w:t>
      </w:r>
      <w:r w:rsidR="009738C1" w:rsidRPr="00BC765C">
        <w:rPr>
          <w:rFonts w:ascii="Times New Roman" w:eastAsia="Times New Roman" w:hAnsi="Times New Roman" w:cs="Times New Roman"/>
          <w:szCs w:val="24"/>
          <w:lang w:eastAsia="zh-TW"/>
        </w:rPr>
        <w:t>[</w:t>
      </w:r>
      <w:r w:rsidR="00B92318" w:rsidRPr="00BC765C">
        <w:rPr>
          <w:rFonts w:ascii="Times New Roman" w:eastAsia="Times New Roman" w:hAnsi="Times New Roman" w:cs="Times New Roman"/>
          <w:szCs w:val="24"/>
          <w:lang w:eastAsia="zh-TW"/>
        </w:rPr>
        <w:t>11</w:t>
      </w:r>
      <w:r w:rsidR="00205395" w:rsidRPr="00BC765C">
        <w:rPr>
          <w:rFonts w:ascii="Times New Roman" w:eastAsia="Times New Roman" w:hAnsi="Times New Roman" w:cs="Times New Roman"/>
          <w:szCs w:val="24"/>
          <w:lang w:eastAsia="zh-TW"/>
        </w:rPr>
        <w:t xml:space="preserve">] </w:t>
      </w:r>
      <w:proofErr w:type="gramStart"/>
      <w:r w:rsidR="00364546" w:rsidRPr="00BC765C">
        <w:rPr>
          <w:rFonts w:ascii="Times New Roman" w:eastAsia="Times New Roman" w:hAnsi="Times New Roman" w:cs="Times New Roman"/>
          <w:szCs w:val="24"/>
          <w:lang w:eastAsia="zh-TW"/>
        </w:rPr>
        <w:t>have</w:t>
      </w:r>
      <w:proofErr w:type="gramEnd"/>
      <w:r w:rsidRPr="00BC765C">
        <w:rPr>
          <w:rFonts w:ascii="Times New Roman" w:eastAsia="Times New Roman" w:hAnsi="Times New Roman" w:cs="Times New Roman"/>
          <w:szCs w:val="24"/>
          <w:lang w:eastAsia="zh-TW"/>
        </w:rPr>
        <w:t xml:space="preserve"> proposed parametric models for the joint distribution of linear and angular random variables, based on the maximum entropy principle and by the specification of marginal distributions. </w:t>
      </w:r>
      <w:r w:rsidR="009738C1" w:rsidRPr="00BC765C">
        <w:rPr>
          <w:rFonts w:ascii="Times New Roman" w:eastAsia="Times New Roman" w:hAnsi="Times New Roman" w:cs="Times New Roman"/>
          <w:szCs w:val="24"/>
          <w:lang w:eastAsia="zh-TW"/>
        </w:rPr>
        <w:t>[</w:t>
      </w:r>
      <w:r w:rsidR="000D16C9" w:rsidRPr="00BC765C">
        <w:rPr>
          <w:rFonts w:ascii="Times New Roman" w:eastAsia="Times New Roman" w:hAnsi="Times New Roman" w:cs="Times New Roman"/>
          <w:szCs w:val="24"/>
          <w:lang w:eastAsia="zh-TW"/>
        </w:rPr>
        <w:t>9</w:t>
      </w:r>
      <w:r w:rsidR="008150DB" w:rsidRPr="00BC765C">
        <w:rPr>
          <w:rFonts w:ascii="Times New Roman" w:eastAsia="Times New Roman" w:hAnsi="Times New Roman" w:cs="Times New Roman"/>
          <w:szCs w:val="24"/>
          <w:lang w:eastAsia="zh-TW"/>
        </w:rPr>
        <w:t>]</w:t>
      </w:r>
      <w:r w:rsidRPr="00BC765C">
        <w:rPr>
          <w:rFonts w:ascii="Times New Roman" w:eastAsia="Times New Roman" w:hAnsi="Times New Roman" w:cs="Times New Roman"/>
          <w:szCs w:val="24"/>
          <w:lang w:eastAsia="zh-TW"/>
        </w:rPr>
        <w:t xml:space="preserve"> </w:t>
      </w:r>
      <w:proofErr w:type="gramStart"/>
      <w:r w:rsidR="00E14FF5" w:rsidRPr="00BC765C">
        <w:rPr>
          <w:rFonts w:ascii="Times New Roman" w:eastAsia="Times New Roman" w:hAnsi="Times New Roman" w:cs="Times New Roman"/>
          <w:szCs w:val="24"/>
          <w:lang w:eastAsia="zh-TW"/>
        </w:rPr>
        <w:t>have</w:t>
      </w:r>
      <w:proofErr w:type="gramEnd"/>
      <w:r w:rsidR="00342C85" w:rsidRPr="00BC765C">
        <w:rPr>
          <w:rFonts w:ascii="Times New Roman" w:eastAsia="Times New Roman" w:hAnsi="Times New Roman" w:cs="Times New Roman"/>
          <w:szCs w:val="24"/>
          <w:lang w:eastAsia="zh-TW"/>
        </w:rPr>
        <w:t xml:space="preserve"> </w:t>
      </w:r>
      <w:r w:rsidRPr="00BC765C">
        <w:rPr>
          <w:rFonts w:ascii="Times New Roman" w:eastAsia="Times New Roman" w:hAnsi="Times New Roman" w:cs="Times New Roman"/>
          <w:szCs w:val="24"/>
          <w:lang w:eastAsia="zh-TW"/>
        </w:rPr>
        <w:t xml:space="preserve">considered a regression model to estimate linear response from the sine and cosine components of the angular variable and used it to explore the effect of wind direction on ozone levels. </w:t>
      </w:r>
      <w:r w:rsidR="009738C1" w:rsidRPr="00BC765C">
        <w:rPr>
          <w:rFonts w:ascii="Times New Roman" w:eastAsia="Times New Roman" w:hAnsi="Times New Roman" w:cs="Times New Roman"/>
          <w:szCs w:val="24"/>
          <w:lang w:eastAsia="zh-TW"/>
        </w:rPr>
        <w:t>[1</w:t>
      </w:r>
      <w:r w:rsidR="00F66EA9" w:rsidRPr="00BC765C">
        <w:rPr>
          <w:rFonts w:ascii="Times New Roman" w:eastAsia="Times New Roman" w:hAnsi="Times New Roman" w:cs="Times New Roman"/>
          <w:szCs w:val="24"/>
          <w:lang w:eastAsia="zh-TW"/>
        </w:rPr>
        <w:t>5</w:t>
      </w:r>
      <w:r w:rsidR="004057EE" w:rsidRPr="00BC765C">
        <w:rPr>
          <w:rFonts w:ascii="Times New Roman" w:eastAsia="Times New Roman" w:hAnsi="Times New Roman" w:cs="Times New Roman"/>
          <w:szCs w:val="24"/>
          <w:lang w:eastAsia="zh-TW"/>
        </w:rPr>
        <w:t xml:space="preserve">] </w:t>
      </w:r>
      <w:proofErr w:type="gramStart"/>
      <w:r w:rsidR="00943E60" w:rsidRPr="00BC765C">
        <w:rPr>
          <w:rFonts w:ascii="Times New Roman" w:eastAsia="Times New Roman" w:hAnsi="Times New Roman" w:cs="Times New Roman"/>
          <w:szCs w:val="24"/>
          <w:lang w:eastAsia="zh-TW"/>
        </w:rPr>
        <w:t>has</w:t>
      </w:r>
      <w:proofErr w:type="gramEnd"/>
      <w:r w:rsidRPr="00BC765C">
        <w:rPr>
          <w:rFonts w:ascii="Times New Roman" w:eastAsia="Times New Roman" w:hAnsi="Times New Roman" w:cs="Times New Roman"/>
          <w:szCs w:val="24"/>
          <w:lang w:eastAsia="zh-TW"/>
        </w:rPr>
        <w:t xml:space="preserve"> proposed a bivariate circular-linear correlation coefficient to assess the relation between a circular and linear variable and used it to explore the relationship between wind direction and ozone levels. </w:t>
      </w:r>
      <w:r w:rsidR="005702F6" w:rsidRPr="00BC765C">
        <w:rPr>
          <w:rFonts w:ascii="Times New Roman" w:eastAsia="Times New Roman" w:hAnsi="Times New Roman" w:cs="Times New Roman"/>
          <w:szCs w:val="24"/>
          <w:lang w:eastAsia="zh-TW"/>
        </w:rPr>
        <w:t>[</w:t>
      </w:r>
      <w:r w:rsidR="00CA4C32" w:rsidRPr="00BC765C">
        <w:rPr>
          <w:rFonts w:ascii="Times New Roman" w:eastAsia="Times New Roman" w:hAnsi="Times New Roman" w:cs="Times New Roman"/>
          <w:szCs w:val="24"/>
          <w:lang w:eastAsia="zh-TW"/>
        </w:rPr>
        <w:t>5</w:t>
      </w:r>
      <w:r w:rsidR="005702F6" w:rsidRPr="00BC765C">
        <w:rPr>
          <w:rFonts w:ascii="Times New Roman" w:eastAsia="Times New Roman" w:hAnsi="Times New Roman" w:cs="Times New Roman"/>
          <w:szCs w:val="24"/>
          <w:lang w:eastAsia="zh-TW"/>
        </w:rPr>
        <w:t xml:space="preserve">] </w:t>
      </w:r>
      <w:proofErr w:type="gramStart"/>
      <w:r w:rsidRPr="00BC765C">
        <w:rPr>
          <w:rFonts w:ascii="Times New Roman" w:eastAsia="Times New Roman" w:hAnsi="Times New Roman" w:cs="Times New Roman"/>
          <w:szCs w:val="24"/>
          <w:lang w:eastAsia="zh-TW"/>
        </w:rPr>
        <w:t>ha</w:t>
      </w:r>
      <w:r w:rsidR="00CF6C0E" w:rsidRPr="00BC765C">
        <w:rPr>
          <w:rFonts w:ascii="Times New Roman" w:eastAsia="Times New Roman" w:hAnsi="Times New Roman" w:cs="Times New Roman"/>
          <w:szCs w:val="24"/>
          <w:lang w:eastAsia="zh-TW"/>
        </w:rPr>
        <w:t>s</w:t>
      </w:r>
      <w:proofErr w:type="gramEnd"/>
      <w:r w:rsidRPr="00BC765C">
        <w:rPr>
          <w:rFonts w:ascii="Times New Roman" w:eastAsia="Times New Roman" w:hAnsi="Times New Roman" w:cs="Times New Roman"/>
          <w:szCs w:val="24"/>
          <w:lang w:eastAsia="zh-TW"/>
        </w:rPr>
        <w:t xml:space="preserve"> constructed circular distributions based on non-negative trigonometric sum</w:t>
      </w:r>
      <w:r w:rsidR="00A56A19" w:rsidRPr="00BC765C">
        <w:rPr>
          <w:rFonts w:ascii="Times New Roman" w:eastAsia="Times New Roman" w:hAnsi="Times New Roman" w:cs="Times New Roman"/>
          <w:szCs w:val="24"/>
          <w:lang w:eastAsia="zh-TW"/>
        </w:rPr>
        <w:t>s and later on, the same author</w:t>
      </w:r>
      <w:r w:rsidRPr="00BC765C">
        <w:rPr>
          <w:rFonts w:ascii="Times New Roman" w:eastAsia="Times New Roman" w:hAnsi="Times New Roman" w:cs="Times New Roman"/>
          <w:szCs w:val="24"/>
          <w:lang w:eastAsia="zh-TW"/>
        </w:rPr>
        <w:t xml:space="preserve"> in 2007</w:t>
      </w:r>
      <w:r w:rsidR="005702F6" w:rsidRPr="00BC765C">
        <w:rPr>
          <w:rFonts w:ascii="Times New Roman" w:eastAsia="Times New Roman" w:hAnsi="Times New Roman" w:cs="Times New Roman"/>
          <w:szCs w:val="24"/>
          <w:lang w:eastAsia="zh-TW"/>
        </w:rPr>
        <w:t xml:space="preserve"> [</w:t>
      </w:r>
      <w:r w:rsidR="00CA4C32" w:rsidRPr="00BC765C">
        <w:rPr>
          <w:rFonts w:ascii="Times New Roman" w:eastAsia="Times New Roman" w:hAnsi="Times New Roman" w:cs="Times New Roman"/>
          <w:szCs w:val="24"/>
          <w:lang w:eastAsia="zh-TW"/>
        </w:rPr>
        <w:t>6</w:t>
      </w:r>
      <w:r w:rsidR="005702F6" w:rsidRPr="00BC765C">
        <w:rPr>
          <w:rFonts w:ascii="Times New Roman" w:eastAsia="Times New Roman" w:hAnsi="Times New Roman" w:cs="Times New Roman"/>
          <w:szCs w:val="24"/>
          <w:lang w:eastAsia="zh-TW"/>
        </w:rPr>
        <w:t>]</w:t>
      </w:r>
      <w:r w:rsidRPr="00BC765C">
        <w:rPr>
          <w:rFonts w:ascii="Times New Roman" w:eastAsia="Times New Roman" w:hAnsi="Times New Roman" w:cs="Times New Roman"/>
          <w:szCs w:val="24"/>
          <w:lang w:eastAsia="zh-TW"/>
        </w:rPr>
        <w:t xml:space="preserve">, used them to construct circular-linear and circular-circular density and applied them to real-life data sets. The advantage of using circular distributions based on non-negative trigonometric sums is that it allows for the incorporation of the multimodality or skewness present in the data, unlike the classical circular models like the von-Mises distribution. </w:t>
      </w:r>
      <w:r w:rsidR="009738C1" w:rsidRPr="00BC765C">
        <w:rPr>
          <w:rFonts w:ascii="Times New Roman" w:eastAsia="Times New Roman" w:hAnsi="Times New Roman" w:cs="Times New Roman"/>
          <w:szCs w:val="24"/>
          <w:lang w:eastAsia="zh-TW"/>
        </w:rPr>
        <w:t>[</w:t>
      </w:r>
      <w:r w:rsidR="00416036" w:rsidRPr="00BC765C">
        <w:rPr>
          <w:rFonts w:ascii="Times New Roman" w:eastAsia="Times New Roman" w:hAnsi="Times New Roman" w:cs="Times New Roman"/>
          <w:szCs w:val="24"/>
          <w:lang w:eastAsia="zh-TW"/>
        </w:rPr>
        <w:t>8</w:t>
      </w:r>
      <w:r w:rsidR="005702F6" w:rsidRPr="00BC765C">
        <w:rPr>
          <w:rFonts w:ascii="Times New Roman" w:eastAsia="Times New Roman" w:hAnsi="Times New Roman" w:cs="Times New Roman"/>
          <w:szCs w:val="24"/>
          <w:lang w:eastAsia="zh-TW"/>
        </w:rPr>
        <w:t xml:space="preserve">] </w:t>
      </w:r>
      <w:proofErr w:type="gramStart"/>
      <w:r w:rsidRPr="00BC765C">
        <w:rPr>
          <w:rFonts w:ascii="Times New Roman" w:eastAsia="Times New Roman" w:hAnsi="Times New Roman" w:cs="Times New Roman"/>
          <w:szCs w:val="24"/>
          <w:lang w:eastAsia="zh-TW"/>
        </w:rPr>
        <w:t>ha</w:t>
      </w:r>
      <w:r w:rsidR="002800FD" w:rsidRPr="00BC765C">
        <w:rPr>
          <w:rFonts w:ascii="Times New Roman" w:eastAsia="Times New Roman" w:hAnsi="Times New Roman" w:cs="Times New Roman"/>
          <w:szCs w:val="24"/>
          <w:lang w:eastAsia="zh-TW"/>
        </w:rPr>
        <w:t>ve</w:t>
      </w:r>
      <w:proofErr w:type="gramEnd"/>
      <w:r w:rsidRPr="00BC765C">
        <w:rPr>
          <w:rFonts w:ascii="Times New Roman" w:eastAsia="Times New Roman" w:hAnsi="Times New Roman" w:cs="Times New Roman"/>
          <w:szCs w:val="24"/>
          <w:lang w:eastAsia="zh-TW"/>
        </w:rPr>
        <w:t xml:space="preserve"> constructed circular-linear densities wherein the estimation of the </w:t>
      </w:r>
      <w:proofErr w:type="spellStart"/>
      <w:r w:rsidRPr="00BC765C">
        <w:rPr>
          <w:rFonts w:ascii="Times New Roman" w:eastAsia="Times New Roman" w:hAnsi="Times New Roman" w:cs="Times New Roman"/>
          <w:szCs w:val="24"/>
          <w:lang w:eastAsia="zh-TW"/>
        </w:rPr>
        <w:t>marginals</w:t>
      </w:r>
      <w:proofErr w:type="spellEnd"/>
      <w:r w:rsidRPr="00BC765C">
        <w:rPr>
          <w:rFonts w:ascii="Times New Roman" w:eastAsia="Times New Roman" w:hAnsi="Times New Roman" w:cs="Times New Roman"/>
          <w:szCs w:val="24"/>
          <w:lang w:eastAsia="zh-TW"/>
        </w:rPr>
        <w:t xml:space="preserve"> and joining densities </w:t>
      </w:r>
      <w:r w:rsidR="001415C4" w:rsidRPr="00BC765C">
        <w:rPr>
          <w:rFonts w:ascii="Times New Roman" w:eastAsia="Times New Roman" w:hAnsi="Times New Roman" w:cs="Times New Roman"/>
          <w:szCs w:val="24"/>
          <w:lang w:eastAsia="zh-TW"/>
        </w:rPr>
        <w:t>were</w:t>
      </w:r>
      <w:r w:rsidRPr="00BC765C">
        <w:rPr>
          <w:rFonts w:ascii="Times New Roman" w:eastAsia="Times New Roman" w:hAnsi="Times New Roman" w:cs="Times New Roman"/>
          <w:szCs w:val="24"/>
          <w:lang w:eastAsia="zh-TW"/>
        </w:rPr>
        <w:t xml:space="preserve"> done using both parametric and non-parametric kernel density method. The following section throws some light on circular and linear random variable and circular-linear joint distribution.</w:t>
      </w:r>
    </w:p>
    <w:p w14:paraId="79A6D7C3" w14:textId="77777777" w:rsidR="006446F0" w:rsidRDefault="006446F0" w:rsidP="00113FD3">
      <w:pPr>
        <w:spacing w:after="0" w:line="257" w:lineRule="auto"/>
        <w:ind w:leftChars="19" w:left="42" w:rightChars="153" w:right="337" w:firstLine="360"/>
        <w:jc w:val="both"/>
        <w:rPr>
          <w:rFonts w:ascii="Times New Roman" w:hAnsi="Times New Roman" w:cs="Times New Roman"/>
          <w:szCs w:val="24"/>
        </w:rPr>
      </w:pPr>
    </w:p>
    <w:p w14:paraId="10B05E03" w14:textId="77777777" w:rsidR="006446F0" w:rsidRPr="00A6139F" w:rsidRDefault="00FF23E1" w:rsidP="00113FD3">
      <w:pPr>
        <w:spacing w:after="0" w:line="257" w:lineRule="auto"/>
        <w:ind w:left="450" w:rightChars="153" w:right="337" w:hanging="450"/>
        <w:jc w:val="both"/>
        <w:rPr>
          <w:rFonts w:ascii="Times New Roman" w:hAnsi="Times New Roman" w:cs="Times New Roman"/>
          <w:b/>
          <w:sz w:val="24"/>
          <w:szCs w:val="24"/>
        </w:rPr>
      </w:pPr>
      <w:r w:rsidRPr="00A6139F">
        <w:rPr>
          <w:rFonts w:ascii="Times New Roman" w:hAnsi="Times New Roman" w:cs="Times New Roman"/>
          <w:b/>
          <w:sz w:val="24"/>
          <w:szCs w:val="24"/>
        </w:rPr>
        <w:t>1.2</w:t>
      </w:r>
      <w:r w:rsidRPr="00A6139F">
        <w:rPr>
          <w:rFonts w:ascii="Times New Roman" w:hAnsi="Times New Roman" w:cs="Times New Roman"/>
          <w:b/>
          <w:sz w:val="24"/>
          <w:szCs w:val="24"/>
        </w:rPr>
        <w:tab/>
      </w:r>
      <w:r w:rsidR="006446F0" w:rsidRPr="00A6139F">
        <w:rPr>
          <w:rFonts w:ascii="Times New Roman" w:hAnsi="Times New Roman" w:cs="Times New Roman"/>
          <w:b/>
          <w:sz w:val="24"/>
          <w:szCs w:val="24"/>
        </w:rPr>
        <w:t>Circular-</w:t>
      </w:r>
      <w:r w:rsidR="00DC3FD2" w:rsidRPr="00A6139F">
        <w:rPr>
          <w:rFonts w:ascii="Times New Roman" w:hAnsi="Times New Roman" w:cs="Times New Roman"/>
          <w:b/>
          <w:sz w:val="24"/>
          <w:szCs w:val="24"/>
        </w:rPr>
        <w:t>L</w:t>
      </w:r>
      <w:r w:rsidR="006446F0" w:rsidRPr="00A6139F">
        <w:rPr>
          <w:rFonts w:ascii="Times New Roman" w:hAnsi="Times New Roman" w:cs="Times New Roman"/>
          <w:b/>
          <w:sz w:val="24"/>
          <w:szCs w:val="24"/>
        </w:rPr>
        <w:t xml:space="preserve">inear </w:t>
      </w:r>
      <w:r w:rsidR="00DC3FD2" w:rsidRPr="00A6139F">
        <w:rPr>
          <w:rFonts w:ascii="Times New Roman" w:hAnsi="Times New Roman" w:cs="Times New Roman"/>
          <w:b/>
          <w:sz w:val="24"/>
          <w:szCs w:val="24"/>
        </w:rPr>
        <w:t>R</w:t>
      </w:r>
      <w:r w:rsidR="006446F0" w:rsidRPr="00A6139F">
        <w:rPr>
          <w:rFonts w:ascii="Times New Roman" w:hAnsi="Times New Roman" w:cs="Times New Roman"/>
          <w:b/>
          <w:sz w:val="24"/>
          <w:szCs w:val="24"/>
        </w:rPr>
        <w:t xml:space="preserve">andom </w:t>
      </w:r>
      <w:r w:rsidR="00DC3FD2" w:rsidRPr="00A6139F">
        <w:rPr>
          <w:rFonts w:ascii="Times New Roman" w:hAnsi="Times New Roman" w:cs="Times New Roman"/>
          <w:b/>
          <w:sz w:val="24"/>
          <w:szCs w:val="24"/>
        </w:rPr>
        <w:t>V</w:t>
      </w:r>
      <w:r w:rsidR="006446F0" w:rsidRPr="00A6139F">
        <w:rPr>
          <w:rFonts w:ascii="Times New Roman" w:hAnsi="Times New Roman" w:cs="Times New Roman"/>
          <w:b/>
          <w:sz w:val="24"/>
          <w:szCs w:val="24"/>
        </w:rPr>
        <w:t xml:space="preserve">ariable and </w:t>
      </w:r>
      <w:r w:rsidR="00DC3FD2" w:rsidRPr="00A6139F">
        <w:rPr>
          <w:rFonts w:ascii="Times New Roman" w:hAnsi="Times New Roman" w:cs="Times New Roman"/>
          <w:b/>
          <w:sz w:val="24"/>
          <w:szCs w:val="24"/>
        </w:rPr>
        <w:t>C</w:t>
      </w:r>
      <w:r w:rsidR="006446F0" w:rsidRPr="00A6139F">
        <w:rPr>
          <w:rFonts w:ascii="Times New Roman" w:hAnsi="Times New Roman" w:cs="Times New Roman"/>
          <w:b/>
          <w:sz w:val="24"/>
          <w:szCs w:val="24"/>
        </w:rPr>
        <w:t>ircular-</w:t>
      </w:r>
      <w:r w:rsidR="00DC3FD2" w:rsidRPr="00A6139F">
        <w:rPr>
          <w:rFonts w:ascii="Times New Roman" w:hAnsi="Times New Roman" w:cs="Times New Roman"/>
          <w:b/>
          <w:sz w:val="24"/>
          <w:szCs w:val="24"/>
        </w:rPr>
        <w:t>L</w:t>
      </w:r>
      <w:r w:rsidR="006446F0" w:rsidRPr="00A6139F">
        <w:rPr>
          <w:rFonts w:ascii="Times New Roman" w:hAnsi="Times New Roman" w:cs="Times New Roman"/>
          <w:b/>
          <w:sz w:val="24"/>
          <w:szCs w:val="24"/>
        </w:rPr>
        <w:t xml:space="preserve">inear </w:t>
      </w:r>
      <w:r w:rsidR="00DC3FD2" w:rsidRPr="00A6139F">
        <w:rPr>
          <w:rFonts w:ascii="Times New Roman" w:hAnsi="Times New Roman" w:cs="Times New Roman"/>
          <w:b/>
          <w:sz w:val="24"/>
          <w:szCs w:val="24"/>
        </w:rPr>
        <w:t>D</w:t>
      </w:r>
      <w:r w:rsidR="006446F0" w:rsidRPr="00A6139F">
        <w:rPr>
          <w:rFonts w:ascii="Times New Roman" w:hAnsi="Times New Roman" w:cs="Times New Roman"/>
          <w:b/>
          <w:sz w:val="24"/>
          <w:szCs w:val="24"/>
        </w:rPr>
        <w:t>istribution</w:t>
      </w:r>
    </w:p>
    <w:p w14:paraId="59134A77" w14:textId="77777777" w:rsidR="006446F0" w:rsidRDefault="006446F0" w:rsidP="00113FD3">
      <w:pPr>
        <w:pStyle w:val="a5"/>
        <w:spacing w:after="0" w:line="257" w:lineRule="auto"/>
        <w:ind w:left="717" w:rightChars="153" w:right="337" w:hanging="357"/>
        <w:jc w:val="both"/>
        <w:rPr>
          <w:rFonts w:ascii="Times New Roman" w:hAnsi="Times New Roman" w:cs="Times New Roman"/>
          <w:szCs w:val="24"/>
        </w:rPr>
      </w:pPr>
    </w:p>
    <w:p w14:paraId="541CABF8" w14:textId="77777777" w:rsidR="006446F0" w:rsidRPr="00BC765C" w:rsidRDefault="006446F0" w:rsidP="00113FD3">
      <w:pPr>
        <w:pStyle w:val="a5"/>
        <w:spacing w:after="0" w:line="257" w:lineRule="auto"/>
        <w:ind w:left="0" w:rightChars="153" w:right="337" w:firstLine="360"/>
        <w:jc w:val="both"/>
        <w:rPr>
          <w:rFonts w:ascii="Times New Roman" w:eastAsia="Times New Roman" w:hAnsi="Times New Roman" w:cs="Times New Roman"/>
          <w:szCs w:val="24"/>
          <w:lang w:eastAsia="zh-TW"/>
        </w:rPr>
      </w:pPr>
      <w:r w:rsidRPr="00BC765C">
        <w:rPr>
          <w:rFonts w:ascii="Times New Roman" w:eastAsia="Times New Roman" w:hAnsi="Times New Roman" w:cs="Times New Roman"/>
          <w:szCs w:val="24"/>
          <w:lang w:eastAsia="zh-TW"/>
        </w:rPr>
        <w:t xml:space="preserve">A circular random variable </w:t>
      </w:r>
      <w:r w:rsidR="00711935" w:rsidRPr="00BC765C">
        <w:rPr>
          <w:rFonts w:ascii="Times New Roman" w:eastAsia="Times New Roman" w:hAnsi="Times New Roman" w:cs="Times New Roman"/>
          <w:szCs w:val="24"/>
          <w:lang w:eastAsia="zh-TW"/>
        </w:rPr>
        <w:t>[</w:t>
      </w:r>
      <w:r w:rsidR="007E25E8" w:rsidRPr="00BC765C">
        <w:rPr>
          <w:rFonts w:ascii="Times New Roman" w:eastAsia="Times New Roman" w:hAnsi="Times New Roman" w:cs="Times New Roman"/>
          <w:szCs w:val="24"/>
          <w:lang w:eastAsia="zh-TW"/>
        </w:rPr>
        <w:t>9</w:t>
      </w:r>
      <w:r w:rsidR="00711935" w:rsidRPr="00BC765C">
        <w:rPr>
          <w:rFonts w:ascii="Times New Roman" w:eastAsia="Times New Roman" w:hAnsi="Times New Roman" w:cs="Times New Roman"/>
          <w:szCs w:val="24"/>
          <w:lang w:eastAsia="zh-TW"/>
        </w:rPr>
        <w:t>]</w:t>
      </w:r>
      <w:r w:rsidR="00B0062C" w:rsidRPr="00BC765C">
        <w:rPr>
          <w:rFonts w:ascii="Times New Roman" w:eastAsia="Times New Roman" w:hAnsi="Times New Roman" w:cs="Times New Roman"/>
          <w:szCs w:val="24"/>
          <w:lang w:eastAsia="zh-TW"/>
        </w:rPr>
        <w:t xml:space="preserve"> is the one with support </w:t>
      </w:r>
      <w:r w:rsidRPr="00BC765C">
        <w:rPr>
          <w:rFonts w:ascii="Times New Roman" w:eastAsia="Times New Roman" w:hAnsi="Times New Roman" w:cs="Times New Roman"/>
          <w:szCs w:val="24"/>
          <w:lang w:eastAsia="zh-TW"/>
        </w:rPr>
        <w:t>on the unit circle. After having chosen the initial direction and orientation of the unit circle (clockwise or anticl</w:t>
      </w:r>
      <w:r w:rsidR="00B0062C" w:rsidRPr="00BC765C">
        <w:rPr>
          <w:rFonts w:ascii="Times New Roman" w:eastAsia="Times New Roman" w:hAnsi="Times New Roman" w:cs="Times New Roman"/>
          <w:szCs w:val="24"/>
          <w:lang w:eastAsia="zh-TW"/>
        </w:rPr>
        <w:t>ockwise), the distribution func</w:t>
      </w:r>
      <w:r w:rsidRPr="00BC765C">
        <w:rPr>
          <w:rFonts w:ascii="Times New Roman" w:eastAsia="Times New Roman" w:hAnsi="Times New Roman" w:cs="Times New Roman"/>
          <w:szCs w:val="24"/>
          <w:lang w:eastAsia="zh-TW"/>
        </w:rPr>
        <w:t xml:space="preserve">tion of the variable, </w:t>
      </w:r>
      <w:r w:rsidR="009A3709" w:rsidRPr="00BC765C">
        <w:rPr>
          <w:rFonts w:ascii="Times New Roman" w:eastAsia="Times New Roman" w:hAnsi="Times New Roman" w:cs="Times New Roman"/>
          <w:szCs w:val="24"/>
          <w:lang w:eastAsia="zh-TW"/>
        </w:rPr>
        <w:t>say</w:t>
      </w:r>
      <m:oMath>
        <m:r>
          <m:rPr>
            <m:sty m:val="p"/>
          </m:rPr>
          <w:rPr>
            <w:rFonts w:ascii="Cambria Math" w:eastAsia="Times New Roman" w:hAnsi="Cambria Math" w:cs="Times New Roman"/>
            <w:szCs w:val="24"/>
            <w:lang w:eastAsia="zh-TW"/>
          </w:rPr>
          <m:t xml:space="preserve"> θ</m:t>
        </m:r>
      </m:oMath>
      <w:r w:rsidRPr="00BC765C">
        <w:rPr>
          <w:rFonts w:ascii="Times New Roman" w:eastAsia="Times New Roman" w:hAnsi="Times New Roman" w:cs="Times New Roman"/>
          <w:szCs w:val="24"/>
          <w:lang w:eastAsia="zh-TW"/>
        </w:rPr>
        <w:t>, is de</w:t>
      </w:r>
      <w:r w:rsidR="00B0062C" w:rsidRPr="00BC765C">
        <w:rPr>
          <w:rFonts w:ascii="Times New Roman" w:eastAsia="Times New Roman" w:hAnsi="Times New Roman" w:cs="Times New Roman"/>
          <w:szCs w:val="24"/>
          <w:lang w:eastAsia="zh-TW"/>
        </w:rPr>
        <w:t>fin</w:t>
      </w:r>
      <w:r w:rsidRPr="00BC765C">
        <w:rPr>
          <w:rFonts w:ascii="Times New Roman" w:eastAsia="Times New Roman" w:hAnsi="Times New Roman" w:cs="Times New Roman"/>
          <w:szCs w:val="24"/>
          <w:lang w:eastAsia="zh-TW"/>
        </w:rPr>
        <w:t xml:space="preserve">ed as a function on the whole real line </w:t>
      </w:r>
      <w:r w:rsidR="00E22095" w:rsidRPr="00BC765C">
        <w:rPr>
          <w:rFonts w:ascii="Times New Roman" w:eastAsia="Times New Roman" w:hAnsi="Times New Roman" w:cs="Times New Roman"/>
          <w:szCs w:val="24"/>
          <w:lang w:eastAsia="zh-TW"/>
        </w:rPr>
        <w:t>[</w:t>
      </w:r>
      <w:r w:rsidR="00AE24DA" w:rsidRPr="00BC765C">
        <w:rPr>
          <w:rFonts w:ascii="Times New Roman" w:eastAsia="Times New Roman" w:hAnsi="Times New Roman" w:cs="Times New Roman"/>
          <w:szCs w:val="24"/>
          <w:lang w:eastAsia="zh-TW"/>
        </w:rPr>
        <w:t>16</w:t>
      </w:r>
      <w:r w:rsidR="00E22095" w:rsidRPr="00BC765C">
        <w:rPr>
          <w:rFonts w:ascii="Times New Roman" w:eastAsia="Times New Roman" w:hAnsi="Times New Roman" w:cs="Times New Roman"/>
          <w:szCs w:val="24"/>
          <w:lang w:eastAsia="zh-TW"/>
        </w:rPr>
        <w:t xml:space="preserve">] </w:t>
      </w:r>
      <w:r w:rsidRPr="00BC765C">
        <w:rPr>
          <w:rFonts w:ascii="Times New Roman" w:eastAsia="Times New Roman" w:hAnsi="Times New Roman" w:cs="Times New Roman"/>
          <w:szCs w:val="24"/>
          <w:lang w:eastAsia="zh-TW"/>
        </w:rPr>
        <w:t xml:space="preserve">as </w:t>
      </w:r>
    </w:p>
    <w:p w14:paraId="6AFE22C8" w14:textId="77777777" w:rsidR="00B0062C" w:rsidRDefault="00B0062C" w:rsidP="00113FD3">
      <w:pPr>
        <w:pStyle w:val="a5"/>
        <w:spacing w:after="0" w:line="257" w:lineRule="auto"/>
        <w:ind w:left="90" w:rightChars="153" w:right="337" w:firstLine="360"/>
        <w:jc w:val="both"/>
        <w:rPr>
          <w:rFonts w:ascii="Times New Roman" w:hAnsi="Times New Roman" w:cs="Times New Roman"/>
          <w:szCs w:val="24"/>
        </w:rPr>
      </w:pPr>
    </w:p>
    <w:p w14:paraId="55EC99BE" w14:textId="6C74961E" w:rsidR="00B0062C" w:rsidRPr="00BC765C" w:rsidRDefault="00B0062C" w:rsidP="00BC765C">
      <w:pPr>
        <w:pStyle w:val="aff"/>
      </w:pPr>
      <m:oMathPara>
        <m:oMath>
          <m:r>
            <m:t>F</m:t>
          </m:r>
          <m:d>
            <m:dPr>
              <m:ctrlPr/>
            </m:dPr>
            <m:e>
              <m:r>
                <m:t>x</m:t>
              </m:r>
            </m:e>
          </m:d>
          <m:r>
            <m:t>=Pr</m:t>
          </m:r>
          <m:d>
            <m:dPr>
              <m:ctrlPr/>
            </m:dPr>
            <m:e>
              <m:r>
                <m:t>0&lt;θ&lt;x</m:t>
              </m:r>
            </m:e>
          </m:d>
          <m:r>
            <m:t xml:space="preserve">                0≤x≤2π</m:t>
          </m:r>
        </m:oMath>
      </m:oMathPara>
    </w:p>
    <w:p w14:paraId="70D301DC" w14:textId="77777777" w:rsidR="006512CF" w:rsidRDefault="006512CF" w:rsidP="00C653E3">
      <w:pPr>
        <w:spacing w:after="0" w:line="257" w:lineRule="auto"/>
        <w:ind w:rightChars="153" w:right="337" w:firstLine="357"/>
        <w:jc w:val="both"/>
        <w:rPr>
          <w:rFonts w:ascii="Times New Roman" w:hAnsi="Times New Roman" w:cs="Times New Roman"/>
          <w:szCs w:val="24"/>
        </w:rPr>
      </w:pPr>
      <w:r>
        <w:rPr>
          <w:rFonts w:ascii="Times New Roman" w:hAnsi="Times New Roman" w:cs="Times New Roman"/>
          <w:szCs w:val="24"/>
        </w:rPr>
        <w:t xml:space="preserve">If </w:t>
      </w:r>
      <w:r>
        <w:rPr>
          <w:rFonts w:ascii="Times New Roman" w:hAnsi="Times New Roman" w:cs="Times New Roman"/>
          <w:i/>
          <w:szCs w:val="24"/>
        </w:rPr>
        <w:t>F</w:t>
      </w:r>
      <w:r>
        <w:rPr>
          <w:rFonts w:ascii="Times New Roman" w:hAnsi="Times New Roman" w:cs="Times New Roman"/>
          <w:szCs w:val="24"/>
        </w:rPr>
        <w:t xml:space="preserve"> is absolutely continuous, then it has a probability density </w:t>
      </w:r>
      <w:r w:rsidR="001F6894">
        <w:rPr>
          <w:rFonts w:ascii="Times New Roman" w:hAnsi="Times New Roman" w:cs="Times New Roman"/>
          <w:szCs w:val="24"/>
        </w:rPr>
        <w:t xml:space="preserve">function </w:t>
      </w:r>
      <w:proofErr w:type="spellStart"/>
      <w:r w:rsidR="001F6894" w:rsidRPr="001F6894">
        <w:rPr>
          <w:rFonts w:ascii="Times New Roman" w:hAnsi="Times New Roman" w:cs="Times New Roman"/>
          <w:i/>
          <w:szCs w:val="24"/>
        </w:rPr>
        <w:t>f</w:t>
      </w:r>
      <w:proofErr w:type="spellEnd"/>
      <w:r>
        <w:rPr>
          <w:rFonts w:ascii="Times New Roman" w:hAnsi="Times New Roman" w:cs="Times New Roman"/>
          <w:i/>
          <w:szCs w:val="24"/>
        </w:rPr>
        <w:t xml:space="preserve"> </w:t>
      </w:r>
      <w:r>
        <w:rPr>
          <w:rFonts w:ascii="Times New Roman" w:hAnsi="Times New Roman" w:cs="Times New Roman"/>
          <w:szCs w:val="24"/>
        </w:rPr>
        <w:t>such that</w:t>
      </w:r>
    </w:p>
    <w:p w14:paraId="69FB4E14" w14:textId="77777777" w:rsidR="006512CF" w:rsidRDefault="006512CF" w:rsidP="00113FD3">
      <w:pPr>
        <w:spacing w:after="0" w:line="257" w:lineRule="auto"/>
        <w:ind w:leftChars="19" w:left="42" w:rightChars="153" w:right="337"/>
        <w:jc w:val="both"/>
        <w:rPr>
          <w:rFonts w:ascii="Times New Roman" w:hAnsi="Times New Roman" w:cs="Times New Roman"/>
          <w:szCs w:val="24"/>
        </w:rPr>
      </w:pPr>
    </w:p>
    <w:p w14:paraId="68EF4A87" w14:textId="04E9E847" w:rsidR="006512CF" w:rsidRPr="009343D2" w:rsidRDefault="00437955" w:rsidP="00BC765C">
      <w:pPr>
        <w:pStyle w:val="aff"/>
      </w:pPr>
      <m:oMathPara>
        <m:oMathParaPr>
          <m:jc m:val="center"/>
        </m:oMathParaPr>
        <m:oMath>
          <m:nary>
            <m:naryPr>
              <m:limLoc m:val="subSup"/>
              <m:ctrlPr/>
            </m:naryPr>
            <m:sub>
              <m:r>
                <m:t>α</m:t>
              </m:r>
            </m:sub>
            <m:sup>
              <m:r>
                <m:t>β</m:t>
              </m:r>
            </m:sup>
            <m:e>
              <m:r>
                <m:t>f</m:t>
              </m:r>
              <m:d>
                <m:dPr>
                  <m:ctrlPr/>
                </m:dPr>
                <m:e>
                  <m:r>
                    <m:t>θ</m:t>
                  </m:r>
                </m:e>
              </m:d>
              <m:r>
                <m:t>dθ=F</m:t>
              </m:r>
              <m:d>
                <m:dPr>
                  <m:ctrlPr/>
                </m:dPr>
                <m:e>
                  <m:r>
                    <m:t>β</m:t>
                  </m:r>
                </m:e>
              </m:d>
              <m:r>
                <m:t>-F</m:t>
              </m:r>
              <m:d>
                <m:dPr>
                  <m:ctrlPr/>
                </m:dPr>
                <m:e>
                  <m:r>
                    <m:t>α</m:t>
                  </m:r>
                </m:e>
              </m:d>
              <m:r>
                <m:t xml:space="preserve">        -∞&lt;α≤β&lt;∞  </m:t>
              </m:r>
            </m:e>
          </m:nary>
        </m:oMath>
      </m:oMathPara>
    </w:p>
    <w:p w14:paraId="3F0B0126" w14:textId="77777777" w:rsidR="006512CF" w:rsidRDefault="006512CF" w:rsidP="00113FD3">
      <w:pPr>
        <w:spacing w:after="0" w:line="257" w:lineRule="auto"/>
        <w:ind w:leftChars="19" w:left="42" w:rightChars="153" w:right="337"/>
        <w:jc w:val="both"/>
        <w:rPr>
          <w:rFonts w:ascii="Times New Roman" w:hAnsi="Times New Roman" w:cs="Times New Roman"/>
          <w:szCs w:val="24"/>
        </w:rPr>
      </w:pPr>
    </w:p>
    <w:p w14:paraId="2437DC0F" w14:textId="77777777" w:rsidR="006512CF" w:rsidRPr="00BC765C" w:rsidRDefault="006512CF" w:rsidP="00C653E3">
      <w:pPr>
        <w:spacing w:after="0" w:line="257" w:lineRule="auto"/>
        <w:ind w:leftChars="19" w:left="42" w:rightChars="153" w:right="337" w:firstLine="357"/>
        <w:jc w:val="both"/>
        <w:rPr>
          <w:rFonts w:ascii="Times New Roman" w:eastAsia="Times New Roman" w:hAnsi="Times New Roman" w:cs="Times New Roman"/>
          <w:szCs w:val="24"/>
          <w:lang w:eastAsia="zh-TW"/>
        </w:rPr>
      </w:pPr>
      <w:r>
        <w:rPr>
          <w:rFonts w:ascii="Times New Roman" w:hAnsi="Times New Roman" w:cs="Times New Roman"/>
          <w:szCs w:val="24"/>
        </w:rPr>
        <w:t>F</w:t>
      </w:r>
      <w:r w:rsidRPr="00BC765C">
        <w:rPr>
          <w:rFonts w:ascii="Times New Roman" w:eastAsia="Times New Roman" w:hAnsi="Times New Roman" w:cs="Times New Roman"/>
          <w:szCs w:val="24"/>
          <w:lang w:eastAsia="zh-TW"/>
        </w:rPr>
        <w:t xml:space="preserve">urther, f integrates to unity over its support, is non-negative and satisfies the periodicity condition </w:t>
      </w:r>
      <m:oMath>
        <m:r>
          <m:rPr>
            <m:sty m:val="p"/>
          </m:rPr>
          <w:rPr>
            <w:rFonts w:ascii="Cambria Math" w:eastAsia="Times New Roman" w:hAnsi="Cambria Math" w:cs="Times New Roman"/>
            <w:szCs w:val="24"/>
            <w:lang w:eastAsia="zh-TW"/>
          </w:rPr>
          <m:t>f</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θ</m:t>
            </m:r>
          </m:e>
        </m:d>
        <m:r>
          <m:rPr>
            <m:sty m:val="p"/>
          </m:rPr>
          <w:rPr>
            <w:rFonts w:ascii="Cambria Math" w:eastAsia="Times New Roman" w:hAnsi="Cambria Math" w:cs="Times New Roman"/>
            <w:szCs w:val="24"/>
            <w:lang w:eastAsia="zh-TW"/>
          </w:rPr>
          <m:t>=f</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θ+2πk</m:t>
            </m:r>
          </m:e>
        </m:d>
      </m:oMath>
      <w:r w:rsidRPr="00BC765C">
        <w:rPr>
          <w:rFonts w:ascii="Times New Roman" w:eastAsia="Times New Roman" w:hAnsi="Times New Roman" w:cs="Times New Roman"/>
          <w:szCs w:val="24"/>
          <w:lang w:eastAsia="zh-TW"/>
        </w:rPr>
        <w:t xml:space="preserve"> for all </w:t>
      </w:r>
      <m:oMath>
        <m:r>
          <m:rPr>
            <m:sty m:val="p"/>
          </m:rPr>
          <w:rPr>
            <w:rFonts w:ascii="Cambria Math" w:eastAsia="Times New Roman" w:hAnsi="Cambria Math" w:cs="Times New Roman"/>
            <w:szCs w:val="24"/>
            <w:lang w:eastAsia="zh-TW"/>
          </w:rPr>
          <m:t>θϵ</m:t>
        </m:r>
        <m:d>
          <m:dPr>
            <m:begChr m:val="["/>
            <m:endChr m:val=""/>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0,</m:t>
            </m:r>
            <m:d>
              <m:dPr>
                <m:begChr m:val=""/>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2π</m:t>
                </m:r>
              </m:e>
            </m:d>
          </m:e>
        </m:d>
      </m:oMath>
      <w:r w:rsidRPr="00BC765C">
        <w:rPr>
          <w:rFonts w:ascii="Times New Roman" w:eastAsia="Times New Roman" w:hAnsi="Times New Roman" w:cs="Times New Roman"/>
          <w:szCs w:val="24"/>
          <w:lang w:eastAsia="zh-TW"/>
        </w:rPr>
        <w:t xml:space="preserve"> and for all </w:t>
      </w:r>
      <w:r w:rsidR="00764706" w:rsidRPr="00BC765C">
        <w:rPr>
          <w:rFonts w:ascii="Times New Roman" w:eastAsia="Times New Roman" w:hAnsi="Times New Roman" w:cs="Times New Roman"/>
          <w:szCs w:val="24"/>
          <w:lang w:eastAsia="zh-TW"/>
        </w:rPr>
        <w:t>integers</w:t>
      </w:r>
      <m:oMath>
        <m:r>
          <m:rPr>
            <m:sty m:val="p"/>
          </m:rPr>
          <w:rPr>
            <w:rFonts w:ascii="Cambria Math" w:eastAsia="Times New Roman" w:hAnsi="Cambria Math" w:cs="Times New Roman"/>
            <w:szCs w:val="24"/>
            <w:lang w:eastAsia="zh-TW"/>
          </w:rPr>
          <m:t xml:space="preserve"> kϵ</m:t>
        </m:r>
        <m:r>
          <m:rPr>
            <m:scr m:val="double-struck"/>
            <m:sty m:val="p"/>
          </m:rPr>
          <w:rPr>
            <w:rFonts w:ascii="Cambria Math" w:eastAsia="Times New Roman" w:hAnsi="Cambria Math" w:cs="Times New Roman"/>
            <w:szCs w:val="24"/>
            <w:lang w:eastAsia="zh-TW"/>
          </w:rPr>
          <m:t>Z</m:t>
        </m:r>
      </m:oMath>
      <w:r w:rsidRPr="00BC765C">
        <w:rPr>
          <w:rFonts w:ascii="Times New Roman" w:eastAsia="Times New Roman" w:hAnsi="Times New Roman" w:cs="Times New Roman"/>
          <w:szCs w:val="24"/>
          <w:lang w:eastAsia="zh-TW"/>
        </w:rPr>
        <w:t>.</w:t>
      </w:r>
    </w:p>
    <w:p w14:paraId="0E01E958" w14:textId="77777777" w:rsidR="00B958DB" w:rsidRPr="00BC765C" w:rsidRDefault="00B958DB" w:rsidP="00C653E3">
      <w:pPr>
        <w:spacing w:after="0" w:line="257" w:lineRule="auto"/>
        <w:ind w:leftChars="19" w:left="42" w:rightChars="153" w:right="337" w:firstLine="357"/>
        <w:jc w:val="both"/>
        <w:rPr>
          <w:rFonts w:ascii="Times New Roman" w:eastAsia="Times New Roman" w:hAnsi="Times New Roman" w:cs="Times New Roman"/>
          <w:szCs w:val="24"/>
          <w:lang w:eastAsia="zh-TW"/>
        </w:rPr>
      </w:pPr>
      <w:r w:rsidRPr="00C653E3">
        <w:rPr>
          <w:rFonts w:ascii="Times New Roman" w:hAnsi="Times New Roman" w:cs="Times New Roman"/>
          <w:szCs w:val="24"/>
        </w:rPr>
        <w:t xml:space="preserve">A linear random variable, say X, is a continuous </w:t>
      </w:r>
      <w:proofErr w:type="spellStart"/>
      <w:r w:rsidRPr="00C653E3">
        <w:rPr>
          <w:rFonts w:ascii="Times New Roman" w:hAnsi="Times New Roman" w:cs="Times New Roman"/>
          <w:szCs w:val="24"/>
        </w:rPr>
        <w:t>r.v</w:t>
      </w:r>
      <w:proofErr w:type="spellEnd"/>
      <w:r w:rsidRPr="00C653E3">
        <w:rPr>
          <w:rFonts w:ascii="Times New Roman" w:hAnsi="Times New Roman" w:cs="Times New Roman"/>
          <w:szCs w:val="24"/>
        </w:rPr>
        <w:t xml:space="preserve"> having support on the whole real line or an interval on it </w:t>
      </w:r>
      <w:r w:rsidR="009738C1" w:rsidRPr="00C653E3">
        <w:rPr>
          <w:rFonts w:ascii="Times New Roman" w:hAnsi="Times New Roman" w:cs="Times New Roman"/>
          <w:szCs w:val="24"/>
        </w:rPr>
        <w:t>[</w:t>
      </w:r>
      <w:r w:rsidR="00625A54" w:rsidRPr="00C653E3">
        <w:rPr>
          <w:rFonts w:ascii="Times New Roman" w:hAnsi="Times New Roman" w:cs="Times New Roman"/>
          <w:szCs w:val="24"/>
        </w:rPr>
        <w:t>8</w:t>
      </w:r>
      <w:r w:rsidR="00D75303" w:rsidRPr="00C653E3">
        <w:rPr>
          <w:rFonts w:ascii="Times New Roman" w:hAnsi="Times New Roman" w:cs="Times New Roman"/>
          <w:szCs w:val="24"/>
        </w:rPr>
        <w:t>]</w:t>
      </w:r>
      <w:r w:rsidRPr="00C653E3">
        <w:rPr>
          <w:rFonts w:ascii="Times New Roman" w:hAnsi="Times New Roman" w:cs="Times New Roman"/>
          <w:szCs w:val="24"/>
        </w:rPr>
        <w:t>.</w:t>
      </w:r>
    </w:p>
    <w:p w14:paraId="0AF00CC3" w14:textId="7855F02C" w:rsidR="00FA5905" w:rsidRDefault="00FA5905" w:rsidP="00C653E3">
      <w:pPr>
        <w:spacing w:after="0" w:line="257" w:lineRule="auto"/>
        <w:ind w:leftChars="19" w:left="42" w:rightChars="153" w:right="337" w:firstLine="357"/>
        <w:jc w:val="both"/>
        <w:rPr>
          <w:rFonts w:ascii="Times New Roman" w:hAnsi="Times New Roman" w:cs="Times New Roman"/>
          <w:szCs w:val="24"/>
        </w:rPr>
      </w:pPr>
      <w:r w:rsidRPr="00FA5905">
        <w:rPr>
          <w:rFonts w:ascii="Times New Roman" w:hAnsi="Times New Roman" w:cs="Times New Roman"/>
          <w:szCs w:val="24"/>
        </w:rPr>
        <w:t xml:space="preserve">A circular-linear random variable </w:t>
      </w:r>
      <m:oMath>
        <m:d>
          <m:dPr>
            <m:ctrlPr>
              <w:rPr>
                <w:rFonts w:ascii="Cambria Math" w:hAnsi="Cambria Math" w:cs="Times New Roman"/>
                <w:szCs w:val="24"/>
              </w:rPr>
            </m:ctrlPr>
          </m:dPr>
          <m:e>
            <m:r>
              <m:rPr>
                <m:sty m:val="p"/>
              </m:rPr>
              <w:rPr>
                <w:rFonts w:ascii="Cambria Math" w:hAnsi="Cambria Math" w:cs="Times New Roman"/>
                <w:szCs w:val="24"/>
              </w:rPr>
              <m:t>Θ,X</m:t>
            </m:r>
          </m:e>
        </m:d>
      </m:oMath>
      <w:r w:rsidRPr="00FA5905">
        <w:rPr>
          <w:rFonts w:ascii="Times New Roman" w:hAnsi="Times New Roman" w:cs="Times New Roman"/>
          <w:szCs w:val="24"/>
        </w:rPr>
        <w:t xml:space="preserve"> takes values in the cylinder </w:t>
      </w:r>
      <m:oMath>
        <m:sSup>
          <m:sSupPr>
            <m:ctrlPr>
              <w:rPr>
                <w:rFonts w:ascii="Cambria Math" w:hAnsi="Cambria Math" w:cs="Times New Roman"/>
                <w:szCs w:val="24"/>
              </w:rPr>
            </m:ctrlPr>
          </m:sSupPr>
          <m:e>
            <m:r>
              <m:rPr>
                <m:sty m:val="p"/>
              </m:rPr>
              <w:rPr>
                <w:rFonts w:ascii="Cambria Math" w:hAnsi="Cambria Math" w:cs="Times New Roman"/>
                <w:szCs w:val="24"/>
              </w:rPr>
              <m:t>S</m:t>
            </m:r>
          </m:e>
          <m:sup>
            <m:r>
              <m:rPr>
                <m:sty m:val="p"/>
              </m:rPr>
              <w:rPr>
                <w:rFonts w:ascii="Cambria Math" w:hAnsi="Cambria Math" w:cs="Times New Roman"/>
                <w:szCs w:val="24"/>
              </w:rPr>
              <m:t>1</m:t>
            </m:r>
          </m:sup>
        </m:sSup>
        <m:r>
          <m:rPr>
            <m:scr m:val="double-struck"/>
            <m:sty m:val="p"/>
          </m:rPr>
          <w:rPr>
            <w:rFonts w:ascii="Cambria Math" w:hAnsi="Cambria Math" w:cs="Times New Roman"/>
            <w:szCs w:val="24"/>
          </w:rPr>
          <m:t xml:space="preserve">×R </m:t>
        </m:r>
      </m:oMath>
      <w:r w:rsidRPr="00FA5905">
        <w:rPr>
          <w:rFonts w:ascii="Times New Roman" w:hAnsi="Times New Roman" w:cs="Times New Roman"/>
          <w:szCs w:val="24"/>
        </w:rPr>
        <w:t>or in a subset of it and</w:t>
      </w:r>
      <w:r w:rsidRPr="00C653E3">
        <w:rPr>
          <w:rFonts w:ascii="Times New Roman" w:hAnsi="Times New Roman" w:cs="Times New Roman"/>
          <w:szCs w:val="24"/>
        </w:rPr>
        <w:t xml:space="preserve"> the circular-linear density of</w:t>
      </w:r>
      <m:oMath>
        <m:r>
          <m:rPr>
            <m:sty m:val="p"/>
          </m:rPr>
          <w:rPr>
            <w:rFonts w:ascii="Cambria Math" w:hAnsi="Cambria Math" w:cs="Times New Roman"/>
            <w:szCs w:val="24"/>
          </w:rPr>
          <m:t xml:space="preserve"> </m:t>
        </m:r>
        <m:d>
          <m:dPr>
            <m:ctrlPr>
              <w:rPr>
                <w:rFonts w:ascii="Cambria Math" w:hAnsi="Cambria Math" w:cs="Times New Roman"/>
                <w:szCs w:val="24"/>
              </w:rPr>
            </m:ctrlPr>
          </m:dPr>
          <m:e>
            <m:r>
              <m:rPr>
                <m:sty m:val="p"/>
              </m:rPr>
              <w:rPr>
                <w:rFonts w:ascii="Cambria Math" w:hAnsi="Cambria Math" w:cs="Times New Roman"/>
                <w:szCs w:val="24"/>
              </w:rPr>
              <m:t>Θ,X</m:t>
            </m:r>
          </m:e>
        </m:d>
      </m:oMath>
      <w:r w:rsidRPr="00C653E3">
        <w:rPr>
          <w:rFonts w:ascii="Times New Roman" w:hAnsi="Times New Roman" w:cs="Times New Roman"/>
          <w:szCs w:val="24"/>
        </w:rPr>
        <w:t xml:space="preserve"> say </w:t>
      </w:r>
      <m:oMath>
        <m:r>
          <m:rPr>
            <m:sty m:val="p"/>
          </m:rPr>
          <w:rPr>
            <w:rFonts w:ascii="Cambria Math" w:hAnsi="Cambria Math" w:cs="Times New Roman"/>
            <w:szCs w:val="24"/>
          </w:rPr>
          <m:t>p</m:t>
        </m:r>
        <m:d>
          <m:dPr>
            <m:ctrlPr>
              <w:rPr>
                <w:rFonts w:ascii="Cambria Math" w:hAnsi="Cambria Math" w:cs="Times New Roman"/>
                <w:szCs w:val="24"/>
              </w:rPr>
            </m:ctrlPr>
          </m:dPr>
          <m:e>
            <m:r>
              <m:rPr>
                <m:sty m:val="p"/>
              </m:rPr>
              <w:rPr>
                <w:rFonts w:ascii="Cambria Math" w:hAnsi="Cambria Math" w:cs="Times New Roman"/>
                <w:szCs w:val="24"/>
              </w:rPr>
              <m:t>θ,x</m:t>
            </m:r>
          </m:e>
        </m:d>
        <m:r>
          <m:rPr>
            <m:sty m:val="p"/>
          </m:rPr>
          <w:rPr>
            <w:rFonts w:ascii="Cambria Math" w:hAnsi="Cambria Math" w:cs="Times New Roman"/>
            <w:szCs w:val="24"/>
          </w:rPr>
          <m:t xml:space="preserve"> </m:t>
        </m:r>
      </m:oMath>
      <w:r w:rsidRPr="00C653E3">
        <w:rPr>
          <w:rFonts w:ascii="Times New Roman" w:hAnsi="Times New Roman" w:cs="Times New Roman"/>
          <w:szCs w:val="24"/>
        </w:rPr>
        <w:t>satisfies the periodicity condition in the circular argument, i.e.</w:t>
      </w:r>
    </w:p>
    <w:p w14:paraId="36264A6A" w14:textId="77777777" w:rsidR="00FA5905" w:rsidRPr="00735025" w:rsidRDefault="00FA5905" w:rsidP="00735025">
      <w:pPr>
        <w:pStyle w:val="aff"/>
      </w:pPr>
      <m:oMathPara>
        <m:oMathParaPr>
          <m:jc m:val="center"/>
        </m:oMathParaPr>
        <m:oMath>
          <m:r>
            <m:t>p</m:t>
          </m:r>
          <m:d>
            <m:dPr>
              <m:ctrlPr/>
            </m:dPr>
            <m:e>
              <m:r>
                <m:t>θ,x</m:t>
              </m:r>
            </m:e>
          </m:d>
          <m:r>
            <m:t>=p</m:t>
          </m:r>
          <m:d>
            <m:dPr>
              <m:ctrlPr/>
            </m:dPr>
            <m:e>
              <m:r>
                <m:t>θ+2πk,x</m:t>
              </m:r>
            </m:e>
          </m:d>
          <m:r>
            <m:t xml:space="preserve">            xϵ</m:t>
          </m:r>
          <m:r>
            <m:rPr>
              <m:scr m:val="double-struck"/>
            </m:rPr>
            <m:t xml:space="preserve">R,   </m:t>
          </m:r>
          <m:r>
            <m:t>kϵ</m:t>
          </m:r>
          <m:r>
            <m:rPr>
              <m:scr m:val="double-struck"/>
            </m:rPr>
            <m:t>Z</m:t>
          </m:r>
        </m:oMath>
      </m:oMathPara>
    </w:p>
    <w:p w14:paraId="76019979" w14:textId="77777777" w:rsidR="007D6306" w:rsidRDefault="007D6306" w:rsidP="00113FD3">
      <w:pPr>
        <w:spacing w:after="0" w:line="257" w:lineRule="auto"/>
        <w:ind w:leftChars="19" w:left="42" w:rightChars="153" w:right="337"/>
        <w:jc w:val="both"/>
        <w:rPr>
          <w:rFonts w:ascii="Times New Roman" w:hAnsi="Times New Roman" w:cs="Times New Roman"/>
          <w:szCs w:val="24"/>
        </w:rPr>
      </w:pPr>
    </w:p>
    <w:p w14:paraId="3669B669" w14:textId="77777777" w:rsidR="00FF23E1" w:rsidRPr="00A6139F" w:rsidRDefault="00616552" w:rsidP="00113FD3">
      <w:pPr>
        <w:pStyle w:val="a5"/>
        <w:spacing w:after="0" w:line="257" w:lineRule="auto"/>
        <w:ind w:left="450" w:rightChars="153" w:right="337" w:hanging="450"/>
        <w:jc w:val="both"/>
        <w:rPr>
          <w:rFonts w:ascii="Times New Roman" w:hAnsi="Times New Roman" w:cs="Times New Roman"/>
          <w:b/>
          <w:sz w:val="24"/>
          <w:szCs w:val="24"/>
        </w:rPr>
      </w:pPr>
      <w:r w:rsidRPr="00A6139F">
        <w:rPr>
          <w:rFonts w:ascii="Times New Roman" w:hAnsi="Times New Roman" w:cs="Times New Roman"/>
          <w:b/>
          <w:sz w:val="24"/>
          <w:szCs w:val="24"/>
        </w:rPr>
        <w:t>1.3</w:t>
      </w:r>
      <w:r w:rsidRPr="00A6139F">
        <w:rPr>
          <w:rFonts w:ascii="Times New Roman" w:hAnsi="Times New Roman" w:cs="Times New Roman"/>
          <w:b/>
          <w:sz w:val="24"/>
          <w:szCs w:val="24"/>
        </w:rPr>
        <w:tab/>
        <w:t>Objective of the S</w:t>
      </w:r>
      <w:r w:rsidR="00FF23E1" w:rsidRPr="00A6139F">
        <w:rPr>
          <w:rFonts w:ascii="Times New Roman" w:hAnsi="Times New Roman" w:cs="Times New Roman"/>
          <w:b/>
          <w:sz w:val="24"/>
          <w:szCs w:val="24"/>
        </w:rPr>
        <w:t>tudy</w:t>
      </w:r>
    </w:p>
    <w:p w14:paraId="1087B2F0" w14:textId="77777777" w:rsidR="00FF23E1" w:rsidRDefault="00FF23E1" w:rsidP="00113FD3">
      <w:pPr>
        <w:spacing w:after="0" w:line="257" w:lineRule="auto"/>
        <w:ind w:leftChars="19" w:left="42" w:rightChars="153" w:right="337" w:firstLine="408"/>
        <w:jc w:val="both"/>
        <w:rPr>
          <w:rFonts w:ascii="Times New Roman" w:hAnsi="Times New Roman" w:cs="Times New Roman"/>
          <w:szCs w:val="24"/>
        </w:rPr>
      </w:pPr>
    </w:p>
    <w:p w14:paraId="40E85E08" w14:textId="77777777" w:rsidR="00723F54" w:rsidRPr="00A6139F" w:rsidRDefault="00723F54" w:rsidP="00C653E3">
      <w:pPr>
        <w:spacing w:after="0" w:line="257" w:lineRule="auto"/>
        <w:ind w:leftChars="19" w:left="42" w:rightChars="153" w:right="337" w:firstLine="357"/>
        <w:jc w:val="both"/>
        <w:rPr>
          <w:rFonts w:ascii="Times New Roman" w:eastAsia="Times New Roman" w:hAnsi="Times New Roman" w:cs="Times New Roman"/>
          <w:szCs w:val="24"/>
          <w:lang w:eastAsia="zh-TW"/>
        </w:rPr>
      </w:pPr>
      <w:r w:rsidRPr="00723F54">
        <w:rPr>
          <w:rFonts w:ascii="Times New Roman" w:hAnsi="Times New Roman" w:cs="Times New Roman"/>
          <w:szCs w:val="24"/>
        </w:rPr>
        <w:t>T</w:t>
      </w:r>
      <w:r w:rsidRPr="00A6139F">
        <w:rPr>
          <w:rFonts w:ascii="Times New Roman" w:eastAsia="Times New Roman" w:hAnsi="Times New Roman" w:cs="Times New Roman"/>
          <w:szCs w:val="24"/>
          <w:lang w:eastAsia="zh-TW"/>
        </w:rPr>
        <w:t xml:space="preserve">his paper aims to compare methods of estimation of joint density of a circular and a linear variable with the help of three real life data sets, two datasets being from </w:t>
      </w:r>
      <w:r w:rsidR="007269B5" w:rsidRPr="00A6139F">
        <w:rPr>
          <w:rFonts w:ascii="Times New Roman" w:eastAsia="Times New Roman" w:hAnsi="Times New Roman" w:cs="Times New Roman"/>
          <w:szCs w:val="24"/>
          <w:lang w:eastAsia="zh-TW"/>
        </w:rPr>
        <w:t xml:space="preserve">the </w:t>
      </w:r>
      <w:r w:rsidRPr="00A6139F">
        <w:rPr>
          <w:rFonts w:ascii="Times New Roman" w:eastAsia="Times New Roman" w:hAnsi="Times New Roman" w:cs="Times New Roman"/>
          <w:szCs w:val="24"/>
          <w:lang w:eastAsia="zh-TW"/>
        </w:rPr>
        <w:t>meteorological field and one being from</w:t>
      </w:r>
      <w:r w:rsidR="007269B5" w:rsidRPr="00A6139F">
        <w:rPr>
          <w:rFonts w:ascii="Times New Roman" w:eastAsia="Times New Roman" w:hAnsi="Times New Roman" w:cs="Times New Roman"/>
          <w:szCs w:val="24"/>
          <w:lang w:eastAsia="zh-TW"/>
        </w:rPr>
        <w:t xml:space="preserve"> the</w:t>
      </w:r>
      <w:r w:rsidRPr="00A6139F">
        <w:rPr>
          <w:rFonts w:ascii="Times New Roman" w:eastAsia="Times New Roman" w:hAnsi="Times New Roman" w:cs="Times New Roman"/>
          <w:szCs w:val="24"/>
          <w:lang w:eastAsia="zh-TW"/>
        </w:rPr>
        <w:t xml:space="preserve"> biological field. Therein, </w:t>
      </w:r>
      <w:r w:rsidR="007D2982" w:rsidRPr="00A6139F">
        <w:rPr>
          <w:rFonts w:ascii="Times New Roman" w:eastAsia="Times New Roman" w:hAnsi="Times New Roman" w:cs="Times New Roman"/>
          <w:szCs w:val="24"/>
          <w:lang w:eastAsia="zh-TW"/>
        </w:rPr>
        <w:t xml:space="preserve">we have performed </w:t>
      </w:r>
      <w:r w:rsidRPr="00A6139F">
        <w:rPr>
          <w:rFonts w:ascii="Times New Roman" w:eastAsia="Times New Roman" w:hAnsi="Times New Roman" w:cs="Times New Roman"/>
          <w:szCs w:val="24"/>
          <w:lang w:eastAsia="zh-TW"/>
        </w:rPr>
        <w:t xml:space="preserve">the maximum likelihood estimation of the best fitting l-modal circular normal density to the wind direction data of a particular data set </w:t>
      </w:r>
      <w:r w:rsidR="007D2982" w:rsidRPr="00A6139F">
        <w:rPr>
          <w:rFonts w:ascii="Times New Roman" w:eastAsia="Times New Roman" w:hAnsi="Times New Roman" w:cs="Times New Roman"/>
          <w:szCs w:val="24"/>
          <w:lang w:eastAsia="zh-TW"/>
        </w:rPr>
        <w:t xml:space="preserve">and </w:t>
      </w:r>
      <w:r w:rsidRPr="00A6139F">
        <w:rPr>
          <w:rFonts w:ascii="Times New Roman" w:eastAsia="Times New Roman" w:hAnsi="Times New Roman" w:cs="Times New Roman"/>
          <w:szCs w:val="24"/>
          <w:lang w:eastAsia="zh-TW"/>
        </w:rPr>
        <w:t>the distribution function of the same has been approximated using Monte Carlo method. Also, the theory of Copula function has been used to assess the dependence between the two variables.</w:t>
      </w:r>
    </w:p>
    <w:p w14:paraId="2D6C1F44" w14:textId="77777777" w:rsidR="00E96ED6" w:rsidRDefault="00E96ED6" w:rsidP="00F639A3">
      <w:pPr>
        <w:spacing w:after="0" w:line="257" w:lineRule="auto"/>
        <w:ind w:rightChars="153" w:right="337"/>
        <w:jc w:val="both"/>
        <w:rPr>
          <w:rFonts w:ascii="Times New Roman" w:hAnsi="Times New Roman" w:cs="Times New Roman"/>
          <w:szCs w:val="24"/>
        </w:rPr>
      </w:pPr>
    </w:p>
    <w:p w14:paraId="27F83CAF" w14:textId="77777777" w:rsidR="006F0BF9" w:rsidRPr="00A6139F" w:rsidRDefault="006F0BF9" w:rsidP="00113FD3">
      <w:pPr>
        <w:pStyle w:val="a5"/>
        <w:spacing w:after="0" w:line="257" w:lineRule="auto"/>
        <w:ind w:left="450" w:rightChars="153" w:right="337" w:hanging="450"/>
        <w:jc w:val="both"/>
        <w:rPr>
          <w:rFonts w:ascii="Times New Roman" w:hAnsi="Times New Roman" w:cs="Times New Roman"/>
          <w:b/>
          <w:sz w:val="24"/>
          <w:szCs w:val="24"/>
        </w:rPr>
      </w:pPr>
      <w:r w:rsidRPr="00A6139F">
        <w:rPr>
          <w:rFonts w:ascii="Times New Roman" w:hAnsi="Times New Roman" w:cs="Times New Roman"/>
          <w:b/>
          <w:sz w:val="24"/>
          <w:szCs w:val="24"/>
        </w:rPr>
        <w:t>1.4</w:t>
      </w:r>
      <w:r w:rsidRPr="00A6139F">
        <w:rPr>
          <w:rFonts w:ascii="Times New Roman" w:hAnsi="Times New Roman" w:cs="Times New Roman"/>
          <w:b/>
          <w:sz w:val="24"/>
          <w:szCs w:val="24"/>
        </w:rPr>
        <w:tab/>
        <w:t>Data Source</w:t>
      </w:r>
    </w:p>
    <w:p w14:paraId="793CDC43" w14:textId="77777777" w:rsidR="006F0BF9" w:rsidRDefault="006F0BF9" w:rsidP="00113FD3">
      <w:pPr>
        <w:spacing w:after="0" w:line="257" w:lineRule="auto"/>
        <w:ind w:leftChars="19" w:left="84" w:rightChars="153" w:right="337" w:hanging="42"/>
        <w:jc w:val="both"/>
        <w:rPr>
          <w:rFonts w:ascii="Times New Roman" w:hAnsi="Times New Roman" w:cs="Times New Roman"/>
          <w:szCs w:val="24"/>
        </w:rPr>
      </w:pPr>
    </w:p>
    <w:p w14:paraId="2EDAFC9D" w14:textId="77777777" w:rsidR="006F0BF9" w:rsidRPr="00A6139F" w:rsidRDefault="00AE6E3D" w:rsidP="00C653E3">
      <w:pPr>
        <w:spacing w:after="0" w:line="257" w:lineRule="auto"/>
        <w:ind w:rightChars="153" w:right="337" w:firstLine="357"/>
        <w:jc w:val="both"/>
        <w:rPr>
          <w:rFonts w:ascii="Times New Roman" w:eastAsia="Times New Roman" w:hAnsi="Times New Roman" w:cs="Times New Roman"/>
          <w:szCs w:val="24"/>
          <w:lang w:eastAsia="zh-TW"/>
        </w:rPr>
      </w:pPr>
      <w:r>
        <w:rPr>
          <w:rFonts w:ascii="Times New Roman" w:hAnsi="Times New Roman" w:cs="Times New Roman"/>
          <w:szCs w:val="24"/>
        </w:rPr>
        <w:t>T</w:t>
      </w:r>
      <w:r w:rsidRPr="00A6139F">
        <w:rPr>
          <w:rFonts w:ascii="Times New Roman" w:eastAsia="Times New Roman" w:hAnsi="Times New Roman" w:cs="Times New Roman"/>
          <w:szCs w:val="24"/>
          <w:lang w:eastAsia="zh-TW"/>
        </w:rPr>
        <w:t>o ful</w:t>
      </w:r>
      <w:r w:rsidR="004D70D7" w:rsidRPr="00A6139F">
        <w:rPr>
          <w:rFonts w:ascii="Times New Roman" w:eastAsia="Times New Roman" w:hAnsi="Times New Roman" w:cs="Times New Roman"/>
          <w:szCs w:val="24"/>
          <w:lang w:eastAsia="zh-TW"/>
        </w:rPr>
        <w:t>fil</w:t>
      </w:r>
      <w:r w:rsidRPr="00A6139F">
        <w:rPr>
          <w:rFonts w:ascii="Times New Roman" w:eastAsia="Times New Roman" w:hAnsi="Times New Roman" w:cs="Times New Roman"/>
          <w:szCs w:val="24"/>
          <w:lang w:eastAsia="zh-TW"/>
        </w:rPr>
        <w:t xml:space="preserve">l the objectives of this paper, </w:t>
      </w:r>
      <w:r w:rsidR="00F952BD" w:rsidRPr="00A6139F">
        <w:rPr>
          <w:rFonts w:ascii="Times New Roman" w:eastAsia="Times New Roman" w:hAnsi="Times New Roman" w:cs="Times New Roman"/>
          <w:szCs w:val="24"/>
          <w:lang w:eastAsia="zh-TW"/>
        </w:rPr>
        <w:t xml:space="preserve">the first data set </w:t>
      </w:r>
      <w:r w:rsidR="00073EB8" w:rsidRPr="00A6139F">
        <w:rPr>
          <w:rFonts w:ascii="Times New Roman" w:eastAsia="Times New Roman" w:hAnsi="Times New Roman" w:cs="Times New Roman"/>
          <w:szCs w:val="24"/>
          <w:lang w:eastAsia="zh-TW"/>
        </w:rPr>
        <w:t xml:space="preserve">(Data set-I) </w:t>
      </w:r>
      <w:r w:rsidR="00F952BD" w:rsidRPr="00A6139F">
        <w:rPr>
          <w:rFonts w:ascii="Times New Roman" w:eastAsia="Times New Roman" w:hAnsi="Times New Roman" w:cs="Times New Roman"/>
          <w:szCs w:val="24"/>
          <w:lang w:eastAsia="zh-TW"/>
        </w:rPr>
        <w:t xml:space="preserve">considered is the </w:t>
      </w:r>
      <w:r w:rsidRPr="00A6139F">
        <w:rPr>
          <w:rFonts w:ascii="Times New Roman" w:eastAsia="Times New Roman" w:hAnsi="Times New Roman" w:cs="Times New Roman"/>
          <w:szCs w:val="24"/>
          <w:lang w:eastAsia="zh-TW"/>
        </w:rPr>
        <w:t>daily data on wind direction and speed, measured at 08:30 a.m. for the years 2012 and 2013,</w:t>
      </w:r>
      <w:r w:rsidR="00F952BD" w:rsidRPr="00A6139F">
        <w:rPr>
          <w:rFonts w:ascii="Times New Roman" w:eastAsia="Times New Roman" w:hAnsi="Times New Roman" w:cs="Times New Roman"/>
          <w:szCs w:val="24"/>
          <w:lang w:eastAsia="zh-TW"/>
        </w:rPr>
        <w:t>which</w:t>
      </w:r>
      <w:r w:rsidRPr="00A6139F">
        <w:rPr>
          <w:rFonts w:ascii="Times New Roman" w:eastAsia="Times New Roman" w:hAnsi="Times New Roman" w:cs="Times New Roman"/>
          <w:szCs w:val="24"/>
          <w:lang w:eastAsia="zh-TW"/>
        </w:rPr>
        <w:t xml:space="preserve"> has been collected from the Regional Meteorological Center (RMC), Guwahati, Assam, India for the Meteorological station </w:t>
      </w:r>
      <w:proofErr w:type="spellStart"/>
      <w:r w:rsidR="009E79CA" w:rsidRPr="00A6139F">
        <w:rPr>
          <w:rFonts w:ascii="Times New Roman" w:eastAsia="Times New Roman" w:hAnsi="Times New Roman" w:cs="Times New Roman"/>
          <w:szCs w:val="24"/>
          <w:lang w:eastAsia="zh-TW"/>
        </w:rPr>
        <w:t>Mohanbari</w:t>
      </w:r>
      <w:proofErr w:type="spellEnd"/>
      <w:r w:rsidR="009E79CA" w:rsidRPr="00A6139F">
        <w:rPr>
          <w:rFonts w:ascii="Times New Roman" w:eastAsia="Times New Roman" w:hAnsi="Times New Roman" w:cs="Times New Roman"/>
          <w:szCs w:val="24"/>
          <w:lang w:eastAsia="zh-TW"/>
        </w:rPr>
        <w:t xml:space="preserve"> (</w:t>
      </w:r>
      <w:r w:rsidRPr="00A6139F">
        <w:rPr>
          <w:rFonts w:ascii="Times New Roman" w:eastAsia="Times New Roman" w:hAnsi="Times New Roman" w:cs="Times New Roman"/>
          <w:szCs w:val="24"/>
          <w:lang w:eastAsia="zh-TW"/>
        </w:rPr>
        <w:t>Dibrugarh</w:t>
      </w:r>
      <w:r w:rsidR="009E79CA" w:rsidRPr="00A6139F">
        <w:rPr>
          <w:rFonts w:ascii="Times New Roman" w:eastAsia="Times New Roman" w:hAnsi="Times New Roman" w:cs="Times New Roman"/>
          <w:szCs w:val="24"/>
          <w:lang w:eastAsia="zh-TW"/>
        </w:rPr>
        <w:t>)</w:t>
      </w:r>
      <w:r w:rsidRPr="00A6139F">
        <w:rPr>
          <w:rFonts w:ascii="Times New Roman" w:eastAsia="Times New Roman" w:hAnsi="Times New Roman" w:cs="Times New Roman"/>
          <w:szCs w:val="24"/>
          <w:lang w:eastAsia="zh-TW"/>
        </w:rPr>
        <w:t>, belonging to the East Zone of Assam. The wind direction is measured in degrees as per 16 Compass whereas the wind speed has been reported in Kilometer/hour. The time period for the Monsoon season has been fixed according to the RMC norms.</w:t>
      </w:r>
      <w:r w:rsidR="00555D96" w:rsidRPr="00A6139F">
        <w:rPr>
          <w:rFonts w:ascii="Times New Roman" w:eastAsia="Times New Roman" w:hAnsi="Times New Roman" w:cs="Times New Roman"/>
          <w:szCs w:val="24"/>
          <w:lang w:eastAsia="zh-TW"/>
        </w:rPr>
        <w:t xml:space="preserve"> The </w:t>
      </w:r>
      <w:r w:rsidR="00686AC3" w:rsidRPr="00A6139F">
        <w:rPr>
          <w:rFonts w:ascii="Times New Roman" w:eastAsia="Times New Roman" w:hAnsi="Times New Roman" w:cs="Times New Roman"/>
          <w:szCs w:val="24"/>
          <w:lang w:eastAsia="zh-TW"/>
        </w:rPr>
        <w:t xml:space="preserve">second data set </w:t>
      </w:r>
      <w:r w:rsidR="00073EB8" w:rsidRPr="00A6139F">
        <w:rPr>
          <w:rFonts w:ascii="Times New Roman" w:eastAsia="Times New Roman" w:hAnsi="Times New Roman" w:cs="Times New Roman"/>
          <w:szCs w:val="24"/>
          <w:lang w:eastAsia="zh-TW"/>
        </w:rPr>
        <w:t xml:space="preserve">(Data set-II) </w:t>
      </w:r>
      <w:r w:rsidR="00491FC4" w:rsidRPr="00A6139F">
        <w:rPr>
          <w:rFonts w:ascii="Times New Roman" w:eastAsia="Times New Roman" w:hAnsi="Times New Roman" w:cs="Times New Roman"/>
          <w:szCs w:val="24"/>
          <w:lang w:eastAsia="zh-TW"/>
        </w:rPr>
        <w:t>on wind direction and ozone level taken at 06:00 a.m. at four-day intervals between April 18th and June 29th, 1975 at a weather station in Milwaukee</w:t>
      </w:r>
      <w:r w:rsidR="00E2465B" w:rsidRPr="00A6139F">
        <w:rPr>
          <w:rFonts w:ascii="Times New Roman" w:eastAsia="Times New Roman" w:hAnsi="Times New Roman" w:cs="Times New Roman"/>
          <w:szCs w:val="24"/>
          <w:lang w:eastAsia="zh-TW"/>
        </w:rPr>
        <w:t xml:space="preserve">, </w:t>
      </w:r>
      <w:r w:rsidR="003F7241" w:rsidRPr="00A6139F">
        <w:rPr>
          <w:rFonts w:ascii="Times New Roman" w:eastAsia="Times New Roman" w:hAnsi="Times New Roman" w:cs="Times New Roman"/>
          <w:szCs w:val="24"/>
          <w:lang w:eastAsia="zh-TW"/>
        </w:rPr>
        <w:t>has been taken from [7</w:t>
      </w:r>
      <w:r w:rsidR="006208EC" w:rsidRPr="00A6139F">
        <w:rPr>
          <w:rFonts w:ascii="Times New Roman" w:eastAsia="Times New Roman" w:hAnsi="Times New Roman" w:cs="Times New Roman"/>
          <w:szCs w:val="24"/>
          <w:lang w:eastAsia="zh-TW"/>
        </w:rPr>
        <w:t>, Appendix B.18</w:t>
      </w:r>
      <w:r w:rsidR="00686AC3" w:rsidRPr="00A6139F">
        <w:rPr>
          <w:rFonts w:ascii="Times New Roman" w:eastAsia="Times New Roman" w:hAnsi="Times New Roman" w:cs="Times New Roman"/>
          <w:szCs w:val="24"/>
          <w:lang w:eastAsia="zh-TW"/>
        </w:rPr>
        <w:t>] who procured it from [1</w:t>
      </w:r>
      <w:r w:rsidR="00182C9D" w:rsidRPr="00A6139F">
        <w:rPr>
          <w:rFonts w:ascii="Times New Roman" w:eastAsia="Times New Roman" w:hAnsi="Times New Roman" w:cs="Times New Roman"/>
          <w:szCs w:val="24"/>
          <w:lang w:eastAsia="zh-TW"/>
        </w:rPr>
        <w:t>2</w:t>
      </w:r>
      <w:r w:rsidR="00686AC3" w:rsidRPr="00A6139F">
        <w:rPr>
          <w:rFonts w:ascii="Times New Roman" w:eastAsia="Times New Roman" w:hAnsi="Times New Roman" w:cs="Times New Roman"/>
          <w:szCs w:val="24"/>
          <w:lang w:eastAsia="zh-TW"/>
        </w:rPr>
        <w:t>].</w:t>
      </w:r>
      <w:r w:rsidR="00F952BD" w:rsidRPr="00A6139F">
        <w:rPr>
          <w:rFonts w:ascii="Times New Roman" w:eastAsia="Times New Roman" w:hAnsi="Times New Roman" w:cs="Times New Roman"/>
          <w:szCs w:val="24"/>
          <w:lang w:eastAsia="zh-TW"/>
        </w:rPr>
        <w:t xml:space="preserve"> </w:t>
      </w:r>
      <w:r w:rsidR="00E2465B" w:rsidRPr="00A6139F">
        <w:rPr>
          <w:rFonts w:ascii="Times New Roman" w:eastAsia="Times New Roman" w:hAnsi="Times New Roman" w:cs="Times New Roman"/>
          <w:szCs w:val="24"/>
          <w:lang w:eastAsia="zh-TW"/>
        </w:rPr>
        <w:t>The third data set</w:t>
      </w:r>
      <w:r w:rsidR="00073EB8" w:rsidRPr="00A6139F">
        <w:rPr>
          <w:rFonts w:ascii="Times New Roman" w:eastAsia="Times New Roman" w:hAnsi="Times New Roman" w:cs="Times New Roman"/>
          <w:szCs w:val="24"/>
          <w:lang w:eastAsia="zh-TW"/>
        </w:rPr>
        <w:t xml:space="preserve"> (Data set-III)</w:t>
      </w:r>
      <w:r w:rsidR="00E2465B" w:rsidRPr="00A6139F">
        <w:rPr>
          <w:rFonts w:ascii="Times New Roman" w:eastAsia="Times New Roman" w:hAnsi="Times New Roman" w:cs="Times New Roman"/>
          <w:szCs w:val="24"/>
          <w:lang w:eastAsia="zh-TW"/>
        </w:rPr>
        <w:t>, that on the distance and direction moved by small blue periwinkles, when they had been shifted down shore from the height at which they normally live, has been procured from [</w:t>
      </w:r>
      <w:r w:rsidR="003F7241" w:rsidRPr="00A6139F">
        <w:rPr>
          <w:rFonts w:ascii="Times New Roman" w:eastAsia="Times New Roman" w:hAnsi="Times New Roman" w:cs="Times New Roman"/>
          <w:szCs w:val="24"/>
          <w:lang w:eastAsia="zh-TW"/>
        </w:rPr>
        <w:t>7</w:t>
      </w:r>
      <w:r w:rsidR="006208EC" w:rsidRPr="00A6139F">
        <w:rPr>
          <w:rFonts w:ascii="Times New Roman" w:eastAsia="Times New Roman" w:hAnsi="Times New Roman" w:cs="Times New Roman"/>
          <w:szCs w:val="24"/>
          <w:lang w:eastAsia="zh-TW"/>
        </w:rPr>
        <w:t>, Appendix B.20</w:t>
      </w:r>
      <w:r w:rsidR="003B50FD" w:rsidRPr="00A6139F">
        <w:rPr>
          <w:rFonts w:ascii="Times New Roman" w:eastAsia="Times New Roman" w:hAnsi="Times New Roman" w:cs="Times New Roman"/>
          <w:szCs w:val="24"/>
          <w:lang w:eastAsia="zh-TW"/>
        </w:rPr>
        <w:t>] who reproduced it from [23</w:t>
      </w:r>
      <w:r w:rsidR="00E2465B" w:rsidRPr="00A6139F">
        <w:rPr>
          <w:rFonts w:ascii="Times New Roman" w:eastAsia="Times New Roman" w:hAnsi="Times New Roman" w:cs="Times New Roman"/>
          <w:szCs w:val="24"/>
          <w:lang w:eastAsia="zh-TW"/>
        </w:rPr>
        <w:t>].</w:t>
      </w:r>
    </w:p>
    <w:p w14:paraId="2219D9B2" w14:textId="77777777" w:rsidR="00165F93" w:rsidRDefault="00165F93" w:rsidP="00F11F26">
      <w:pPr>
        <w:spacing w:after="0" w:line="257" w:lineRule="auto"/>
        <w:ind w:rightChars="153" w:right="337" w:firstLine="360"/>
        <w:jc w:val="both"/>
        <w:rPr>
          <w:rFonts w:ascii="Times New Roman" w:hAnsi="Times New Roman" w:cs="Times New Roman"/>
          <w:szCs w:val="24"/>
        </w:rPr>
      </w:pPr>
    </w:p>
    <w:p w14:paraId="54C14027" w14:textId="77777777" w:rsidR="00165F93" w:rsidRPr="00165F93" w:rsidRDefault="00165F93" w:rsidP="00165F93">
      <w:pPr>
        <w:pStyle w:val="a5"/>
        <w:numPr>
          <w:ilvl w:val="0"/>
          <w:numId w:val="21"/>
        </w:numPr>
        <w:spacing w:after="0" w:line="257" w:lineRule="auto"/>
        <w:ind w:rightChars="153" w:right="337"/>
        <w:jc w:val="both"/>
        <w:rPr>
          <w:rFonts w:ascii="Times New Roman" w:hAnsi="Times New Roman" w:cs="Times New Roman"/>
          <w:b/>
          <w:sz w:val="24"/>
          <w:szCs w:val="24"/>
        </w:rPr>
      </w:pPr>
      <w:r>
        <w:rPr>
          <w:rFonts w:ascii="Times New Roman" w:hAnsi="Times New Roman" w:cs="Times New Roman"/>
          <w:b/>
          <w:sz w:val="24"/>
          <w:szCs w:val="24"/>
        </w:rPr>
        <w:t>Methodology</w:t>
      </w:r>
    </w:p>
    <w:p w14:paraId="14C704BE" w14:textId="77777777" w:rsidR="007761A1" w:rsidRDefault="007761A1" w:rsidP="00113FD3">
      <w:pPr>
        <w:pStyle w:val="a5"/>
        <w:spacing w:after="0" w:line="257" w:lineRule="auto"/>
        <w:ind w:left="0" w:rightChars="153" w:right="337" w:firstLine="360"/>
        <w:jc w:val="both"/>
        <w:rPr>
          <w:rFonts w:ascii="Times New Roman" w:hAnsi="Times New Roman" w:cs="Times New Roman"/>
          <w:szCs w:val="24"/>
        </w:rPr>
      </w:pPr>
    </w:p>
    <w:p w14:paraId="320DA811" w14:textId="77777777" w:rsidR="007761A1" w:rsidRPr="00A6139F" w:rsidRDefault="007761A1" w:rsidP="00165F93">
      <w:pPr>
        <w:pStyle w:val="a5"/>
        <w:numPr>
          <w:ilvl w:val="1"/>
          <w:numId w:val="45"/>
        </w:numPr>
        <w:spacing w:after="0" w:line="257" w:lineRule="auto"/>
        <w:ind w:left="360" w:rightChars="153" w:right="337"/>
        <w:jc w:val="both"/>
        <w:rPr>
          <w:rFonts w:ascii="Times New Roman" w:hAnsi="Times New Roman" w:cs="Times New Roman"/>
          <w:b/>
          <w:sz w:val="24"/>
          <w:szCs w:val="24"/>
        </w:rPr>
      </w:pPr>
      <w:r w:rsidRPr="00A6139F">
        <w:rPr>
          <w:rFonts w:ascii="Times New Roman" w:hAnsi="Times New Roman" w:cs="Times New Roman"/>
          <w:b/>
          <w:sz w:val="24"/>
          <w:szCs w:val="24"/>
        </w:rPr>
        <w:t>Estimation of Joint Density of Linear and Circular variable</w:t>
      </w:r>
    </w:p>
    <w:p w14:paraId="50F5731C" w14:textId="77777777" w:rsidR="005323B3" w:rsidRDefault="005323B3" w:rsidP="005323B3">
      <w:pPr>
        <w:pStyle w:val="a5"/>
        <w:spacing w:after="0" w:line="257" w:lineRule="auto"/>
        <w:ind w:left="360" w:rightChars="153" w:right="337"/>
        <w:jc w:val="both"/>
        <w:rPr>
          <w:rFonts w:ascii="Times New Roman" w:hAnsi="Times New Roman" w:cs="Times New Roman"/>
          <w:b/>
          <w:sz w:val="24"/>
          <w:szCs w:val="24"/>
        </w:rPr>
      </w:pPr>
    </w:p>
    <w:p w14:paraId="734DD854" w14:textId="77777777" w:rsidR="008F1D35" w:rsidRPr="00A6139F" w:rsidRDefault="00BA526F" w:rsidP="00C653E3">
      <w:pPr>
        <w:pStyle w:val="a5"/>
        <w:spacing w:after="0" w:line="257" w:lineRule="auto"/>
        <w:ind w:left="0" w:rightChars="153" w:right="337" w:firstLine="357"/>
        <w:jc w:val="both"/>
        <w:rPr>
          <w:rFonts w:ascii="Times New Roman" w:eastAsia="Times New Roman" w:hAnsi="Times New Roman" w:cs="Times New Roman"/>
          <w:szCs w:val="24"/>
          <w:lang w:eastAsia="zh-TW"/>
        </w:rPr>
      </w:pPr>
      <w:r w:rsidRPr="00A6139F">
        <w:rPr>
          <w:rFonts w:ascii="Times New Roman" w:eastAsia="Times New Roman" w:hAnsi="Times New Roman" w:cs="Times New Roman"/>
          <w:szCs w:val="24"/>
          <w:lang w:eastAsia="zh-TW"/>
        </w:rPr>
        <w:t xml:space="preserve">Here, three methods of estimation of circular-linear joint density have been considered </w:t>
      </w:r>
      <w:r w:rsidR="007B0BE9" w:rsidRPr="00A6139F">
        <w:rPr>
          <w:rFonts w:ascii="Times New Roman" w:eastAsia="Times New Roman" w:hAnsi="Times New Roman" w:cs="Times New Roman"/>
          <w:szCs w:val="24"/>
          <w:lang w:eastAsia="zh-TW"/>
        </w:rPr>
        <w:t>initially as described below:</w:t>
      </w:r>
    </w:p>
    <w:p w14:paraId="0C710295" w14:textId="77777777" w:rsidR="00D976E0" w:rsidRPr="009343D2" w:rsidRDefault="00D976E0" w:rsidP="009343D2">
      <w:pPr>
        <w:spacing w:after="0" w:line="257" w:lineRule="auto"/>
        <w:ind w:rightChars="153" w:right="337"/>
        <w:jc w:val="both"/>
        <w:rPr>
          <w:rFonts w:ascii="Times New Roman" w:eastAsia="Times New Roman" w:hAnsi="Times New Roman" w:cs="Times New Roman"/>
          <w:szCs w:val="24"/>
          <w:u w:val="single"/>
          <w:lang w:eastAsia="zh-TW"/>
        </w:rPr>
      </w:pPr>
      <w:r w:rsidRPr="009343D2">
        <w:rPr>
          <w:rFonts w:ascii="Times New Roman" w:eastAsia="Times New Roman" w:hAnsi="Times New Roman" w:cs="Times New Roman"/>
          <w:szCs w:val="24"/>
          <w:u w:val="single"/>
          <w:lang w:eastAsia="zh-TW"/>
        </w:rPr>
        <w:t>METHOD I:</w:t>
      </w:r>
    </w:p>
    <w:p w14:paraId="5D32D0ED" w14:textId="06881C10" w:rsidR="007B0C20" w:rsidRPr="00A6139F" w:rsidRDefault="00491840" w:rsidP="00A6139F">
      <w:pPr>
        <w:pStyle w:val="a5"/>
        <w:spacing w:after="0" w:line="257" w:lineRule="auto"/>
        <w:ind w:left="0" w:rightChars="153" w:right="337" w:firstLine="360"/>
        <w:jc w:val="both"/>
        <w:rPr>
          <w:rFonts w:ascii="Times New Roman" w:eastAsia="Times New Roman" w:hAnsi="Times New Roman" w:cs="Times New Roman"/>
          <w:szCs w:val="24"/>
          <w:lang w:eastAsia="zh-TW"/>
        </w:rPr>
      </w:pPr>
      <w:r w:rsidRPr="00A6139F">
        <w:rPr>
          <w:rFonts w:ascii="Times New Roman" w:eastAsia="Times New Roman" w:hAnsi="Times New Roman" w:cs="Times New Roman"/>
          <w:szCs w:val="24"/>
          <w:lang w:eastAsia="zh-TW"/>
        </w:rPr>
        <w:t>[1</w:t>
      </w:r>
      <w:r w:rsidR="00444A4B" w:rsidRPr="00A6139F">
        <w:rPr>
          <w:rFonts w:ascii="Times New Roman" w:eastAsia="Times New Roman" w:hAnsi="Times New Roman" w:cs="Times New Roman"/>
          <w:szCs w:val="24"/>
          <w:lang w:eastAsia="zh-TW"/>
        </w:rPr>
        <w:t>1</w:t>
      </w:r>
      <w:r w:rsidRPr="00A6139F">
        <w:rPr>
          <w:rFonts w:ascii="Times New Roman" w:eastAsia="Times New Roman" w:hAnsi="Times New Roman" w:cs="Times New Roman"/>
          <w:szCs w:val="24"/>
          <w:lang w:eastAsia="zh-TW"/>
        </w:rPr>
        <w:t xml:space="preserve">] </w:t>
      </w:r>
      <w:proofErr w:type="gramStart"/>
      <w:r w:rsidRPr="00A6139F">
        <w:rPr>
          <w:rFonts w:ascii="Times New Roman" w:eastAsia="Times New Roman" w:hAnsi="Times New Roman" w:cs="Times New Roman"/>
          <w:szCs w:val="24"/>
          <w:lang w:eastAsia="zh-TW"/>
        </w:rPr>
        <w:t>have</w:t>
      </w:r>
      <w:proofErr w:type="gramEnd"/>
      <w:r w:rsidR="007B0C20" w:rsidRPr="00A6139F">
        <w:rPr>
          <w:rFonts w:ascii="Times New Roman" w:eastAsia="Times New Roman" w:hAnsi="Times New Roman" w:cs="Times New Roman"/>
          <w:szCs w:val="24"/>
          <w:lang w:eastAsia="zh-TW"/>
        </w:rPr>
        <w:t xml:space="preserve"> proposed a method for obtaining circular-linear density with specified </w:t>
      </w:r>
      <w:proofErr w:type="spellStart"/>
      <w:r w:rsidR="007B0C20" w:rsidRPr="00A6139F">
        <w:rPr>
          <w:rFonts w:ascii="Times New Roman" w:eastAsia="Times New Roman" w:hAnsi="Times New Roman" w:cs="Times New Roman"/>
          <w:szCs w:val="24"/>
          <w:lang w:eastAsia="zh-TW"/>
        </w:rPr>
        <w:t>marginals</w:t>
      </w:r>
      <w:proofErr w:type="spellEnd"/>
      <w:r w:rsidR="007B0C20" w:rsidRPr="00A6139F">
        <w:rPr>
          <w:rFonts w:ascii="Times New Roman" w:eastAsia="Times New Roman" w:hAnsi="Times New Roman" w:cs="Times New Roman"/>
          <w:szCs w:val="24"/>
          <w:lang w:eastAsia="zh-TW"/>
        </w:rPr>
        <w:t xml:space="preserve"> of the linear and circular variable. Denoting the circular and linear marginal densities by </w:t>
      </w:r>
      <m:oMath>
        <m:r>
          <w:rPr>
            <w:rFonts w:ascii="Cambria Math" w:eastAsia="Times New Roman" w:hAnsi="Cambria Math" w:cs="Times New Roman"/>
            <w:szCs w:val="24"/>
            <w:lang w:eastAsia="zh-TW"/>
          </w:rPr>
          <m:t>ϕ</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m:t>
            </m:r>
          </m:e>
        </m:d>
      </m:oMath>
      <w:r w:rsidR="007B0C20" w:rsidRPr="00A6139F">
        <w:rPr>
          <w:rFonts w:ascii="Times New Roman" w:eastAsia="Times New Roman" w:hAnsi="Times New Roman" w:cs="Times New Roman"/>
          <w:szCs w:val="24"/>
          <w:lang w:eastAsia="zh-TW"/>
        </w:rPr>
        <w:t xml:space="preserve">and </w:t>
      </w:r>
      <m:oMath>
        <m:r>
          <w:rPr>
            <w:rFonts w:ascii="Cambria Math" w:eastAsia="Times New Roman" w:hAnsi="Cambria Math" w:cs="Times New Roman"/>
            <w:szCs w:val="24"/>
            <w:lang w:eastAsia="zh-TW"/>
          </w:rPr>
          <m:t>f</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m:t>
            </m:r>
          </m:e>
        </m:d>
        <m:r>
          <m:rPr>
            <m:sty m:val="p"/>
          </m:rPr>
          <w:rPr>
            <w:rFonts w:ascii="Cambria Math" w:eastAsia="Times New Roman" w:hAnsi="Cambria Math" w:cs="Times New Roman"/>
            <w:szCs w:val="24"/>
            <w:lang w:eastAsia="zh-TW"/>
          </w:rPr>
          <m:t xml:space="preserve"> </m:t>
        </m:r>
      </m:oMath>
      <w:r w:rsidR="007B0C20" w:rsidRPr="00A6139F">
        <w:rPr>
          <w:rFonts w:ascii="Times New Roman" w:eastAsia="Times New Roman" w:hAnsi="Times New Roman" w:cs="Times New Roman"/>
          <w:szCs w:val="24"/>
          <w:lang w:eastAsia="zh-TW"/>
        </w:rPr>
        <w:t xml:space="preserve">and their distribution functions by </w:t>
      </w:r>
      <m:oMath>
        <m:r>
          <w:rPr>
            <w:rFonts w:ascii="Cambria Math" w:eastAsia="Times New Roman" w:hAnsi="Cambria Math" w:cs="Times New Roman"/>
            <w:szCs w:val="24"/>
            <w:lang w:eastAsia="zh-TW"/>
          </w:rPr>
          <m:t>ψ</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m:t>
            </m:r>
          </m:e>
        </m:d>
        <m:r>
          <m:rPr>
            <m:sty m:val="p"/>
          </m:rPr>
          <w:rPr>
            <w:rFonts w:ascii="Cambria Math" w:eastAsia="Times New Roman" w:hAnsi="Cambria Math" w:cs="Times New Roman"/>
            <w:szCs w:val="24"/>
            <w:lang w:eastAsia="zh-TW"/>
          </w:rPr>
          <m:t xml:space="preserve"> </m:t>
        </m:r>
      </m:oMath>
      <w:r w:rsidR="007B0C20" w:rsidRPr="00A6139F">
        <w:rPr>
          <w:rFonts w:ascii="Times New Roman" w:eastAsia="Times New Roman" w:hAnsi="Times New Roman" w:cs="Times New Roman"/>
          <w:szCs w:val="24"/>
          <w:lang w:eastAsia="zh-TW"/>
        </w:rPr>
        <w:t xml:space="preserve">and </w:t>
      </w:r>
      <m:oMath>
        <m:r>
          <w:rPr>
            <w:rFonts w:ascii="Cambria Math" w:eastAsia="Times New Roman" w:hAnsi="Cambria Math" w:cs="Times New Roman"/>
            <w:szCs w:val="24"/>
            <w:lang w:eastAsia="zh-TW"/>
          </w:rPr>
          <m:t>F</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m:t>
            </m:r>
          </m:e>
        </m:d>
        <m:r>
          <m:rPr>
            <m:sty m:val="p"/>
          </m:rPr>
          <w:rPr>
            <w:rFonts w:ascii="Cambria Math" w:eastAsia="Times New Roman" w:hAnsi="Cambria Math" w:cs="Times New Roman"/>
            <w:szCs w:val="24"/>
            <w:lang w:eastAsia="zh-TW"/>
          </w:rPr>
          <m:t xml:space="preserve"> </m:t>
        </m:r>
      </m:oMath>
      <w:r w:rsidR="007B0C20" w:rsidRPr="00A6139F">
        <w:rPr>
          <w:rFonts w:ascii="Times New Roman" w:eastAsia="Times New Roman" w:hAnsi="Times New Roman" w:cs="Times New Roman"/>
          <w:szCs w:val="24"/>
          <w:lang w:eastAsia="zh-TW"/>
        </w:rPr>
        <w:t>respectively, the density for the circular-linear distribution is</w:t>
      </w:r>
    </w:p>
    <w:p w14:paraId="0185EE3E" w14:textId="4CB2BBCD" w:rsidR="007B0C20" w:rsidRPr="00A6139F" w:rsidRDefault="00A6139F" w:rsidP="00A6139F">
      <w:pPr>
        <w:spacing w:after="0" w:line="257" w:lineRule="auto"/>
        <w:ind w:rightChars="153" w:right="337"/>
        <w:jc w:val="right"/>
        <w:rPr>
          <w:rFonts w:ascii="Cambria Math" w:hAnsi="Cambria Math" w:cs="Times New Roman"/>
          <w:szCs w:val="24"/>
          <w:lang w:eastAsia="zh-TW"/>
        </w:rPr>
      </w:pPr>
      <m:oMath>
        <m:r>
          <w:rPr>
            <w:rFonts w:ascii="Cambria Math" w:hAnsi="Cambria Math" w:cs="Times New Roman"/>
            <w:szCs w:val="24"/>
          </w:rPr>
          <m:t>p</m:t>
        </m:r>
        <m:d>
          <m:dPr>
            <m:ctrlPr>
              <w:rPr>
                <w:rFonts w:ascii="Cambria Math" w:hAnsi="Cambria Math" w:cs="Times New Roman"/>
                <w:i/>
                <w:szCs w:val="24"/>
                <w:lang w:eastAsia="zh-TW"/>
              </w:rPr>
            </m:ctrlPr>
          </m:dPr>
          <m:e>
            <m:r>
              <w:rPr>
                <w:rFonts w:ascii="Cambria Math" w:hAnsi="Cambria Math" w:cs="Times New Roman"/>
                <w:szCs w:val="24"/>
                <w:lang w:eastAsia="zh-TW"/>
              </w:rPr>
              <m:t>θ,x</m:t>
            </m:r>
          </m:e>
        </m:d>
        <m:r>
          <w:rPr>
            <w:rFonts w:ascii="Cambria Math" w:hAnsi="Cambria Math" w:cs="Times New Roman"/>
            <w:szCs w:val="24"/>
            <w:lang w:eastAsia="zh-TW"/>
          </w:rPr>
          <m:t>=2πg</m:t>
        </m:r>
        <m:d>
          <m:dPr>
            <m:begChr m:val="["/>
            <m:endChr m:val="]"/>
            <m:ctrlPr>
              <w:rPr>
                <w:rFonts w:ascii="Cambria Math" w:hAnsi="Cambria Math" w:cs="Times New Roman"/>
                <w:i/>
                <w:szCs w:val="24"/>
                <w:lang w:eastAsia="zh-TW"/>
              </w:rPr>
            </m:ctrlPr>
          </m:dPr>
          <m:e>
            <m:r>
              <w:rPr>
                <w:rFonts w:ascii="Cambria Math" w:hAnsi="Cambria Math" w:cs="Times New Roman"/>
                <w:szCs w:val="24"/>
                <w:lang w:eastAsia="zh-TW"/>
              </w:rPr>
              <m:t>2π</m:t>
            </m:r>
            <m:d>
              <m:dPr>
                <m:begChr m:val="{"/>
                <m:endChr m:val="}"/>
                <m:ctrlPr>
                  <w:rPr>
                    <w:rFonts w:ascii="Cambria Math" w:hAnsi="Cambria Math" w:cs="Times New Roman"/>
                    <w:i/>
                    <w:szCs w:val="24"/>
                    <w:lang w:eastAsia="zh-TW"/>
                  </w:rPr>
                </m:ctrlPr>
              </m:dPr>
              <m:e>
                <m:r>
                  <w:rPr>
                    <w:rFonts w:ascii="Cambria Math" w:hAnsi="Cambria Math" w:cs="Times New Roman"/>
                    <w:szCs w:val="24"/>
                    <w:lang w:eastAsia="zh-TW"/>
                  </w:rPr>
                  <m:t>ψ</m:t>
                </m:r>
                <m:d>
                  <m:dPr>
                    <m:ctrlPr>
                      <w:rPr>
                        <w:rFonts w:ascii="Cambria Math" w:hAnsi="Cambria Math" w:cs="Times New Roman"/>
                        <w:i/>
                        <w:szCs w:val="24"/>
                        <w:lang w:eastAsia="zh-TW"/>
                      </w:rPr>
                    </m:ctrlPr>
                  </m:dPr>
                  <m:e>
                    <m:r>
                      <w:rPr>
                        <w:rFonts w:ascii="Cambria Math" w:hAnsi="Cambria Math" w:cs="Times New Roman"/>
                        <w:szCs w:val="24"/>
                        <w:lang w:eastAsia="zh-TW"/>
                      </w:rPr>
                      <m:t>θ</m:t>
                    </m:r>
                  </m:e>
                </m:d>
                <m:r>
                  <w:rPr>
                    <w:rFonts w:ascii="Cambria Math" w:hAnsi="Cambria Math" w:cs="Times New Roman"/>
                    <w:szCs w:val="24"/>
                    <w:lang w:eastAsia="zh-TW"/>
                  </w:rPr>
                  <m:t>+F</m:t>
                </m:r>
                <m:d>
                  <m:dPr>
                    <m:ctrlPr>
                      <w:rPr>
                        <w:rFonts w:ascii="Cambria Math" w:hAnsi="Cambria Math" w:cs="Times New Roman"/>
                        <w:i/>
                        <w:szCs w:val="24"/>
                        <w:lang w:eastAsia="zh-TW"/>
                      </w:rPr>
                    </m:ctrlPr>
                  </m:dPr>
                  <m:e>
                    <m:r>
                      <w:rPr>
                        <w:rFonts w:ascii="Cambria Math" w:hAnsi="Cambria Math" w:cs="Times New Roman"/>
                        <w:szCs w:val="24"/>
                        <w:lang w:eastAsia="zh-TW"/>
                      </w:rPr>
                      <m:t>x</m:t>
                    </m:r>
                  </m:e>
                </m:d>
              </m:e>
            </m:d>
          </m:e>
        </m:d>
        <m:r>
          <w:rPr>
            <w:rFonts w:ascii="Cambria Math" w:hAnsi="Cambria Math" w:cs="Times New Roman"/>
            <w:szCs w:val="24"/>
            <w:lang w:eastAsia="zh-TW"/>
          </w:rPr>
          <m:t>ϕ</m:t>
        </m:r>
        <m:d>
          <m:dPr>
            <m:ctrlPr>
              <w:rPr>
                <w:rFonts w:ascii="Cambria Math" w:hAnsi="Cambria Math" w:cs="Times New Roman"/>
                <w:i/>
                <w:szCs w:val="24"/>
                <w:lang w:eastAsia="zh-TW"/>
              </w:rPr>
            </m:ctrlPr>
          </m:dPr>
          <m:e>
            <m:r>
              <w:rPr>
                <w:rFonts w:ascii="Cambria Math" w:hAnsi="Cambria Math" w:cs="Times New Roman"/>
                <w:szCs w:val="24"/>
                <w:lang w:eastAsia="zh-TW"/>
              </w:rPr>
              <m:t>θ</m:t>
            </m:r>
          </m:e>
        </m:d>
        <m:r>
          <w:rPr>
            <w:rFonts w:ascii="Cambria Math" w:hAnsi="Cambria Math" w:cs="Times New Roman"/>
            <w:szCs w:val="24"/>
            <w:lang w:eastAsia="zh-TW"/>
          </w:rPr>
          <m:t>f</m:t>
        </m:r>
        <m:d>
          <m:dPr>
            <m:ctrlPr>
              <w:rPr>
                <w:rFonts w:ascii="Cambria Math" w:hAnsi="Cambria Math" w:cs="Times New Roman"/>
                <w:i/>
                <w:szCs w:val="24"/>
                <w:lang w:eastAsia="zh-TW"/>
              </w:rPr>
            </m:ctrlPr>
          </m:dPr>
          <m:e>
            <m:r>
              <w:rPr>
                <w:rFonts w:ascii="Cambria Math" w:hAnsi="Cambria Math" w:cs="Times New Roman"/>
                <w:szCs w:val="24"/>
                <w:lang w:eastAsia="zh-TW"/>
              </w:rPr>
              <m:t>x</m:t>
            </m:r>
          </m:e>
        </m:d>
        <m:r>
          <w:rPr>
            <w:rFonts w:ascii="Cambria Math" w:hAnsi="Cambria Math" w:cs="Times New Roman"/>
            <w:szCs w:val="24"/>
            <w:lang w:eastAsia="zh-TW"/>
          </w:rPr>
          <m:t xml:space="preserve">                                           </m:t>
        </m:r>
      </m:oMath>
      <w:r w:rsidRPr="00A6139F">
        <w:rPr>
          <w:rFonts w:ascii="Cambria Math" w:hAnsi="Cambria Math" w:cs="Times New Roman" w:hint="eastAsia"/>
          <w:szCs w:val="24"/>
          <w:lang w:eastAsia="zh-TW"/>
        </w:rPr>
        <w:t>(1)</w:t>
      </w:r>
    </w:p>
    <w:p w14:paraId="0A116158" w14:textId="77777777" w:rsidR="007B0C20" w:rsidRPr="007B0C20" w:rsidRDefault="007B0C20" w:rsidP="00D10831">
      <w:pPr>
        <w:pStyle w:val="a5"/>
        <w:spacing w:after="0" w:line="257" w:lineRule="auto"/>
        <w:ind w:left="0" w:rightChars="153" w:right="337"/>
        <w:jc w:val="both"/>
        <w:rPr>
          <w:rFonts w:ascii="Times New Roman" w:hAnsi="Times New Roman" w:cs="Times New Roman"/>
        </w:rPr>
      </w:pPr>
      <w:proofErr w:type="gramStart"/>
      <w:r w:rsidRPr="007B0C20">
        <w:rPr>
          <w:rFonts w:ascii="Times New Roman" w:hAnsi="Times New Roman" w:cs="Times New Roman"/>
        </w:rPr>
        <w:t xml:space="preserve">where </w:t>
      </w:r>
      <w:proofErr w:type="gramEnd"/>
      <m:oMath>
        <m:r>
          <w:rPr>
            <w:rFonts w:ascii="Cambria Math" w:hAnsi="Cambria Math" w:cs="Times New Roman"/>
          </w:rPr>
          <m:t>g</m:t>
        </m:r>
        <m:d>
          <m:dPr>
            <m:ctrlPr>
              <w:rPr>
                <w:rFonts w:ascii="Cambria Math" w:hAnsi="Cambria Math" w:cs="Times New Roman"/>
                <w:i/>
                <w:szCs w:val="24"/>
              </w:rPr>
            </m:ctrlPr>
          </m:dPr>
          <m:e>
            <m:r>
              <w:rPr>
                <w:rFonts w:ascii="Cambria Math" w:hAnsi="Cambria Math" w:cs="Times New Roman"/>
                <w:szCs w:val="24"/>
              </w:rPr>
              <m:t>.</m:t>
            </m:r>
          </m:e>
        </m:d>
      </m:oMath>
      <w:r w:rsidRPr="007B0C20">
        <w:rPr>
          <w:rFonts w:ascii="Times New Roman" w:hAnsi="Times New Roman" w:cs="Times New Roman"/>
        </w:rPr>
        <w:t>, the joining density, is circular in nature.</w:t>
      </w:r>
    </w:p>
    <w:p w14:paraId="57D035E0" w14:textId="77777777" w:rsidR="007B0C20" w:rsidRPr="002B3FF4" w:rsidRDefault="007B0C20" w:rsidP="00D10831">
      <w:pPr>
        <w:pStyle w:val="a5"/>
        <w:spacing w:after="0" w:line="257" w:lineRule="auto"/>
        <w:ind w:left="0" w:rightChars="153" w:right="337" w:firstLine="360"/>
        <w:jc w:val="both"/>
        <w:rPr>
          <w:rFonts w:ascii="Times New Roman" w:eastAsia="Times New Roman" w:hAnsi="Times New Roman" w:cs="Times New Roman"/>
          <w:szCs w:val="24"/>
          <w:lang w:eastAsia="zh-TW"/>
        </w:rPr>
      </w:pPr>
      <w:r w:rsidRPr="007B0C20">
        <w:rPr>
          <w:rFonts w:ascii="Times New Roman" w:hAnsi="Times New Roman" w:cs="Times New Roman"/>
        </w:rPr>
        <w:t>A</w:t>
      </w:r>
      <w:r w:rsidRPr="002B3FF4">
        <w:rPr>
          <w:rFonts w:ascii="Times New Roman" w:eastAsia="Times New Roman" w:hAnsi="Times New Roman" w:cs="Times New Roman"/>
          <w:szCs w:val="24"/>
          <w:lang w:eastAsia="zh-TW"/>
        </w:rPr>
        <w:t xml:space="preserve">n estimator of </w:t>
      </w:r>
      <m:oMath>
        <m:r>
          <m:rPr>
            <m:sty m:val="p"/>
          </m:rPr>
          <w:rPr>
            <w:rFonts w:ascii="Cambria Math" w:eastAsia="Times New Roman" w:hAnsi="Cambria Math" w:cs="Times New Roman"/>
            <w:szCs w:val="24"/>
            <w:lang w:eastAsia="zh-TW"/>
          </w:rPr>
          <m:t>p</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θ,x</m:t>
            </m:r>
          </m:e>
        </m:d>
      </m:oMath>
      <w:r w:rsidR="00CE1127" w:rsidRPr="002B3FF4">
        <w:rPr>
          <w:rFonts w:ascii="Times New Roman" w:eastAsia="Times New Roman" w:hAnsi="Times New Roman" w:cs="Times New Roman"/>
          <w:szCs w:val="24"/>
          <w:lang w:eastAsia="zh-TW"/>
        </w:rPr>
        <w:t xml:space="preserve"> </w:t>
      </w:r>
      <w:r w:rsidRPr="002B3FF4">
        <w:rPr>
          <w:rFonts w:ascii="Times New Roman" w:eastAsia="Times New Roman" w:hAnsi="Times New Roman" w:cs="Times New Roman"/>
          <w:szCs w:val="24"/>
          <w:lang w:eastAsia="zh-TW"/>
        </w:rPr>
        <w:t>can be obtained by estimation of the marginal and joining densities.</w:t>
      </w:r>
    </w:p>
    <w:p w14:paraId="6C0887B0" w14:textId="77777777" w:rsidR="00C30C4C" w:rsidRDefault="00BA526F" w:rsidP="00C653E3">
      <w:pPr>
        <w:pStyle w:val="a5"/>
        <w:spacing w:after="0" w:line="257" w:lineRule="auto"/>
        <w:ind w:left="0" w:rightChars="153" w:right="337" w:firstLine="357"/>
        <w:jc w:val="both"/>
        <w:rPr>
          <w:rFonts w:ascii="Times New Roman" w:eastAsia="Times New Roman" w:hAnsi="Times New Roman" w:cs="Times New Roman"/>
          <w:szCs w:val="24"/>
          <w:lang w:eastAsia="zh-TW"/>
        </w:rPr>
      </w:pPr>
      <w:r w:rsidRPr="002B3FF4">
        <w:rPr>
          <w:rFonts w:ascii="Times New Roman" w:eastAsia="Times New Roman" w:hAnsi="Times New Roman" w:cs="Times New Roman"/>
          <w:szCs w:val="24"/>
          <w:lang w:eastAsia="zh-TW"/>
        </w:rPr>
        <w:t xml:space="preserve">The first method consists in </w:t>
      </w:r>
      <w:r w:rsidR="007E4413" w:rsidRPr="002B3FF4">
        <w:rPr>
          <w:rFonts w:ascii="Times New Roman" w:eastAsia="Times New Roman" w:hAnsi="Times New Roman" w:cs="Times New Roman"/>
          <w:szCs w:val="24"/>
          <w:lang w:eastAsia="zh-TW"/>
        </w:rPr>
        <w:t>estimating the joint density using the formula in equation (</w:t>
      </w:r>
      <w:r w:rsidR="00D10831" w:rsidRPr="002B3FF4">
        <w:rPr>
          <w:rFonts w:ascii="Times New Roman" w:eastAsia="Times New Roman" w:hAnsi="Times New Roman" w:cs="Times New Roman"/>
          <w:szCs w:val="24"/>
          <w:lang w:eastAsia="zh-TW"/>
        </w:rPr>
        <w:t>1</w:t>
      </w:r>
      <w:r w:rsidR="007E4413" w:rsidRPr="002B3FF4">
        <w:rPr>
          <w:rFonts w:ascii="Times New Roman" w:eastAsia="Times New Roman" w:hAnsi="Times New Roman" w:cs="Times New Roman"/>
          <w:szCs w:val="24"/>
          <w:lang w:eastAsia="zh-TW"/>
        </w:rPr>
        <w:t>) with the help of the algorithm developed by [</w:t>
      </w:r>
      <w:r w:rsidR="00411F53" w:rsidRPr="002B3FF4">
        <w:rPr>
          <w:rFonts w:ascii="Times New Roman" w:eastAsia="Times New Roman" w:hAnsi="Times New Roman" w:cs="Times New Roman"/>
          <w:szCs w:val="24"/>
          <w:lang w:eastAsia="zh-TW"/>
        </w:rPr>
        <w:t>8</w:t>
      </w:r>
      <w:r w:rsidR="007E4413" w:rsidRPr="002B3FF4">
        <w:rPr>
          <w:rFonts w:ascii="Times New Roman" w:eastAsia="Times New Roman" w:hAnsi="Times New Roman" w:cs="Times New Roman"/>
          <w:szCs w:val="24"/>
          <w:lang w:eastAsia="zh-TW"/>
        </w:rPr>
        <w:t xml:space="preserve">]. Here, the </w:t>
      </w:r>
      <w:proofErr w:type="spellStart"/>
      <w:r w:rsidR="007E4413" w:rsidRPr="002B3FF4">
        <w:rPr>
          <w:rFonts w:ascii="Times New Roman" w:eastAsia="Times New Roman" w:hAnsi="Times New Roman" w:cs="Times New Roman"/>
          <w:szCs w:val="24"/>
          <w:lang w:eastAsia="zh-TW"/>
        </w:rPr>
        <w:t>marginals</w:t>
      </w:r>
      <w:proofErr w:type="spellEnd"/>
      <w:r w:rsidR="007E4413" w:rsidRPr="002B3FF4">
        <w:rPr>
          <w:rFonts w:ascii="Times New Roman" w:eastAsia="Times New Roman" w:hAnsi="Times New Roman" w:cs="Times New Roman"/>
          <w:szCs w:val="24"/>
          <w:lang w:eastAsia="zh-TW"/>
        </w:rPr>
        <w:t xml:space="preserve"> are estimated using the Maximum </w:t>
      </w:r>
      <w:r w:rsidR="00C30C4C">
        <w:rPr>
          <w:rFonts w:ascii="Times New Roman" w:eastAsia="Times New Roman" w:hAnsi="Times New Roman" w:cs="Times New Roman"/>
          <w:szCs w:val="24"/>
          <w:lang w:eastAsia="zh-TW"/>
        </w:rPr>
        <w:br w:type="page"/>
      </w:r>
    </w:p>
    <w:p w14:paraId="69AFAD99" w14:textId="0B4EE088" w:rsidR="00685352" w:rsidRDefault="007E4413" w:rsidP="00C30C4C">
      <w:pPr>
        <w:pStyle w:val="a5"/>
        <w:spacing w:after="0" w:line="257" w:lineRule="auto"/>
        <w:ind w:left="0" w:rightChars="153" w:right="337"/>
        <w:jc w:val="both"/>
        <w:rPr>
          <w:rFonts w:ascii="Times New Roman" w:hAnsi="Times New Roman" w:cs="Times New Roman"/>
        </w:rPr>
      </w:pPr>
      <w:r w:rsidRPr="008F1D35">
        <w:rPr>
          <w:rFonts w:ascii="Times New Roman" w:hAnsi="Times New Roman" w:cs="Times New Roman"/>
        </w:rPr>
        <w:lastRenderedPageBreak/>
        <w:t>L</w:t>
      </w:r>
      <w:r w:rsidRPr="002B3FF4">
        <w:rPr>
          <w:rFonts w:ascii="Times New Roman" w:hAnsi="Times New Roman" w:cs="Times New Roman"/>
          <w:szCs w:val="24"/>
        </w:rPr>
        <w:t xml:space="preserve">ikelihood Method and the joining density has been estimated using Circular Kernel Density Method. This comprises of the ‘Mixed approach’ of estimation of the joint density of </w:t>
      </w:r>
      <m:oMath>
        <m:r>
          <m:rPr>
            <m:sty m:val="p"/>
          </m:rPr>
          <w:rPr>
            <w:rFonts w:ascii="Cambria Math" w:hAnsi="Cambria Math" w:cs="Times New Roman"/>
            <w:szCs w:val="24"/>
          </w:rPr>
          <m:t>θ</m:t>
        </m:r>
      </m:oMath>
      <w:r w:rsidRPr="002B3FF4">
        <w:rPr>
          <w:rFonts w:ascii="Times New Roman" w:hAnsi="Times New Roman" w:cs="Times New Roman"/>
          <w:szCs w:val="24"/>
        </w:rPr>
        <w:t xml:space="preserve"> and X as both parametric and non-parametric methods of estimation have been incorporated.</w:t>
      </w:r>
    </w:p>
    <w:p w14:paraId="13A3B93A" w14:textId="77777777" w:rsidR="00964050" w:rsidRPr="009343D2" w:rsidRDefault="00964050" w:rsidP="009343D2">
      <w:pPr>
        <w:spacing w:after="0" w:line="257" w:lineRule="auto"/>
        <w:ind w:rightChars="153" w:right="337"/>
        <w:jc w:val="both"/>
        <w:rPr>
          <w:rFonts w:ascii="Times New Roman" w:hAnsi="Times New Roman" w:cs="Times New Roman"/>
        </w:rPr>
      </w:pPr>
      <w:r w:rsidRPr="009343D2">
        <w:rPr>
          <w:rFonts w:ascii="Times New Roman" w:hAnsi="Times New Roman" w:cs="Times New Roman"/>
          <w:u w:val="single"/>
        </w:rPr>
        <w:t>METHOD II:</w:t>
      </w:r>
    </w:p>
    <w:p w14:paraId="0B05961A" w14:textId="0C743D10" w:rsidR="00685352" w:rsidRPr="007051DC" w:rsidRDefault="009B597C" w:rsidP="00C653E3">
      <w:pPr>
        <w:pStyle w:val="a5"/>
        <w:spacing w:after="0" w:line="240" w:lineRule="auto"/>
        <w:ind w:left="0" w:rightChars="153" w:right="337" w:firstLine="357"/>
        <w:jc w:val="both"/>
        <w:rPr>
          <w:rFonts w:ascii="Times New Roman" w:hAnsi="Times New Roman" w:cs="Times New Roman"/>
          <w:szCs w:val="24"/>
          <w:lang w:eastAsia="zh-TW"/>
        </w:rPr>
      </w:pPr>
      <w:r w:rsidRPr="008F1D35">
        <w:rPr>
          <w:rFonts w:ascii="Times New Roman" w:hAnsi="Times New Roman" w:cs="Times New Roman"/>
        </w:rPr>
        <w:t>T</w:t>
      </w:r>
      <w:r w:rsidRPr="007051DC">
        <w:rPr>
          <w:rFonts w:ascii="Times New Roman" w:eastAsia="Times New Roman" w:hAnsi="Times New Roman" w:cs="Times New Roman"/>
          <w:szCs w:val="24"/>
          <w:lang w:eastAsia="zh-TW"/>
        </w:rPr>
        <w:t xml:space="preserve">he second method </w:t>
      </w:r>
      <w:r w:rsidR="007B0BE9" w:rsidRPr="007051DC">
        <w:rPr>
          <w:rFonts w:ascii="Times New Roman" w:eastAsia="Times New Roman" w:hAnsi="Times New Roman" w:cs="Times New Roman"/>
          <w:szCs w:val="24"/>
          <w:lang w:eastAsia="zh-TW"/>
        </w:rPr>
        <w:t>would consist</w:t>
      </w:r>
      <w:r w:rsidR="00964275" w:rsidRPr="007051DC">
        <w:rPr>
          <w:rFonts w:ascii="Times New Roman" w:eastAsia="Times New Roman" w:hAnsi="Times New Roman" w:cs="Times New Roman"/>
          <w:szCs w:val="24"/>
          <w:lang w:eastAsia="zh-TW"/>
        </w:rPr>
        <w:t xml:space="preserve"> in estimating the </w:t>
      </w:r>
      <w:r w:rsidR="007B0BE9" w:rsidRPr="007051DC">
        <w:rPr>
          <w:rFonts w:ascii="Times New Roman" w:eastAsia="Times New Roman" w:hAnsi="Times New Roman" w:cs="Times New Roman"/>
          <w:szCs w:val="24"/>
          <w:lang w:eastAsia="zh-TW"/>
        </w:rPr>
        <w:t>joint density of the circular-linear variable from the joint density of two linear variables, say</w:t>
      </w:r>
      <m:oMath>
        <m:r>
          <w:rPr>
            <w:rFonts w:ascii="Cambria Math" w:eastAsia="Times New Roman" w:hAnsi="Cambria Math" w:cs="Times New Roman"/>
            <w:szCs w:val="24"/>
            <w:lang w:eastAsia="zh-TW"/>
          </w:rPr>
          <m:t>(X,Y)</m:t>
        </m:r>
      </m:oMath>
      <w:r w:rsidR="00A903BB" w:rsidRPr="007051DC">
        <w:rPr>
          <w:rFonts w:ascii="Times New Roman" w:eastAsia="Times New Roman" w:hAnsi="Times New Roman" w:cs="Times New Roman"/>
          <w:szCs w:val="24"/>
          <w:lang w:eastAsia="zh-TW"/>
        </w:rPr>
        <w:t xml:space="preserve">by wrapping one of </w:t>
      </w:r>
      <w:r w:rsidR="007B0BE9" w:rsidRPr="007051DC">
        <w:rPr>
          <w:rFonts w:ascii="Times New Roman" w:eastAsia="Times New Roman" w:hAnsi="Times New Roman" w:cs="Times New Roman"/>
          <w:szCs w:val="24"/>
          <w:lang w:eastAsia="zh-TW"/>
        </w:rPr>
        <w:t xml:space="preserve">these variables around </w:t>
      </w:r>
      <w:r w:rsidR="007B0BE9" w:rsidRPr="002B3FF4">
        <w:rPr>
          <w:rFonts w:ascii="Times New Roman" w:hAnsi="Times New Roman" w:cs="Times New Roman"/>
          <w:szCs w:val="24"/>
        </w:rPr>
        <w:t>a unit circle</w:t>
      </w:r>
      <w:r w:rsidR="0017616C" w:rsidRPr="002B3FF4">
        <w:rPr>
          <w:rFonts w:ascii="Times New Roman" w:hAnsi="Times New Roman" w:cs="Times New Roman"/>
          <w:szCs w:val="24"/>
        </w:rPr>
        <w:t>, say X, using</w:t>
      </w:r>
      <w:r w:rsidR="007B0BE9" w:rsidRPr="002B3FF4">
        <w:rPr>
          <w:rFonts w:ascii="Times New Roman" w:hAnsi="Times New Roman" w:cs="Times New Roman"/>
          <w:szCs w:val="24"/>
        </w:rPr>
        <w:t xml:space="preserve"> the </w:t>
      </w:r>
      <w:r w:rsidR="003F4CCD" w:rsidRPr="002B3FF4">
        <w:rPr>
          <w:rFonts w:ascii="Times New Roman" w:hAnsi="Times New Roman" w:cs="Times New Roman"/>
          <w:szCs w:val="24"/>
        </w:rPr>
        <w:t>relation</w:t>
      </w:r>
      <m:oMath>
        <m:r>
          <m:rPr>
            <m:sty m:val="p"/>
          </m:rPr>
          <w:rPr>
            <w:rFonts w:ascii="Cambria Math" w:hAnsi="Cambria Math" w:cs="Times New Roman"/>
            <w:szCs w:val="24"/>
          </w:rPr>
          <m:t xml:space="preserve"> </m:t>
        </m:r>
        <m:r>
          <w:rPr>
            <w:rFonts w:ascii="Cambria Math" w:hAnsi="Cambria Math" w:cs="Times New Roman"/>
            <w:szCs w:val="24"/>
          </w:rPr>
          <m:t>θ=</m:t>
        </m:r>
        <m:r>
          <w:rPr>
            <w:rFonts w:ascii="Cambria Math" w:hAnsi="Cambria Math" w:cs="Times New Roman"/>
            <w:szCs w:val="24"/>
            <w:lang w:eastAsia="zh-TW"/>
          </w:rPr>
          <m:t>X(mod2π)</m:t>
        </m:r>
      </m:oMath>
      <w:r w:rsidR="00BB678F" w:rsidRPr="002B3FF4">
        <w:rPr>
          <w:rFonts w:ascii="Times New Roman" w:hAnsi="Times New Roman" w:cs="Times New Roman"/>
          <w:szCs w:val="24"/>
        </w:rPr>
        <w:t xml:space="preserve"> </w:t>
      </w:r>
      <w:r w:rsidR="00685352">
        <w:rPr>
          <w:rFonts w:ascii="Times New Roman" w:hAnsi="Times New Roman" w:cs="Times New Roman"/>
          <w:szCs w:val="24"/>
        </w:rPr>
        <w:t>[1</w:t>
      </w:r>
      <w:r w:rsidR="00BA0239">
        <w:rPr>
          <w:rFonts w:ascii="Times New Roman" w:hAnsi="Times New Roman" w:cs="Times New Roman"/>
          <w:szCs w:val="24"/>
        </w:rPr>
        <w:t>1</w:t>
      </w:r>
      <w:r w:rsidR="0048403A">
        <w:rPr>
          <w:rFonts w:ascii="Times New Roman" w:hAnsi="Times New Roman" w:cs="Times New Roman"/>
          <w:szCs w:val="24"/>
        </w:rPr>
        <w:t>]</w:t>
      </w:r>
      <w:r w:rsidR="0017616C" w:rsidRPr="002B3FF4">
        <w:rPr>
          <w:rFonts w:ascii="Times New Roman" w:hAnsi="Times New Roman" w:cs="Times New Roman"/>
          <w:szCs w:val="24"/>
        </w:rPr>
        <w:t>.</w:t>
      </w:r>
    </w:p>
    <w:p w14:paraId="705C277A" w14:textId="77777777" w:rsidR="00685352" w:rsidRPr="00C228FA" w:rsidRDefault="00A903BB" w:rsidP="00C653E3">
      <w:pPr>
        <w:pStyle w:val="a5"/>
        <w:spacing w:after="0" w:line="240" w:lineRule="auto"/>
        <w:ind w:left="0" w:rightChars="153" w:right="337" w:firstLine="357"/>
        <w:jc w:val="both"/>
        <w:rPr>
          <w:rFonts w:ascii="Times New Roman" w:hAnsi="Times New Roman" w:cs="Times New Roman"/>
        </w:rPr>
      </w:pPr>
      <w:r w:rsidRPr="002B3FF4">
        <w:rPr>
          <w:rFonts w:ascii="Times New Roman" w:hAnsi="Times New Roman" w:cs="Times New Roman"/>
          <w:szCs w:val="24"/>
        </w:rPr>
        <w:t>B</w:t>
      </w:r>
      <w:r w:rsidRPr="00C228FA">
        <w:rPr>
          <w:rFonts w:ascii="Times New Roman" w:hAnsi="Times New Roman" w:cs="Times New Roman"/>
        </w:rPr>
        <w:t>ut since in all the three real-life data sets that have been considered for this study, one variable is circular and another is linear in nature, this method of estimation is not applicable to any of them.</w:t>
      </w:r>
      <w:r w:rsidR="003955C4" w:rsidRPr="00C228FA">
        <w:rPr>
          <w:rFonts w:ascii="Times New Roman" w:hAnsi="Times New Roman" w:cs="Times New Roman"/>
        </w:rPr>
        <w:t xml:space="preserve"> The application of this estimation method requires the data to be such that both the variables are linear in nature</w:t>
      </w:r>
      <w:r w:rsidR="00685352" w:rsidRPr="00C228FA">
        <w:rPr>
          <w:rFonts w:ascii="Times New Roman" w:hAnsi="Times New Roman" w:cs="Times New Roman"/>
        </w:rPr>
        <w:t>.</w:t>
      </w:r>
    </w:p>
    <w:p w14:paraId="1A6370D4" w14:textId="77777777" w:rsidR="00685352" w:rsidRPr="009343D2" w:rsidRDefault="00685352" w:rsidP="009343D2">
      <w:pPr>
        <w:spacing w:after="0" w:line="240" w:lineRule="auto"/>
        <w:ind w:rightChars="153" w:right="337"/>
        <w:jc w:val="both"/>
        <w:rPr>
          <w:rFonts w:ascii="Times New Roman" w:hAnsi="Times New Roman" w:cs="Times New Roman"/>
          <w:u w:val="single"/>
        </w:rPr>
      </w:pPr>
      <w:r w:rsidRPr="009343D2">
        <w:rPr>
          <w:rFonts w:ascii="Times New Roman" w:hAnsi="Times New Roman" w:cs="Times New Roman"/>
          <w:u w:val="single"/>
        </w:rPr>
        <w:t>METHOD III:</w:t>
      </w:r>
    </w:p>
    <w:p w14:paraId="73EC3214" w14:textId="77777777" w:rsidR="002708D0" w:rsidRPr="008F1D35" w:rsidRDefault="002708D0" w:rsidP="00C653E3">
      <w:pPr>
        <w:pStyle w:val="a5"/>
        <w:spacing w:after="0" w:line="240" w:lineRule="auto"/>
        <w:ind w:left="0" w:rightChars="153" w:right="337" w:firstLine="357"/>
        <w:jc w:val="both"/>
        <w:rPr>
          <w:rFonts w:ascii="Times New Roman" w:hAnsi="Times New Roman" w:cs="Times New Roman"/>
        </w:rPr>
      </w:pPr>
      <w:r w:rsidRPr="002708D0">
        <w:rPr>
          <w:rFonts w:ascii="Times New Roman" w:hAnsi="Times New Roman" w:cs="Times New Roman"/>
        </w:rPr>
        <w:t>Another method of obtaining the circular-linear joint density can be found in [1</w:t>
      </w:r>
      <w:r w:rsidR="00826530">
        <w:rPr>
          <w:rFonts w:ascii="Times New Roman" w:hAnsi="Times New Roman" w:cs="Times New Roman"/>
        </w:rPr>
        <w:t>9</w:t>
      </w:r>
      <w:r w:rsidRPr="002708D0">
        <w:rPr>
          <w:rFonts w:ascii="Times New Roman" w:hAnsi="Times New Roman" w:cs="Times New Roman"/>
        </w:rPr>
        <w:t>]. The authors started with the assumption that the linear and the circular variable is independently distributed. Finally, their joint density is estimated by multiplying their assumed marginal distributions. They used the “Independent von-Mises Gaussian” distribution to model the color image segmentation in the LCH color space, wherein the circular variable (hue) follows von-Mises distribution and the linear variables (</w:t>
      </w:r>
      <w:proofErr w:type="spellStart"/>
      <w:r w:rsidRPr="002708D0">
        <w:rPr>
          <w:rFonts w:ascii="Times New Roman" w:hAnsi="Times New Roman" w:cs="Times New Roman"/>
        </w:rPr>
        <w:t>chroma</w:t>
      </w:r>
      <w:proofErr w:type="spellEnd"/>
      <w:r w:rsidRPr="002708D0">
        <w:rPr>
          <w:rFonts w:ascii="Times New Roman" w:hAnsi="Times New Roman" w:cs="Times New Roman"/>
        </w:rPr>
        <w:t xml:space="preserve"> and lightness) follow Gaussian distribution.</w:t>
      </w:r>
    </w:p>
    <w:p w14:paraId="474A2AE4" w14:textId="77777777" w:rsidR="0090367E" w:rsidRDefault="002708D0" w:rsidP="00C653E3">
      <w:pPr>
        <w:pStyle w:val="a5"/>
        <w:spacing w:after="0" w:line="240" w:lineRule="auto"/>
        <w:ind w:left="0" w:rightChars="153" w:right="337" w:firstLine="357"/>
        <w:jc w:val="both"/>
        <w:rPr>
          <w:rFonts w:ascii="Times New Roman" w:hAnsi="Times New Roman" w:cs="Times New Roman"/>
        </w:rPr>
      </w:pPr>
      <w:r>
        <w:rPr>
          <w:rFonts w:ascii="Times New Roman" w:hAnsi="Times New Roman" w:cs="Times New Roman"/>
        </w:rPr>
        <w:t xml:space="preserve">Since this estimation method requires the circular and linear variables to be independently distributed, </w:t>
      </w:r>
      <w:r w:rsidR="00F230FF">
        <w:rPr>
          <w:rFonts w:ascii="Times New Roman" w:hAnsi="Times New Roman" w:cs="Times New Roman"/>
        </w:rPr>
        <w:t xml:space="preserve">one has to first perform a test of independence </w:t>
      </w:r>
      <w:r w:rsidR="00C44A65">
        <w:rPr>
          <w:rFonts w:ascii="Times New Roman" w:hAnsi="Times New Roman" w:cs="Times New Roman"/>
        </w:rPr>
        <w:t xml:space="preserve">on these variables. If the </w:t>
      </w:r>
      <w:r w:rsidR="00F230FF">
        <w:rPr>
          <w:rFonts w:ascii="Times New Roman" w:hAnsi="Times New Roman" w:cs="Times New Roman"/>
        </w:rPr>
        <w:t>hypothesis of independence is accepted,</w:t>
      </w:r>
      <w:r w:rsidR="00C44A65">
        <w:rPr>
          <w:rFonts w:ascii="Times New Roman" w:hAnsi="Times New Roman" w:cs="Times New Roman"/>
        </w:rPr>
        <w:t xml:space="preserve"> the next step would be to estimate the marginal densities of the variables and multiply their </w:t>
      </w:r>
      <w:proofErr w:type="spellStart"/>
      <w:r w:rsidR="00C44A65">
        <w:rPr>
          <w:rFonts w:ascii="Times New Roman" w:hAnsi="Times New Roman" w:cs="Times New Roman"/>
        </w:rPr>
        <w:t>marginals</w:t>
      </w:r>
      <w:proofErr w:type="spellEnd"/>
      <w:r w:rsidR="00C44A65">
        <w:rPr>
          <w:rFonts w:ascii="Times New Roman" w:hAnsi="Times New Roman" w:cs="Times New Roman"/>
        </w:rPr>
        <w:t xml:space="preserve"> to finally obtain the circular-linear joint density.</w:t>
      </w:r>
    </w:p>
    <w:p w14:paraId="035C4FF6" w14:textId="495A061C" w:rsidR="003955C4" w:rsidRDefault="00BE4131" w:rsidP="00C653E3">
      <w:pPr>
        <w:pStyle w:val="a5"/>
        <w:spacing w:after="0" w:line="240" w:lineRule="auto"/>
        <w:ind w:left="0" w:rightChars="153" w:right="337" w:firstLine="357"/>
        <w:jc w:val="both"/>
        <w:rPr>
          <w:rFonts w:ascii="Times New Roman" w:hAnsi="Times New Roman" w:cs="Times New Roman"/>
          <w:lang w:eastAsia="zh-TW"/>
        </w:rPr>
      </w:pPr>
      <w:r>
        <w:rPr>
          <w:rFonts w:ascii="Times New Roman" w:hAnsi="Times New Roman" w:cs="Times New Roman"/>
        </w:rPr>
        <w:t>Hence, it can be seen that method II of estimation being ruled out due to non-applicability to either of the three data sets</w:t>
      </w:r>
      <w:r w:rsidR="008B3AD4">
        <w:rPr>
          <w:rFonts w:ascii="Times New Roman" w:hAnsi="Times New Roman" w:cs="Times New Roman"/>
        </w:rPr>
        <w:t>, our</w:t>
      </w:r>
      <w:r>
        <w:rPr>
          <w:rFonts w:ascii="Times New Roman" w:hAnsi="Times New Roman" w:cs="Times New Roman"/>
        </w:rPr>
        <w:t xml:space="preserve"> study would carry out a comparison bet</w:t>
      </w:r>
      <w:r w:rsidR="008B3AD4">
        <w:rPr>
          <w:rFonts w:ascii="Times New Roman" w:hAnsi="Times New Roman" w:cs="Times New Roman"/>
        </w:rPr>
        <w:t>ween only the methods I and III through the three real-life data sets.</w:t>
      </w:r>
    </w:p>
    <w:p w14:paraId="07744FC3" w14:textId="77777777" w:rsidR="00F11F26" w:rsidRDefault="00F11F26" w:rsidP="003955C4">
      <w:pPr>
        <w:pStyle w:val="a5"/>
        <w:spacing w:after="0" w:line="240" w:lineRule="auto"/>
        <w:ind w:left="0" w:rightChars="153" w:right="337" w:firstLine="360"/>
        <w:jc w:val="both"/>
        <w:rPr>
          <w:rFonts w:ascii="Times New Roman" w:hAnsi="Times New Roman" w:cs="Times New Roman"/>
        </w:rPr>
      </w:pPr>
    </w:p>
    <w:p w14:paraId="5A180E15" w14:textId="0D22F510" w:rsidR="00F11F26" w:rsidRPr="00C228FA" w:rsidRDefault="00F11F26" w:rsidP="00C228FA">
      <w:pPr>
        <w:pStyle w:val="a5"/>
        <w:numPr>
          <w:ilvl w:val="1"/>
          <w:numId w:val="45"/>
        </w:numPr>
        <w:spacing w:after="0" w:line="257" w:lineRule="auto"/>
        <w:ind w:left="360" w:rightChars="153" w:right="337"/>
        <w:jc w:val="both"/>
        <w:rPr>
          <w:rFonts w:ascii="Times New Roman" w:hAnsi="Times New Roman" w:cs="Times New Roman"/>
          <w:b/>
          <w:sz w:val="24"/>
          <w:szCs w:val="24"/>
        </w:rPr>
      </w:pPr>
      <w:r w:rsidRPr="00C228FA">
        <w:rPr>
          <w:rFonts w:ascii="Times New Roman" w:hAnsi="Times New Roman" w:cs="Times New Roman"/>
          <w:b/>
          <w:sz w:val="24"/>
          <w:szCs w:val="24"/>
        </w:rPr>
        <w:t xml:space="preserve">Test of Uniformity using Copula </w:t>
      </w:r>
    </w:p>
    <w:p w14:paraId="67E11F0E" w14:textId="77777777" w:rsidR="00A06390" w:rsidRDefault="00F11F26" w:rsidP="00C653E3">
      <w:pPr>
        <w:pStyle w:val="JDS"/>
        <w:ind w:left="42" w:right="337"/>
      </w:pPr>
      <w:r w:rsidRPr="004D70D7">
        <w:t xml:space="preserve">It can be seen from </w:t>
      </w:r>
      <w:r>
        <w:t>equation</w:t>
      </w:r>
      <w:r w:rsidRPr="004D70D7">
        <w:t xml:space="preserve"> (1) that the joint density can be expressed in terms of copula function, which makes it conve</w:t>
      </w:r>
      <w:r>
        <w:t>nient to deal with them computa</w:t>
      </w:r>
      <w:r w:rsidRPr="004D70D7">
        <w:t xml:space="preserve">tionally. Copula functions are multivariate distribution functions with uniform </w:t>
      </w:r>
      <w:proofErr w:type="spellStart"/>
      <w:r w:rsidRPr="004D70D7">
        <w:t>marginals</w:t>
      </w:r>
      <w:proofErr w:type="spellEnd"/>
      <w:r w:rsidRPr="004D70D7">
        <w:t xml:space="preserve">. </w:t>
      </w:r>
      <w:r w:rsidR="00900931">
        <w:t xml:space="preserve">Copula functions have </w:t>
      </w:r>
      <w:r w:rsidR="00C64A30">
        <w:t xml:space="preserve">got </w:t>
      </w:r>
      <w:r w:rsidR="00900931">
        <w:t xml:space="preserve">varied applicability. [24] </w:t>
      </w:r>
      <w:proofErr w:type="gramStart"/>
      <w:r w:rsidR="00900931">
        <w:t>had</w:t>
      </w:r>
      <w:proofErr w:type="gramEnd"/>
      <w:r w:rsidR="00900931">
        <w:t xml:space="preserve"> modeled the dependence between the bivariate binary variables by using a copula function and compared the proposed model with the odds ratio and </w:t>
      </w:r>
      <w:proofErr w:type="spellStart"/>
      <w:r w:rsidR="00900931">
        <w:t>tetrachoric</w:t>
      </w:r>
      <w:proofErr w:type="spellEnd"/>
      <w:r w:rsidR="00900931">
        <w:t xml:space="preserve"> model. The application of copula theory in finance has been discussed by [3]. [17] </w:t>
      </w:r>
      <w:proofErr w:type="gramStart"/>
      <w:r w:rsidR="00900931">
        <w:t>showed</w:t>
      </w:r>
      <w:proofErr w:type="gramEnd"/>
      <w:r w:rsidR="00900931">
        <w:t xml:space="preserve"> the use of conditional copula in assessing the Value at Ris</w:t>
      </w:r>
      <w:r w:rsidR="00A06390">
        <w:t>k of portfolio with two assets.</w:t>
      </w:r>
    </w:p>
    <w:p w14:paraId="1224F21A" w14:textId="4D25792A" w:rsidR="00F11F26" w:rsidRPr="003F3134" w:rsidRDefault="00F11F26" w:rsidP="003F3134">
      <w:pPr>
        <w:pStyle w:val="JDS"/>
        <w:ind w:left="42" w:right="337"/>
      </w:pPr>
      <w:r w:rsidRPr="004D70D7">
        <w:t xml:space="preserve">The </w:t>
      </w:r>
      <w:proofErr w:type="spellStart"/>
      <w:r w:rsidRPr="004D70D7">
        <w:t>Sklar's</w:t>
      </w:r>
      <w:proofErr w:type="spellEnd"/>
      <w:r w:rsidRPr="004D70D7">
        <w:t xml:space="preserve"> theorem in the theory of copula functions </w:t>
      </w:r>
      <w:r w:rsidR="00826530">
        <w:t>[20</w:t>
      </w:r>
      <w:r>
        <w:t xml:space="preserve">] </w:t>
      </w:r>
      <w:r w:rsidRPr="004D70D7">
        <w:t xml:space="preserve">states in the bivariate case that if </w:t>
      </w:r>
      <m:oMath>
        <m:r>
          <w:rPr>
            <w:rFonts w:ascii="Cambria Math" w:hAnsi="Cambria Math"/>
          </w:rPr>
          <m:t>F</m:t>
        </m:r>
        <m:d>
          <m:dPr>
            <m:ctrlPr>
              <w:rPr>
                <w:rFonts w:ascii="Cambria Math" w:hAnsi="Cambria Math"/>
              </w:rPr>
            </m:ctrlPr>
          </m:dPr>
          <m:e>
            <m:r>
              <m:rPr>
                <m:sty m:val="p"/>
              </m:rPr>
              <w:rPr>
                <w:rFonts w:ascii="Cambria Math" w:hAnsi="Cambria Math"/>
              </w:rPr>
              <m:t>.,.</m:t>
            </m:r>
          </m:e>
        </m:d>
        <m:r>
          <m:rPr>
            <m:sty m:val="p"/>
          </m:rPr>
          <w:rPr>
            <w:rFonts w:ascii="Cambria Math" w:hAnsi="Cambria Math"/>
          </w:rPr>
          <m:t xml:space="preserve"> </m:t>
        </m:r>
      </m:oMath>
      <w:r w:rsidRPr="004D70D7">
        <w:t>is a joint distribut</w:t>
      </w:r>
      <w:r>
        <w:t>ion function with marginal dis</w:t>
      </w:r>
      <w:r w:rsidRPr="004D70D7">
        <w:t xml:space="preserve">tributions </w:t>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m:t>
            </m:r>
          </m:e>
        </m:d>
      </m:oMath>
      <w:r>
        <w:t xml:space="preserve"> and </w:t>
      </w:r>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m:t>
            </m:r>
          </m:e>
        </m:d>
      </m:oMath>
      <w:r>
        <w:t xml:space="preserve"> </w:t>
      </w:r>
      <w:r w:rsidRPr="004D70D7">
        <w:t xml:space="preserve">respectively, then there exists a copula </w:t>
      </w:r>
      <m:oMath>
        <m:r>
          <w:rPr>
            <w:rFonts w:ascii="Cambria Math" w:hAnsi="Cambria Math"/>
          </w:rPr>
          <m:t>C</m:t>
        </m:r>
        <m:d>
          <m:dPr>
            <m:ctrlPr>
              <w:rPr>
                <w:rFonts w:ascii="Cambria Math" w:hAnsi="Cambria Math"/>
              </w:rPr>
            </m:ctrlPr>
          </m:dPr>
          <m:e>
            <m:r>
              <m:rPr>
                <m:sty m:val="p"/>
              </m:rPr>
              <w:rPr>
                <w:rFonts w:ascii="Cambria Math" w:hAnsi="Cambria Math"/>
              </w:rPr>
              <m:t>.,.</m:t>
            </m:r>
          </m:e>
        </m:d>
        <m:r>
          <m:rPr>
            <m:sty m:val="p"/>
          </m:rPr>
          <w:rPr>
            <w:rFonts w:ascii="Cambria Math" w:hAnsi="Cambria Math"/>
          </w:rPr>
          <m:t xml:space="preserve"> </m:t>
        </m:r>
      </m:oMath>
      <w:r w:rsidRPr="004D70D7">
        <w:t>such that</w:t>
      </w:r>
    </w:p>
    <w:p w14:paraId="2E6880E6" w14:textId="5F3F7BB4" w:rsidR="00F11F26" w:rsidRDefault="00F11F26" w:rsidP="00F11F26">
      <w:pPr>
        <w:pStyle w:val="a5"/>
        <w:spacing w:after="0" w:line="257" w:lineRule="auto"/>
        <w:ind w:left="0" w:rightChars="153" w:right="337" w:firstLine="360"/>
        <w:jc w:val="both"/>
        <w:rPr>
          <w:rFonts w:ascii="Times New Roman" w:hAnsi="Times New Roman" w:cs="Times New Roman"/>
          <w:szCs w:val="24"/>
        </w:rPr>
      </w:pPr>
      <m:oMath>
        <m:r>
          <w:rPr>
            <w:rFonts w:ascii="Cambria Math" w:hAnsi="Cambria Math" w:cs="Times New Roman"/>
            <w:szCs w:val="24"/>
          </w:rPr>
          <m:t xml:space="preserve">                                           F</m:t>
        </m:r>
        <m:d>
          <m:dPr>
            <m:ctrlPr>
              <w:rPr>
                <w:rFonts w:ascii="Cambria Math" w:hAnsi="Cambria Math" w:cs="Times New Roman"/>
                <w:i/>
                <w:szCs w:val="24"/>
              </w:rPr>
            </m:ctrlPr>
          </m:dPr>
          <m:e>
            <m:r>
              <w:rPr>
                <w:rFonts w:ascii="Cambria Math" w:hAnsi="Cambria Math" w:cs="Times New Roman"/>
                <w:szCs w:val="24"/>
              </w:rPr>
              <m:t>x,y</m:t>
            </m:r>
          </m:e>
        </m:d>
        <m:r>
          <w:rPr>
            <w:rFonts w:ascii="Cambria Math" w:hAnsi="Cambria Math" w:cs="Times New Roman"/>
            <w:szCs w:val="24"/>
          </w:rPr>
          <m:t>=C</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d>
              <m:dPr>
                <m:ctrlPr>
                  <w:rPr>
                    <w:rFonts w:ascii="Cambria Math" w:hAnsi="Cambria Math" w:cs="Times New Roman"/>
                    <w:i/>
                    <w:szCs w:val="24"/>
                  </w:rPr>
                </m:ctrlPr>
              </m:dPr>
              <m:e>
                <m:r>
                  <w:rPr>
                    <w:rFonts w:ascii="Cambria Math" w:hAnsi="Cambria Math" w:cs="Times New Roman"/>
                    <w:szCs w:val="24"/>
                  </w:rPr>
                  <m:t>x</m:t>
                </m:r>
              </m:e>
            </m:d>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d>
              <m:dPr>
                <m:ctrlPr>
                  <w:rPr>
                    <w:rFonts w:ascii="Cambria Math" w:hAnsi="Cambria Math" w:cs="Times New Roman"/>
                    <w:i/>
                    <w:szCs w:val="24"/>
                  </w:rPr>
                </m:ctrlPr>
              </m:dPr>
              <m:e>
                <m:r>
                  <w:rPr>
                    <w:rFonts w:ascii="Cambria Math" w:hAnsi="Cambria Math" w:cs="Times New Roman"/>
                    <w:szCs w:val="24"/>
                  </w:rPr>
                  <m:t>y</m:t>
                </m:r>
              </m:e>
            </m:d>
          </m:e>
        </m:d>
        <m:r>
          <w:rPr>
            <w:rFonts w:ascii="Cambria Math" w:hAnsi="Cambria Math" w:cs="Times New Roman"/>
            <w:szCs w:val="24"/>
          </w:rPr>
          <m:t xml:space="preserve">                     ∀ x,y</m:t>
        </m:r>
        <m:r>
          <m:rPr>
            <m:scr m:val="double-struck"/>
          </m:rPr>
          <w:rPr>
            <w:rFonts w:ascii="Cambria Math" w:hAnsi="Cambria Math" w:cs="Times New Roman"/>
            <w:szCs w:val="24"/>
          </w:rPr>
          <m:t xml:space="preserve">∈R                          </m:t>
        </m:r>
        <m:r>
          <m:rPr>
            <m:sty m:val="p"/>
          </m:rPr>
          <w:rPr>
            <w:rFonts w:ascii="Cambria Math" w:hAnsi="Cambria Math" w:cs="Times New Roman"/>
            <w:szCs w:val="24"/>
            <w:lang w:eastAsia="zh-TW"/>
          </w:rPr>
          <m:t xml:space="preserve">  </m:t>
        </m:r>
        <m:r>
          <w:rPr>
            <w:rFonts w:ascii="Cambria Math" w:hAnsi="Cambria Math" w:cs="Times New Roman"/>
            <w:szCs w:val="24"/>
          </w:rPr>
          <m:t>(2)</m:t>
        </m:r>
      </m:oMath>
      <w:r>
        <w:rPr>
          <w:rFonts w:ascii="Times New Roman" w:hAnsi="Times New Roman" w:cs="Times New Roman"/>
          <w:szCs w:val="24"/>
        </w:rPr>
        <w:t xml:space="preserve">                                    </w:t>
      </w:r>
    </w:p>
    <w:p w14:paraId="7A25CCE5" w14:textId="77777777" w:rsidR="00F11F26" w:rsidRDefault="00F11F26" w:rsidP="00C653E3">
      <w:pPr>
        <w:pStyle w:val="JDS"/>
        <w:ind w:left="42" w:right="337"/>
      </w:pPr>
      <w:r w:rsidRPr="007E35FB">
        <w:t xml:space="preserve">If the marginal </w:t>
      </w:r>
      <w:proofErr w:type="spellStart"/>
      <w:proofErr w:type="gramStart"/>
      <w:r w:rsidRPr="007E35FB">
        <w:t>r.v's</w:t>
      </w:r>
      <w:proofErr w:type="spellEnd"/>
      <w:proofErr w:type="gramEnd"/>
      <w:r w:rsidRPr="007E35FB">
        <w:t xml:space="preserve"> are absolutely continuou</w:t>
      </w:r>
      <w:r>
        <w:t xml:space="preserve">s, </w:t>
      </w:r>
      <w:proofErr w:type="spellStart"/>
      <w:r>
        <w:t>Sklar's</w:t>
      </w:r>
      <w:proofErr w:type="spellEnd"/>
      <w:r>
        <w:t xml:space="preserve"> theorem can be inter</w:t>
      </w:r>
      <w:r w:rsidRPr="007E35FB">
        <w:t>preted in terms of the corresponding densities. Suppose we denote the copula</w:t>
      </w:r>
      <w:r>
        <w:t xml:space="preserve"> density </w:t>
      </w:r>
      <m:oMath>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C</m:t>
        </m:r>
        <m:d>
          <m:dPr>
            <m:ctrlPr>
              <w:rPr>
                <w:rFonts w:ascii="Cambria Math" w:hAnsi="Cambria Math"/>
              </w:rPr>
            </m:ctrlPr>
          </m:dPr>
          <m:e>
            <m:r>
              <m:rPr>
                <m:sty m:val="p"/>
              </m:rPr>
              <w:rPr>
                <w:rFonts w:ascii="Cambria Math" w:hAnsi="Cambria Math"/>
              </w:rPr>
              <m:t>u,v</m:t>
            </m:r>
          </m:e>
        </m:d>
        <m:r>
          <m:rPr>
            <m:sty m:val="p"/>
          </m:rPr>
          <w:rPr>
            <w:rFonts w:ascii="Cambria Math" w:hAnsi="Cambria Math"/>
          </w:rPr>
          <m:t>/∂u∂v</m:t>
        </m:r>
      </m:oMath>
      <w:r>
        <w:t xml:space="preserve"> </w:t>
      </w:r>
      <w:proofErr w:type="gramStart"/>
      <w:r>
        <w:t xml:space="preserve">by </w:t>
      </w:r>
      <w:proofErr w:type="gramEnd"/>
      <m:oMath>
        <m:r>
          <m:rPr>
            <m:sty m:val="p"/>
          </m:rPr>
          <w:rPr>
            <w:rFonts w:ascii="Cambria Math" w:hAnsi="Cambria Math"/>
          </w:rPr>
          <m:t>c</m:t>
        </m:r>
        <m:d>
          <m:dPr>
            <m:ctrlPr>
              <w:rPr>
                <w:rFonts w:ascii="Cambria Math" w:hAnsi="Cambria Math"/>
              </w:rPr>
            </m:ctrlPr>
          </m:dPr>
          <m:e>
            <m:r>
              <m:rPr>
                <m:sty m:val="p"/>
              </m:rPr>
              <w:rPr>
                <w:rFonts w:ascii="Cambria Math" w:hAnsi="Cambria Math"/>
              </w:rPr>
              <m:t>u,v</m:t>
            </m:r>
          </m:e>
        </m:d>
      </m:oMath>
      <w:r>
        <w:t>. Then we can re-write equation (2) as</w:t>
      </w:r>
    </w:p>
    <w:p w14:paraId="17326920" w14:textId="77777777" w:rsidR="00F11F26" w:rsidRDefault="00F11F26" w:rsidP="00F11F26">
      <w:pPr>
        <w:pStyle w:val="a5"/>
        <w:spacing w:after="0" w:line="257" w:lineRule="auto"/>
        <w:ind w:left="0" w:rightChars="153" w:right="337" w:firstLine="360"/>
        <w:jc w:val="both"/>
        <w:rPr>
          <w:rFonts w:ascii="Times New Roman" w:hAnsi="Times New Roman" w:cs="Times New Roman"/>
          <w:szCs w:val="24"/>
        </w:rPr>
      </w:pPr>
    </w:p>
    <w:p w14:paraId="37C396C8" w14:textId="035BD917" w:rsidR="00C30C4C" w:rsidRDefault="00F11F26" w:rsidP="003F3134">
      <w:pPr>
        <w:pStyle w:val="a5"/>
        <w:spacing w:after="0" w:line="257" w:lineRule="auto"/>
        <w:ind w:left="0" w:rightChars="153" w:right="337" w:firstLine="360"/>
        <w:jc w:val="both"/>
        <w:rPr>
          <w:rFonts w:ascii="Times New Roman" w:hAnsi="Times New Roman" w:cs="Times New Roman"/>
          <w:szCs w:val="24"/>
        </w:rPr>
        <w:sectPr w:rsidR="00C30C4C" w:rsidSect="00EA1955">
          <w:headerReference w:type="even" r:id="rId14"/>
          <w:headerReference w:type="default" r:id="rId15"/>
          <w:headerReference w:type="first" r:id="rId16"/>
          <w:pgSz w:w="12240" w:h="15840"/>
          <w:pgMar w:top="1701" w:right="1701" w:bottom="2552" w:left="1701" w:header="964" w:footer="720" w:gutter="0"/>
          <w:cols w:space="720"/>
          <w:titlePg/>
          <w:docGrid w:linePitch="360"/>
        </w:sectPr>
      </w:pPr>
      <m:oMath>
        <m:r>
          <w:rPr>
            <w:rFonts w:ascii="Cambria Math" w:hAnsi="Cambria Math" w:cs="Times New Roman"/>
            <w:szCs w:val="24"/>
          </w:rPr>
          <m:t xml:space="preserve">                                   f</m:t>
        </m:r>
        <m:d>
          <m:dPr>
            <m:ctrlPr>
              <w:rPr>
                <w:rFonts w:ascii="Cambria Math" w:eastAsia="Times New Roman" w:hAnsi="Cambria Math" w:cs="Times New Roman"/>
                <w:i/>
                <w:szCs w:val="24"/>
                <w:lang w:eastAsia="zh-TW"/>
              </w:rPr>
            </m:ctrlPr>
          </m:dPr>
          <m:e>
            <m:r>
              <w:rPr>
                <w:rFonts w:ascii="Cambria Math" w:eastAsia="Times New Roman" w:hAnsi="Cambria Math" w:cs="Times New Roman"/>
                <w:szCs w:val="24"/>
                <w:lang w:eastAsia="zh-TW"/>
              </w:rPr>
              <m:t>x,y</m:t>
            </m:r>
          </m:e>
        </m:d>
        <m:r>
          <w:rPr>
            <w:rFonts w:ascii="Cambria Math" w:eastAsia="Times New Roman" w:hAnsi="Cambria Math" w:cs="Times New Roman"/>
            <w:szCs w:val="24"/>
            <w:lang w:eastAsia="zh-TW"/>
          </w:rPr>
          <m:t>=c</m:t>
        </m:r>
        <m:d>
          <m:dPr>
            <m:ctrlPr>
              <w:rPr>
                <w:rFonts w:ascii="Cambria Math" w:eastAsia="Times New Roman" w:hAnsi="Cambria Math" w:cs="Times New Roman"/>
                <w:i/>
                <w:szCs w:val="24"/>
                <w:lang w:eastAsia="zh-TW"/>
              </w:rPr>
            </m:ctrlPr>
          </m:dPr>
          <m:e>
            <m:sSub>
              <m:sSubPr>
                <m:ctrlPr>
                  <w:rPr>
                    <w:rFonts w:ascii="Cambria Math" w:eastAsia="Times New Roman" w:hAnsi="Cambria Math" w:cs="Times New Roman"/>
                    <w:i/>
                    <w:szCs w:val="24"/>
                    <w:lang w:eastAsia="zh-TW"/>
                  </w:rPr>
                </m:ctrlPr>
              </m:sSubPr>
              <m:e>
                <m:r>
                  <w:rPr>
                    <w:rFonts w:ascii="Cambria Math" w:eastAsia="Times New Roman" w:hAnsi="Cambria Math" w:cs="Times New Roman"/>
                    <w:szCs w:val="24"/>
                    <w:lang w:eastAsia="zh-TW"/>
                  </w:rPr>
                  <m:t>F</m:t>
                </m:r>
              </m:e>
              <m:sub>
                <m:r>
                  <w:rPr>
                    <w:rFonts w:ascii="Cambria Math" w:eastAsia="Times New Roman" w:hAnsi="Cambria Math" w:cs="Times New Roman"/>
                    <w:szCs w:val="24"/>
                    <w:lang w:eastAsia="zh-TW"/>
                  </w:rPr>
                  <m:t>1</m:t>
                </m:r>
              </m:sub>
            </m:sSub>
            <m:d>
              <m:dPr>
                <m:ctrlPr>
                  <w:rPr>
                    <w:rFonts w:ascii="Cambria Math" w:eastAsia="Times New Roman" w:hAnsi="Cambria Math" w:cs="Times New Roman"/>
                    <w:i/>
                    <w:szCs w:val="24"/>
                    <w:lang w:eastAsia="zh-TW"/>
                  </w:rPr>
                </m:ctrlPr>
              </m:dPr>
              <m:e>
                <m:r>
                  <w:rPr>
                    <w:rFonts w:ascii="Cambria Math" w:eastAsia="Times New Roman" w:hAnsi="Cambria Math" w:cs="Times New Roman"/>
                    <w:szCs w:val="24"/>
                    <w:lang w:eastAsia="zh-TW"/>
                  </w:rPr>
                  <m:t>x</m:t>
                </m:r>
              </m:e>
            </m:d>
            <m:r>
              <w:rPr>
                <w:rFonts w:ascii="Cambria Math" w:eastAsia="Times New Roman" w:hAnsi="Cambria Math" w:cs="Times New Roman"/>
                <w:szCs w:val="24"/>
                <w:lang w:eastAsia="zh-TW"/>
              </w:rPr>
              <m:t>,</m:t>
            </m:r>
            <m:sSub>
              <m:sSubPr>
                <m:ctrlPr>
                  <w:rPr>
                    <w:rFonts w:ascii="Cambria Math" w:eastAsia="Times New Roman" w:hAnsi="Cambria Math" w:cs="Times New Roman"/>
                    <w:i/>
                    <w:szCs w:val="24"/>
                    <w:lang w:eastAsia="zh-TW"/>
                  </w:rPr>
                </m:ctrlPr>
              </m:sSubPr>
              <m:e>
                <m:r>
                  <w:rPr>
                    <w:rFonts w:ascii="Cambria Math" w:eastAsia="Times New Roman" w:hAnsi="Cambria Math" w:cs="Times New Roman"/>
                    <w:szCs w:val="24"/>
                    <w:lang w:eastAsia="zh-TW"/>
                  </w:rPr>
                  <m:t>F</m:t>
                </m:r>
              </m:e>
              <m:sub>
                <m:r>
                  <w:rPr>
                    <w:rFonts w:ascii="Cambria Math" w:eastAsia="Times New Roman" w:hAnsi="Cambria Math" w:cs="Times New Roman"/>
                    <w:szCs w:val="24"/>
                    <w:lang w:eastAsia="zh-TW"/>
                  </w:rPr>
                  <m:t>2</m:t>
                </m:r>
              </m:sub>
            </m:sSub>
            <m:d>
              <m:dPr>
                <m:ctrlPr>
                  <w:rPr>
                    <w:rFonts w:ascii="Cambria Math" w:eastAsia="Times New Roman" w:hAnsi="Cambria Math" w:cs="Times New Roman"/>
                    <w:i/>
                    <w:szCs w:val="24"/>
                    <w:lang w:eastAsia="zh-TW"/>
                  </w:rPr>
                </m:ctrlPr>
              </m:dPr>
              <m:e>
                <m:r>
                  <w:rPr>
                    <w:rFonts w:ascii="Cambria Math" w:eastAsia="Times New Roman" w:hAnsi="Cambria Math" w:cs="Times New Roman"/>
                    <w:szCs w:val="24"/>
                    <w:lang w:eastAsia="zh-TW"/>
                  </w:rPr>
                  <m:t>y</m:t>
                </m:r>
              </m:e>
            </m:d>
          </m:e>
        </m:d>
        <m:sSub>
          <m:sSubPr>
            <m:ctrlPr>
              <w:rPr>
                <w:rFonts w:ascii="Cambria Math" w:eastAsia="Times New Roman" w:hAnsi="Cambria Math" w:cs="Times New Roman"/>
                <w:i/>
                <w:szCs w:val="24"/>
                <w:lang w:eastAsia="zh-TW"/>
              </w:rPr>
            </m:ctrlPr>
          </m:sSubPr>
          <m:e>
            <m:r>
              <w:rPr>
                <w:rFonts w:ascii="Cambria Math" w:eastAsia="Times New Roman" w:hAnsi="Cambria Math" w:cs="Times New Roman"/>
                <w:szCs w:val="24"/>
                <w:lang w:eastAsia="zh-TW"/>
              </w:rPr>
              <m:t>f</m:t>
            </m:r>
          </m:e>
          <m:sub>
            <m:r>
              <w:rPr>
                <w:rFonts w:ascii="Cambria Math" w:eastAsia="Times New Roman" w:hAnsi="Cambria Math" w:cs="Times New Roman"/>
                <w:szCs w:val="24"/>
                <w:lang w:eastAsia="zh-TW"/>
              </w:rPr>
              <m:t>1</m:t>
            </m:r>
          </m:sub>
        </m:sSub>
        <m:d>
          <m:dPr>
            <m:ctrlPr>
              <w:rPr>
                <w:rFonts w:ascii="Cambria Math" w:eastAsia="Times New Roman" w:hAnsi="Cambria Math" w:cs="Times New Roman"/>
                <w:i/>
                <w:szCs w:val="24"/>
                <w:lang w:eastAsia="zh-TW"/>
              </w:rPr>
            </m:ctrlPr>
          </m:dPr>
          <m:e>
            <m:r>
              <w:rPr>
                <w:rFonts w:ascii="Cambria Math" w:eastAsia="Times New Roman" w:hAnsi="Cambria Math" w:cs="Times New Roman"/>
                <w:szCs w:val="24"/>
                <w:lang w:eastAsia="zh-TW"/>
              </w:rPr>
              <m:t>x</m:t>
            </m:r>
          </m:e>
        </m:d>
        <m:sSub>
          <m:sSubPr>
            <m:ctrlPr>
              <w:rPr>
                <w:rFonts w:ascii="Cambria Math" w:eastAsia="Times New Roman" w:hAnsi="Cambria Math" w:cs="Times New Roman"/>
                <w:i/>
                <w:szCs w:val="24"/>
                <w:lang w:eastAsia="zh-TW"/>
              </w:rPr>
            </m:ctrlPr>
          </m:sSubPr>
          <m:e>
            <m:r>
              <w:rPr>
                <w:rFonts w:ascii="Cambria Math" w:eastAsia="Times New Roman" w:hAnsi="Cambria Math" w:cs="Times New Roman"/>
                <w:szCs w:val="24"/>
                <w:lang w:eastAsia="zh-TW"/>
              </w:rPr>
              <m:t>f</m:t>
            </m:r>
          </m:e>
          <m:sub>
            <m:r>
              <w:rPr>
                <w:rFonts w:ascii="Cambria Math" w:eastAsia="Times New Roman" w:hAnsi="Cambria Math" w:cs="Times New Roman"/>
                <w:szCs w:val="24"/>
                <w:lang w:eastAsia="zh-TW"/>
              </w:rPr>
              <m:t>2</m:t>
            </m:r>
          </m:sub>
        </m:sSub>
        <m:d>
          <m:dPr>
            <m:ctrlPr>
              <w:rPr>
                <w:rFonts w:ascii="Cambria Math" w:eastAsia="Times New Roman" w:hAnsi="Cambria Math" w:cs="Times New Roman"/>
                <w:i/>
                <w:szCs w:val="24"/>
                <w:lang w:eastAsia="zh-TW"/>
              </w:rPr>
            </m:ctrlPr>
          </m:dPr>
          <m:e>
            <m:r>
              <w:rPr>
                <w:rFonts w:ascii="Cambria Math" w:eastAsia="Times New Roman" w:hAnsi="Cambria Math" w:cs="Times New Roman"/>
                <w:szCs w:val="24"/>
                <w:lang w:eastAsia="zh-TW"/>
              </w:rPr>
              <m:t>y</m:t>
            </m:r>
          </m:e>
        </m:d>
        <m:r>
          <w:rPr>
            <w:rFonts w:ascii="Cambria Math" w:eastAsia="Times New Roman" w:hAnsi="Cambria Math" w:cs="Times New Roman"/>
            <w:szCs w:val="24"/>
            <w:lang w:eastAsia="zh-TW"/>
          </w:rPr>
          <m:t xml:space="preserve">           ∀ x,y</m:t>
        </m:r>
        <m:r>
          <m:rPr>
            <m:scr m:val="double-struck"/>
          </m:rPr>
          <w:rPr>
            <w:rFonts w:ascii="Cambria Math" w:eastAsia="Times New Roman" w:hAnsi="Cambria Math" w:cs="Times New Roman"/>
            <w:szCs w:val="24"/>
            <w:lang w:eastAsia="zh-TW"/>
          </w:rPr>
          <m:t>∈R                           (</m:t>
        </m:r>
        <m:r>
          <w:rPr>
            <w:rFonts w:ascii="Cambria Math" w:eastAsia="Times New Roman" w:hAnsi="Cambria Math" w:cs="Times New Roman"/>
            <w:szCs w:val="24"/>
            <w:lang w:eastAsia="zh-TW"/>
          </w:rPr>
          <m:t>3)</m:t>
        </m:r>
      </m:oMath>
      <w:r w:rsidRPr="00373DDF">
        <w:rPr>
          <w:rFonts w:ascii="Cambria Math" w:eastAsia="Times New Roman" w:hAnsi="Cambria Math" w:cs="Times New Roman"/>
          <w:i/>
          <w:szCs w:val="24"/>
          <w:lang w:eastAsia="zh-TW"/>
        </w:rPr>
        <w:t xml:space="preserve"> </w:t>
      </w:r>
      <w:r w:rsidR="00C30C4C">
        <w:rPr>
          <w:rFonts w:ascii="Times New Roman" w:hAnsi="Times New Roman" w:cs="Times New Roman"/>
          <w:szCs w:val="24"/>
        </w:rPr>
        <w:t xml:space="preserve">      </w:t>
      </w:r>
    </w:p>
    <w:p w14:paraId="50E32E26" w14:textId="246AFEF4" w:rsidR="00F11F26" w:rsidRPr="00C30C4C" w:rsidRDefault="00F11F26" w:rsidP="00C30C4C">
      <w:pPr>
        <w:spacing w:after="0" w:line="257" w:lineRule="auto"/>
        <w:ind w:rightChars="153" w:right="337"/>
        <w:jc w:val="both"/>
        <w:rPr>
          <w:rFonts w:ascii="Times New Roman" w:hAnsi="Times New Roman" w:cs="Times New Roman"/>
          <w:szCs w:val="24"/>
          <w:lang w:eastAsia="zh-TW"/>
        </w:rPr>
      </w:pPr>
    </w:p>
    <w:p w14:paraId="366E3ECC" w14:textId="77777777" w:rsidR="00F11F26" w:rsidRDefault="00F11F26" w:rsidP="00C653E3">
      <w:pPr>
        <w:spacing w:after="0" w:line="257" w:lineRule="auto"/>
        <w:ind w:rightChars="153" w:right="337" w:firstLine="357"/>
        <w:jc w:val="both"/>
        <w:rPr>
          <w:rFonts w:ascii="Times New Roman" w:hAnsi="Times New Roman" w:cs="Times New Roman"/>
          <w:szCs w:val="24"/>
        </w:rPr>
      </w:pPr>
      <w:r w:rsidRPr="009E1290">
        <w:rPr>
          <w:rFonts w:ascii="Times New Roman" w:hAnsi="Times New Roman" w:cs="Times New Roman"/>
          <w:szCs w:val="24"/>
        </w:rPr>
        <w:t>W</w:t>
      </w:r>
      <w:r w:rsidRPr="00373DDF">
        <w:rPr>
          <w:rFonts w:ascii="Times New Roman" w:eastAsia="Times New Roman" w:hAnsi="Times New Roman" w:cs="Times New Roman"/>
          <w:szCs w:val="24"/>
          <w:lang w:eastAsia="zh-TW"/>
        </w:rPr>
        <w:t xml:space="preserve">e denote the circular-linear copula density of </w:t>
      </w:r>
      <m:oMath>
        <m:r>
          <m:rPr>
            <m:sty m:val="p"/>
          </m:rPr>
          <w:rPr>
            <w:rFonts w:ascii="Cambria Math" w:eastAsia="Times New Roman" w:hAnsi="Cambria Math" w:cs="Times New Roman"/>
            <w:szCs w:val="24"/>
            <w:lang w:eastAsia="zh-TW"/>
          </w:rPr>
          <m:t xml:space="preserve">θ </m:t>
        </m:r>
      </m:oMath>
      <w:r w:rsidRPr="00373DDF">
        <w:rPr>
          <w:rFonts w:ascii="Times New Roman" w:eastAsia="Times New Roman" w:hAnsi="Times New Roman" w:cs="Times New Roman"/>
          <w:szCs w:val="24"/>
          <w:lang w:eastAsia="zh-TW"/>
        </w:rPr>
        <w:t xml:space="preserve">and X by </w:t>
      </w:r>
      <m:oMath>
        <m:sSub>
          <m:sSubPr>
            <m:ctrlPr>
              <w:rPr>
                <w:rFonts w:ascii="Cambria Math" w:eastAsia="Times New Roman" w:hAnsi="Cambria Math" w:cs="Times New Roman"/>
                <w:szCs w:val="24"/>
                <w:lang w:eastAsia="zh-TW"/>
              </w:rPr>
            </m:ctrlPr>
          </m:sSubPr>
          <m:e>
            <m:r>
              <m:rPr>
                <m:sty m:val="p"/>
              </m:rPr>
              <w:rPr>
                <w:rFonts w:ascii="Cambria Math" w:eastAsia="Times New Roman" w:hAnsi="Cambria Math" w:cs="Times New Roman"/>
                <w:szCs w:val="24"/>
                <w:lang w:eastAsia="zh-TW"/>
              </w:rPr>
              <m:t>c</m:t>
            </m:r>
          </m:e>
          <m:sub>
            <m:r>
              <m:rPr>
                <m:sty m:val="p"/>
              </m:rPr>
              <w:rPr>
                <w:rFonts w:ascii="Cambria Math" w:eastAsia="Times New Roman" w:hAnsi="Cambria Math" w:cs="Times New Roman"/>
                <w:szCs w:val="24"/>
                <w:lang w:eastAsia="zh-TW"/>
              </w:rPr>
              <m:t>Θ,X</m:t>
            </m:r>
          </m:sub>
        </m:sSub>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m:t>
            </m:r>
          </m:e>
        </m:d>
        <m:r>
          <m:rPr>
            <m:sty m:val="p"/>
          </m:rPr>
          <w:rPr>
            <w:rFonts w:ascii="Cambria Math" w:eastAsia="Times New Roman" w:hAnsi="Cambria Math" w:cs="Times New Roman"/>
            <w:szCs w:val="24"/>
            <w:lang w:eastAsia="zh-TW"/>
          </w:rPr>
          <m:t xml:space="preserve"> </m:t>
        </m:r>
      </m:oMath>
      <w:r w:rsidRPr="00373DDF">
        <w:rPr>
          <w:rFonts w:ascii="Times New Roman" w:eastAsia="Times New Roman" w:hAnsi="Times New Roman" w:cs="Times New Roman"/>
          <w:szCs w:val="24"/>
          <w:lang w:eastAsia="zh-TW"/>
        </w:rPr>
        <w:t xml:space="preserve">and it can be seen from the equations (1) and (3) that copula can be linked with the circular joining density </w:t>
      </w:r>
      <m:oMath>
        <m:r>
          <m:rPr>
            <m:sty m:val="p"/>
          </m:rPr>
          <w:rPr>
            <w:rFonts w:ascii="Cambria Math" w:eastAsia="Times New Roman" w:hAnsi="Cambria Math" w:cs="Times New Roman"/>
            <w:szCs w:val="24"/>
            <w:lang w:eastAsia="zh-TW"/>
          </w:rPr>
          <m:t>g</m:t>
        </m:r>
        <m:d>
          <m:dPr>
            <m:ctrlPr>
              <w:rPr>
                <w:rFonts w:ascii="Cambria Math" w:eastAsia="Times New Roman" w:hAnsi="Cambria Math" w:cs="Times New Roman"/>
                <w:szCs w:val="24"/>
                <w:lang w:eastAsia="zh-TW"/>
              </w:rPr>
            </m:ctrlPr>
          </m:dPr>
          <m:e>
            <m:r>
              <m:rPr>
                <m:sty m:val="p"/>
              </m:rPr>
              <w:rPr>
                <w:rFonts w:ascii="Cambria Math" w:eastAsia="Times New Roman" w:hAnsi="Cambria Math" w:cs="Times New Roman"/>
                <w:szCs w:val="24"/>
                <w:lang w:eastAsia="zh-TW"/>
              </w:rPr>
              <m:t>.</m:t>
            </m:r>
          </m:e>
        </m:d>
      </m:oMath>
      <w:r w:rsidRPr="00373DDF">
        <w:rPr>
          <w:rFonts w:ascii="Times New Roman" w:eastAsia="Times New Roman" w:hAnsi="Times New Roman" w:cs="Times New Roman"/>
          <w:szCs w:val="24"/>
          <w:lang w:eastAsia="zh-TW"/>
        </w:rPr>
        <w:t xml:space="preserve"> as</w:t>
      </w:r>
    </w:p>
    <w:p w14:paraId="3E6BED87" w14:textId="77777777" w:rsidR="00F11F26" w:rsidRDefault="00F11F26" w:rsidP="000C584C">
      <w:pPr>
        <w:spacing w:after="0" w:line="257" w:lineRule="auto"/>
        <w:ind w:rightChars="153" w:right="337"/>
        <w:jc w:val="both"/>
        <w:rPr>
          <w:rFonts w:ascii="Times New Roman" w:hAnsi="Times New Roman" w:cs="Times New Roman"/>
          <w:szCs w:val="24"/>
        </w:rPr>
      </w:pPr>
    </w:p>
    <w:p w14:paraId="4D843094" w14:textId="77777777" w:rsidR="00F11F26" w:rsidRPr="00373DDF" w:rsidRDefault="00F11F26" w:rsidP="00373DDF">
      <w:pPr>
        <w:pStyle w:val="a5"/>
        <w:spacing w:after="0" w:line="257" w:lineRule="auto"/>
        <w:ind w:left="0" w:rightChars="153" w:right="337" w:firstLine="360"/>
        <w:jc w:val="both"/>
        <w:rPr>
          <w:rFonts w:ascii="Cambria Math" w:hAnsi="Cambria Math" w:cs="Times New Roman"/>
          <w:i/>
          <w:szCs w:val="24"/>
        </w:rPr>
      </w:pPr>
      <m:oMathPara>
        <m:oMath>
          <m:r>
            <w:rPr>
              <w:rFonts w:ascii="Cambria Math" w:hAnsi="Cambria Math" w:cs="Times New Roman"/>
              <w:szCs w:val="24"/>
            </w:rPr>
            <m:t>c</m:t>
          </m:r>
          <m:d>
            <m:dPr>
              <m:ctrlPr>
                <w:rPr>
                  <w:rFonts w:ascii="Cambria Math" w:hAnsi="Cambria Math" w:cs="Times New Roman"/>
                  <w:i/>
                  <w:szCs w:val="24"/>
                </w:rPr>
              </m:ctrlPr>
            </m:dPr>
            <m:e>
              <m:r>
                <w:rPr>
                  <w:rFonts w:ascii="Cambria Math" w:hAnsi="Cambria Math" w:cs="Times New Roman"/>
                  <w:szCs w:val="24"/>
                </w:rPr>
                <m:t>ψ</m:t>
              </m:r>
              <m:d>
                <m:dPr>
                  <m:ctrlPr>
                    <w:rPr>
                      <w:rFonts w:ascii="Cambria Math" w:hAnsi="Cambria Math" w:cs="Times New Roman"/>
                      <w:i/>
                      <w:szCs w:val="24"/>
                    </w:rPr>
                  </m:ctrlPr>
                </m:dPr>
                <m:e>
                  <m:r>
                    <w:rPr>
                      <w:rFonts w:ascii="Cambria Math" w:hAnsi="Cambria Math" w:cs="Times New Roman"/>
                      <w:szCs w:val="24"/>
                    </w:rPr>
                    <m:t>θ</m:t>
                  </m:r>
                </m:e>
              </m:d>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x</m:t>
                  </m:r>
                </m:e>
              </m:d>
            </m:e>
          </m:d>
          <m:r>
            <w:rPr>
              <w:rFonts w:ascii="Cambria Math" w:hAnsi="Cambria Math" w:cs="Times New Roman"/>
              <w:szCs w:val="24"/>
            </w:rPr>
            <m:t>=2πg</m:t>
          </m:r>
          <m:d>
            <m:dPr>
              <m:begChr m:val="["/>
              <m:endChr m:val="]"/>
              <m:ctrlPr>
                <w:rPr>
                  <w:rFonts w:ascii="Cambria Math" w:hAnsi="Cambria Math" w:cs="Times New Roman"/>
                  <w:i/>
                  <w:szCs w:val="24"/>
                </w:rPr>
              </m:ctrlPr>
            </m:dPr>
            <m:e>
              <m:r>
                <w:rPr>
                  <w:rFonts w:ascii="Cambria Math" w:hAnsi="Cambria Math" w:cs="Times New Roman"/>
                  <w:szCs w:val="24"/>
                </w:rPr>
                <m:t>2π</m:t>
              </m:r>
              <m:d>
                <m:dPr>
                  <m:begChr m:val="{"/>
                  <m:endChr m:val="}"/>
                  <m:ctrlPr>
                    <w:rPr>
                      <w:rFonts w:ascii="Cambria Math" w:hAnsi="Cambria Math" w:cs="Times New Roman"/>
                      <w:i/>
                      <w:szCs w:val="24"/>
                    </w:rPr>
                  </m:ctrlPr>
                </m:dPr>
                <m:e>
                  <m:r>
                    <w:rPr>
                      <w:rFonts w:ascii="Cambria Math" w:hAnsi="Cambria Math" w:cs="Times New Roman"/>
                      <w:szCs w:val="24"/>
                    </w:rPr>
                    <m:t>ψ</m:t>
                  </m:r>
                  <m:d>
                    <m:dPr>
                      <m:ctrlPr>
                        <w:rPr>
                          <w:rFonts w:ascii="Cambria Math" w:hAnsi="Cambria Math" w:cs="Times New Roman"/>
                          <w:i/>
                          <w:szCs w:val="24"/>
                        </w:rPr>
                      </m:ctrlPr>
                    </m:dPr>
                    <m:e>
                      <m:r>
                        <w:rPr>
                          <w:rFonts w:ascii="Cambria Math" w:hAnsi="Cambria Math" w:cs="Times New Roman"/>
                          <w:szCs w:val="24"/>
                        </w:rPr>
                        <m:t>θ</m:t>
                      </m:r>
                    </m:e>
                  </m:d>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x</m:t>
                      </m:r>
                    </m:e>
                  </m:d>
                </m:e>
              </m:d>
            </m:e>
          </m:d>
        </m:oMath>
      </m:oMathPara>
    </w:p>
    <w:p w14:paraId="6348841E" w14:textId="77777777" w:rsidR="00F11F26" w:rsidRDefault="00F11F26" w:rsidP="00F11F26">
      <w:pPr>
        <w:spacing w:after="0" w:line="257" w:lineRule="auto"/>
        <w:ind w:rightChars="153" w:right="337"/>
        <w:jc w:val="both"/>
        <w:rPr>
          <w:rFonts w:ascii="Times New Roman" w:hAnsi="Times New Roman" w:cs="Times New Roman"/>
          <w:szCs w:val="24"/>
        </w:rPr>
      </w:pPr>
    </w:p>
    <w:p w14:paraId="70015161" w14:textId="4B722F14" w:rsidR="00F11F26" w:rsidRDefault="000C584C" w:rsidP="00C653E3">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h</w:t>
      </w:r>
      <w:r w:rsidR="00F11F26">
        <w:rPr>
          <w:rFonts w:ascii="Times New Roman" w:hAnsi="Times New Roman" w:cs="Times New Roman"/>
          <w:szCs w:val="24"/>
        </w:rPr>
        <w:t>ence</w:t>
      </w:r>
      <w:proofErr w:type="gramEnd"/>
      <w:r w:rsidR="00F11F26">
        <w:rPr>
          <w:rFonts w:ascii="Times New Roman" w:hAnsi="Times New Roman" w:cs="Times New Roman"/>
          <w:szCs w:val="24"/>
        </w:rPr>
        <w:t>, the circular-linear density in (1) can be written in terms of copula density as</w:t>
      </w:r>
    </w:p>
    <w:p w14:paraId="7D9BF84F" w14:textId="77777777" w:rsidR="00F11F26" w:rsidRDefault="00F11F26" w:rsidP="000C584C">
      <w:pPr>
        <w:spacing w:after="0" w:line="257" w:lineRule="auto"/>
        <w:ind w:rightChars="153" w:right="337"/>
        <w:jc w:val="both"/>
        <w:rPr>
          <w:rFonts w:ascii="Times New Roman" w:hAnsi="Times New Roman" w:cs="Times New Roman"/>
          <w:szCs w:val="24"/>
        </w:rPr>
      </w:pPr>
    </w:p>
    <w:p w14:paraId="6391FB7D" w14:textId="599F7657" w:rsidR="00F11F26" w:rsidRDefault="00F11F26" w:rsidP="00F11F26">
      <w:pPr>
        <w:spacing w:after="0" w:line="257" w:lineRule="auto"/>
        <w:ind w:leftChars="19" w:left="42" w:rightChars="153" w:right="337" w:firstLine="408"/>
        <w:jc w:val="both"/>
        <w:rPr>
          <w:rFonts w:ascii="Cambria Math" w:hAnsi="Cambria Math" w:cs="Times New Roman"/>
          <w:szCs w:val="24"/>
        </w:rPr>
      </w:pPr>
      <m:oMath>
        <m:r>
          <w:rPr>
            <w:rFonts w:ascii="Cambria Math" w:hAnsi="Cambria Math" w:cs="Times New Roman"/>
            <w:szCs w:val="24"/>
          </w:rPr>
          <m:t xml:space="preserve">                                                   p</m:t>
        </m:r>
        <m:d>
          <m:dPr>
            <m:ctrlPr>
              <w:rPr>
                <w:rFonts w:ascii="Cambria Math" w:hAnsi="Cambria Math" w:cs="Times New Roman"/>
                <w:i/>
                <w:szCs w:val="24"/>
              </w:rPr>
            </m:ctrlPr>
          </m:dPr>
          <m:e>
            <m:r>
              <w:rPr>
                <w:rFonts w:ascii="Cambria Math" w:hAnsi="Cambria Math" w:cs="Times New Roman"/>
                <w:szCs w:val="24"/>
              </w:rPr>
              <m:t>θ,x</m:t>
            </m:r>
          </m:e>
        </m:d>
        <m:r>
          <w:rPr>
            <w:rFonts w:ascii="Cambria Math" w:hAnsi="Cambria Math" w:cs="Times New Roman"/>
            <w:szCs w:val="24"/>
          </w:rPr>
          <m:t>=c</m:t>
        </m:r>
        <m:d>
          <m:dPr>
            <m:ctrlPr>
              <w:rPr>
                <w:rFonts w:ascii="Cambria Math" w:hAnsi="Cambria Math" w:cs="Times New Roman"/>
                <w:i/>
                <w:szCs w:val="24"/>
              </w:rPr>
            </m:ctrlPr>
          </m:dPr>
          <m:e>
            <m:r>
              <w:rPr>
                <w:rFonts w:ascii="Cambria Math" w:hAnsi="Cambria Math" w:cs="Times New Roman"/>
                <w:szCs w:val="24"/>
              </w:rPr>
              <m:t>ψ</m:t>
            </m:r>
            <m:d>
              <m:dPr>
                <m:ctrlPr>
                  <w:rPr>
                    <w:rFonts w:ascii="Cambria Math" w:hAnsi="Cambria Math" w:cs="Times New Roman"/>
                    <w:i/>
                    <w:szCs w:val="24"/>
                  </w:rPr>
                </m:ctrlPr>
              </m:dPr>
              <m:e>
                <m:r>
                  <w:rPr>
                    <w:rFonts w:ascii="Cambria Math" w:hAnsi="Cambria Math" w:cs="Times New Roman"/>
                    <w:szCs w:val="24"/>
                  </w:rPr>
                  <m:t>θ</m:t>
                </m:r>
              </m:e>
            </m:d>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x</m:t>
                </m:r>
              </m:e>
            </m:d>
          </m:e>
        </m:d>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θ</m:t>
            </m:r>
          </m:e>
        </m:d>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x</m:t>
            </m:r>
          </m:e>
        </m:d>
      </m:oMath>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373DDF">
        <w:rPr>
          <w:rFonts w:ascii="Times New Roman" w:hAnsi="Times New Roman" w:cs="Times New Roman" w:hint="eastAsia"/>
          <w:szCs w:val="24"/>
          <w:lang w:eastAsia="zh-TW"/>
        </w:rPr>
        <w:t xml:space="preserve">   </w:t>
      </w:r>
      <w:r>
        <w:rPr>
          <w:rFonts w:ascii="Times New Roman" w:hAnsi="Times New Roman" w:cs="Times New Roman"/>
          <w:szCs w:val="24"/>
        </w:rPr>
        <w:t xml:space="preserve">   </w:t>
      </w:r>
      <w:r>
        <w:rPr>
          <w:rFonts w:ascii="Cambria Math" w:hAnsi="Cambria Math" w:cs="Times New Roman"/>
          <w:szCs w:val="24"/>
        </w:rPr>
        <w:t>(4)</w:t>
      </w:r>
    </w:p>
    <w:p w14:paraId="7269CFEF" w14:textId="77777777" w:rsidR="00F11F26" w:rsidRPr="00953CE3" w:rsidRDefault="00F11F26" w:rsidP="000C584C">
      <w:pPr>
        <w:spacing w:after="0" w:line="257" w:lineRule="auto"/>
        <w:ind w:rightChars="153" w:right="337"/>
        <w:jc w:val="both"/>
        <w:rPr>
          <w:rFonts w:ascii="Cambria Math" w:hAnsi="Cambria Math" w:cs="Times New Roman"/>
          <w:szCs w:val="24"/>
        </w:rPr>
      </w:pPr>
    </w:p>
    <w:p w14:paraId="605B08BF" w14:textId="66904064" w:rsidR="00F11F26" w:rsidRDefault="000C584C" w:rsidP="00C653E3">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i</w:t>
      </w:r>
      <w:r w:rsidR="00F11F26">
        <w:rPr>
          <w:rFonts w:ascii="Times New Roman" w:hAnsi="Times New Roman" w:cs="Times New Roman"/>
          <w:szCs w:val="24"/>
        </w:rPr>
        <w:t>f</w:t>
      </w:r>
      <w:proofErr w:type="gramEnd"/>
      <w:r w:rsidR="00F11F26">
        <w:rPr>
          <w:rFonts w:ascii="Times New Roman" w:hAnsi="Times New Roman" w:cs="Times New Roman"/>
          <w:szCs w:val="24"/>
        </w:rPr>
        <w:t xml:space="preserve"> </w:t>
      </w:r>
      <w:r w:rsidR="00F11F26" w:rsidRPr="00373DDF">
        <w:rPr>
          <w:rFonts w:ascii="Times New Roman" w:hAnsi="Times New Roman" w:cs="Times New Roman"/>
          <w:szCs w:val="24"/>
        </w:rPr>
        <w:t>X</w:t>
      </w:r>
      <w:r w:rsidR="00F11F26">
        <w:rPr>
          <w:rFonts w:ascii="Times New Roman" w:hAnsi="Times New Roman" w:cs="Times New Roman"/>
          <w:szCs w:val="24"/>
        </w:rPr>
        <w:t xml:space="preserve"> and </w:t>
      </w:r>
      <w:r w:rsidR="00F11F26" w:rsidRPr="00373DDF">
        <w:rPr>
          <w:rFonts w:ascii="Times New Roman" w:hAnsi="Times New Roman" w:cs="Times New Roman"/>
          <w:szCs w:val="24"/>
        </w:rPr>
        <w:t xml:space="preserve">Y </w:t>
      </w:r>
      <w:r w:rsidR="00F11F26">
        <w:rPr>
          <w:rFonts w:ascii="Times New Roman" w:hAnsi="Times New Roman" w:cs="Times New Roman"/>
          <w:szCs w:val="24"/>
        </w:rPr>
        <w:t xml:space="preserve">are independent and </w:t>
      </w:r>
      <m:oMath>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x</m:t>
            </m:r>
          </m:e>
        </m:d>
        <m:r>
          <m:rPr>
            <m:sty m:val="p"/>
          </m:rPr>
          <w:rPr>
            <w:rFonts w:ascii="Cambria Math" w:hAnsi="Cambria Math" w:cs="Times New Roman"/>
            <w:szCs w:val="24"/>
          </w:rPr>
          <m:t>=</m:t>
        </m:r>
        <m:r>
          <w:rPr>
            <w:rFonts w:ascii="Cambria Math" w:hAnsi="Cambria Math" w:cs="Times New Roman"/>
            <w:szCs w:val="24"/>
          </w:rPr>
          <m:t>u</m:t>
        </m:r>
        <m:r>
          <m:rPr>
            <m:sty m:val="p"/>
          </m:rPr>
          <w:rPr>
            <w:rFonts w:ascii="Cambria Math" w:hAnsi="Cambria Math" w:cs="Times New Roman"/>
            <w:szCs w:val="24"/>
          </w:rPr>
          <m:t xml:space="preserve">, </m:t>
        </m:r>
        <m:r>
          <w:rPr>
            <w:rFonts w:ascii="Cambria Math" w:hAnsi="Cambria Math" w:cs="Times New Roman"/>
            <w:szCs w:val="24"/>
          </w:rPr>
          <m:t>F</m:t>
        </m:r>
        <m:d>
          <m:dPr>
            <m:ctrlPr>
              <w:rPr>
                <w:rFonts w:ascii="Cambria Math" w:hAnsi="Cambria Math" w:cs="Times New Roman"/>
                <w:szCs w:val="24"/>
              </w:rPr>
            </m:ctrlPr>
          </m:dPr>
          <m:e>
            <m:r>
              <w:rPr>
                <w:rFonts w:ascii="Cambria Math" w:hAnsi="Cambria Math" w:cs="Times New Roman"/>
                <w:szCs w:val="24"/>
              </w:rPr>
              <m:t>y</m:t>
            </m:r>
          </m:e>
        </m:d>
        <m:r>
          <m:rPr>
            <m:sty m:val="p"/>
          </m:rPr>
          <w:rPr>
            <w:rFonts w:ascii="Cambria Math" w:hAnsi="Cambria Math" w:cs="Times New Roman"/>
            <w:szCs w:val="24"/>
          </w:rPr>
          <m:t>=</m:t>
        </m:r>
        <m:r>
          <w:rPr>
            <w:rFonts w:ascii="Cambria Math" w:hAnsi="Cambria Math" w:cs="Times New Roman"/>
            <w:szCs w:val="24"/>
          </w:rPr>
          <m:t>v</m:t>
        </m:r>
        <m:r>
          <m:rPr>
            <m:sty m:val="p"/>
          </m:rPr>
          <w:rPr>
            <w:rFonts w:ascii="Cambria Math" w:hAnsi="Cambria Math" w:cs="Times New Roman"/>
            <w:szCs w:val="24"/>
          </w:rPr>
          <m:t>,</m:t>
        </m:r>
      </m:oMath>
      <w:r w:rsidR="00F11F26">
        <w:rPr>
          <w:rFonts w:ascii="Times New Roman" w:hAnsi="Times New Roman" w:cs="Times New Roman"/>
          <w:szCs w:val="24"/>
        </w:rPr>
        <w:t xml:space="preserve">  then we have</w:t>
      </w:r>
    </w:p>
    <w:p w14:paraId="1F6B6A38" w14:textId="77777777" w:rsidR="00F11F26" w:rsidRDefault="00F11F26" w:rsidP="000C584C">
      <w:pPr>
        <w:spacing w:after="0" w:line="257" w:lineRule="auto"/>
        <w:ind w:rightChars="153" w:right="337"/>
        <w:jc w:val="both"/>
        <w:rPr>
          <w:rFonts w:ascii="Times New Roman" w:hAnsi="Times New Roman" w:cs="Times New Roman"/>
          <w:szCs w:val="24"/>
        </w:rPr>
      </w:pPr>
    </w:p>
    <w:p w14:paraId="76D6B038" w14:textId="4BE3B582" w:rsidR="00F11F26" w:rsidRPr="00373DDF" w:rsidRDefault="00F11F26" w:rsidP="00373DDF">
      <w:pPr>
        <w:spacing w:after="0" w:line="257" w:lineRule="auto"/>
        <w:ind w:leftChars="19" w:left="42" w:rightChars="153" w:right="337" w:firstLine="408"/>
        <w:jc w:val="center"/>
        <w:rPr>
          <w:rFonts w:ascii="Cambria Math" w:hAnsi="Cambria Math" w:cs="Times New Roman"/>
          <w:i/>
          <w:szCs w:val="24"/>
        </w:rPr>
      </w:pPr>
      <m:oMathPara>
        <m:oMathParaPr>
          <m:jc m:val="center"/>
        </m:oMathParaPr>
        <m:oMath>
          <m:r>
            <w:rPr>
              <w:rFonts w:ascii="Cambria Math" w:hAnsi="Cambria Math" w:cs="Times New Roman"/>
              <w:szCs w:val="24"/>
            </w:rPr>
            <m:t>C</m:t>
          </m:r>
          <m:d>
            <m:dPr>
              <m:ctrlPr>
                <w:rPr>
                  <w:rFonts w:ascii="Cambria Math" w:hAnsi="Cambria Math" w:cs="Times New Roman"/>
                  <w:i/>
                  <w:szCs w:val="24"/>
                </w:rPr>
              </m:ctrlPr>
            </m:dPr>
            <m:e>
              <m:r>
                <w:rPr>
                  <w:rFonts w:ascii="Cambria Math" w:hAnsi="Cambria Math" w:cs="Times New Roman"/>
                  <w:szCs w:val="24"/>
                </w:rPr>
                <m:t>u,v</m:t>
              </m:r>
            </m:e>
          </m:d>
          <m:r>
            <w:rPr>
              <w:rFonts w:ascii="Cambria Math" w:hAnsi="Cambria Math" w:cs="Times New Roman"/>
              <w:szCs w:val="24"/>
            </w:rPr>
            <m:t>=uv ,∀ u,v∈I</m:t>
          </m:r>
        </m:oMath>
      </m:oMathPara>
    </w:p>
    <w:p w14:paraId="2533584B" w14:textId="0EA2C4EE" w:rsidR="00F11F26" w:rsidRPr="00373DDF" w:rsidRDefault="00F11F26" w:rsidP="00373DDF">
      <w:pPr>
        <w:spacing w:after="0" w:line="257" w:lineRule="auto"/>
        <w:ind w:leftChars="19" w:left="42" w:rightChars="153" w:right="337" w:firstLine="408"/>
        <w:jc w:val="center"/>
        <w:rPr>
          <w:rFonts w:ascii="Cambria Math" w:hAnsi="Cambria Math" w:cs="Times New Roman"/>
          <w:i/>
          <w:szCs w:val="24"/>
        </w:rPr>
      </w:pPr>
      <m:oMathPara>
        <m:oMathParaPr>
          <m:jc m:val="center"/>
        </m:oMathParaPr>
        <m:oMath>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C</m:t>
          </m:r>
          <m:d>
            <m:dPr>
              <m:ctrlPr>
                <w:rPr>
                  <w:rFonts w:ascii="Cambria Math" w:hAnsi="Cambria Math" w:cs="Times New Roman"/>
                  <w:i/>
                  <w:szCs w:val="24"/>
                </w:rPr>
              </m:ctrlPr>
            </m:dPr>
            <m:e>
              <m:r>
                <w:rPr>
                  <w:rFonts w:ascii="Cambria Math" w:hAnsi="Cambria Math" w:cs="Times New Roman"/>
                  <w:szCs w:val="24"/>
                </w:rPr>
                <m:t>u,v</m:t>
              </m:r>
            </m:e>
          </m:d>
          <m:r>
            <w:rPr>
              <w:rFonts w:ascii="Cambria Math" w:hAnsi="Cambria Math" w:cs="Times New Roman"/>
              <w:szCs w:val="24"/>
            </w:rPr>
            <m:t>/∂u∂v=</m:t>
          </m:r>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r>
            <w:rPr>
              <w:rFonts w:ascii="Cambria Math" w:hAnsi="Cambria Math" w:cs="Times New Roman"/>
              <w:szCs w:val="24"/>
            </w:rPr>
            <m:t>/∂u∂v</m:t>
          </m:r>
          <m:d>
            <m:dPr>
              <m:ctrlPr>
                <w:rPr>
                  <w:rFonts w:ascii="Cambria Math" w:hAnsi="Cambria Math" w:cs="Times New Roman"/>
                  <w:i/>
                  <w:szCs w:val="24"/>
                </w:rPr>
              </m:ctrlPr>
            </m:dPr>
            <m:e>
              <m:r>
                <w:rPr>
                  <w:rFonts w:ascii="Cambria Math" w:hAnsi="Cambria Math" w:cs="Times New Roman"/>
                  <w:szCs w:val="24"/>
                </w:rPr>
                <m:t>uv</m:t>
              </m:r>
            </m:e>
          </m:d>
        </m:oMath>
      </m:oMathPara>
    </w:p>
    <w:p w14:paraId="3DCF0A24" w14:textId="1569A01A" w:rsidR="00F11F26" w:rsidRPr="00373DDF" w:rsidRDefault="00F11F26" w:rsidP="00373DDF">
      <w:pPr>
        <w:spacing w:after="0" w:line="257" w:lineRule="auto"/>
        <w:ind w:leftChars="19" w:left="42" w:rightChars="153" w:right="337" w:firstLine="408"/>
        <w:jc w:val="center"/>
        <w:rPr>
          <w:rFonts w:ascii="Cambria Math" w:hAnsi="Cambria Math" w:cs="Times New Roman"/>
          <w:i/>
          <w:szCs w:val="24"/>
        </w:rPr>
      </w:pPr>
      <m:oMathPara>
        <m:oMath>
          <m:r>
            <w:rPr>
              <w:rFonts w:ascii="Cambria Math" w:hAnsi="Cambria Math" w:cs="Times New Roman"/>
              <w:szCs w:val="24"/>
            </w:rPr>
            <m:t>⇒c</m:t>
          </m:r>
          <m:d>
            <m:dPr>
              <m:ctrlPr>
                <w:rPr>
                  <w:rFonts w:ascii="Cambria Math" w:hAnsi="Cambria Math" w:cs="Times New Roman"/>
                  <w:i/>
                  <w:szCs w:val="24"/>
                </w:rPr>
              </m:ctrlPr>
            </m:dPr>
            <m:e>
              <m:r>
                <w:rPr>
                  <w:rFonts w:ascii="Cambria Math" w:hAnsi="Cambria Math" w:cs="Times New Roman"/>
                  <w:szCs w:val="24"/>
                </w:rPr>
                <m:t>u,v</m:t>
              </m:r>
            </m:e>
          </m:d>
          <m:r>
            <w:rPr>
              <w:rFonts w:ascii="Cambria Math" w:hAnsi="Cambria Math" w:cs="Times New Roman"/>
              <w:szCs w:val="24"/>
            </w:rPr>
            <m:t>=1</m:t>
          </m:r>
        </m:oMath>
      </m:oMathPara>
    </w:p>
    <w:p w14:paraId="4AC4D933" w14:textId="77777777" w:rsidR="00F11F26" w:rsidRPr="00325BEF" w:rsidRDefault="00F11F26" w:rsidP="000C584C">
      <w:pPr>
        <w:spacing w:after="0" w:line="257" w:lineRule="auto"/>
        <w:ind w:rightChars="153" w:right="337"/>
        <w:jc w:val="both"/>
        <w:rPr>
          <w:rFonts w:ascii="Times New Roman" w:hAnsi="Times New Roman" w:cs="Times New Roman"/>
          <w:szCs w:val="24"/>
        </w:rPr>
      </w:pPr>
    </w:p>
    <w:p w14:paraId="7CCD565C" w14:textId="5D50B776" w:rsidR="00F11F26" w:rsidRDefault="000C584C" w:rsidP="00C653E3">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t</w:t>
      </w:r>
      <w:r w:rsidR="00F11F26">
        <w:rPr>
          <w:rFonts w:ascii="Times New Roman" w:hAnsi="Times New Roman" w:cs="Times New Roman"/>
          <w:szCs w:val="24"/>
        </w:rPr>
        <w:t>hus</w:t>
      </w:r>
      <w:proofErr w:type="gramEnd"/>
      <w:r w:rsidR="00F11F26">
        <w:rPr>
          <w:rFonts w:ascii="Times New Roman" w:hAnsi="Times New Roman" w:cs="Times New Roman"/>
          <w:szCs w:val="24"/>
        </w:rPr>
        <w:t xml:space="preserve">, if </w:t>
      </w:r>
      <m:oMath>
        <m:r>
          <w:rPr>
            <w:rFonts w:ascii="Cambria Math" w:hAnsi="Cambria Math" w:cs="Times New Roman"/>
            <w:szCs w:val="24"/>
          </w:rPr>
          <m:t xml:space="preserve">θ </m:t>
        </m:r>
      </m:oMath>
      <w:r w:rsidR="00F11F26" w:rsidRPr="009E1290">
        <w:rPr>
          <w:rFonts w:ascii="Times New Roman" w:hAnsi="Times New Roman" w:cs="Times New Roman"/>
          <w:szCs w:val="24"/>
        </w:rPr>
        <w:t xml:space="preserve">and </w:t>
      </w:r>
      <w:r w:rsidR="00F11F26">
        <w:rPr>
          <w:rFonts w:ascii="Times New Roman" w:hAnsi="Times New Roman" w:cs="Times New Roman"/>
          <w:i/>
          <w:szCs w:val="24"/>
        </w:rPr>
        <w:t xml:space="preserve">X </w:t>
      </w:r>
      <w:r w:rsidR="00F11F26">
        <w:rPr>
          <w:rFonts w:ascii="Times New Roman" w:hAnsi="Times New Roman" w:cs="Times New Roman"/>
          <w:szCs w:val="24"/>
        </w:rPr>
        <w:t>are independent, we must have</w:t>
      </w:r>
    </w:p>
    <w:p w14:paraId="6C7709A5" w14:textId="77777777" w:rsidR="00F11F26" w:rsidRDefault="00F11F26" w:rsidP="000C584C">
      <w:pPr>
        <w:spacing w:after="0" w:line="257" w:lineRule="auto"/>
        <w:ind w:rightChars="153" w:right="337"/>
        <w:jc w:val="both"/>
        <w:rPr>
          <w:rFonts w:ascii="Times New Roman" w:hAnsi="Times New Roman" w:cs="Times New Roman"/>
          <w:szCs w:val="24"/>
        </w:rPr>
      </w:pPr>
    </w:p>
    <w:p w14:paraId="2DB9F375" w14:textId="70262D53" w:rsidR="00F11F26" w:rsidRPr="00373DDF" w:rsidRDefault="00F11F26" w:rsidP="00F11F26">
      <w:pPr>
        <w:spacing w:after="0" w:line="257" w:lineRule="auto"/>
        <w:ind w:leftChars="19" w:left="42" w:rightChars="153" w:right="337" w:firstLine="408"/>
        <w:jc w:val="both"/>
        <w:rPr>
          <w:rFonts w:ascii="Cambria Math" w:hAnsi="Cambria Math"/>
          <w:i/>
        </w:rPr>
      </w:pPr>
      <m:oMathPara>
        <m:oMathParaPr>
          <m:jc m:val="center"/>
        </m:oMathParaPr>
        <m:oMath>
          <m:r>
            <w:rPr>
              <w:rFonts w:ascii="Cambria Math" w:hAnsi="Cambria Math" w:cs="Times New Roman"/>
              <w:szCs w:val="24"/>
            </w:rPr>
            <m:t>c</m:t>
          </m:r>
          <m:d>
            <m:dPr>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θ</m:t>
                  </m:r>
                </m:e>
              </m:d>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=1</m:t>
          </m:r>
        </m:oMath>
      </m:oMathPara>
    </w:p>
    <w:p w14:paraId="51BD945D" w14:textId="77777777" w:rsidR="00F11F26" w:rsidRPr="00373DDF" w:rsidRDefault="00F11F26" w:rsidP="00F11F26">
      <w:pPr>
        <w:spacing w:after="0" w:line="257" w:lineRule="auto"/>
        <w:ind w:leftChars="19" w:left="42" w:rightChars="153" w:right="337" w:firstLine="408"/>
        <w:jc w:val="both"/>
        <w:rPr>
          <w:rFonts w:ascii="Cambria Math" w:hAnsi="Cambria Math"/>
          <w:i/>
        </w:rPr>
      </w:pPr>
      <m:oMathPara>
        <m:oMathParaPr>
          <m:jc m:val="center"/>
        </m:oMathParaPr>
        <m:oMath>
          <m:r>
            <w:rPr>
              <w:rFonts w:ascii="Cambria Math" w:hAnsi="Cambria Math" w:cs="Times New Roman"/>
              <w:szCs w:val="24"/>
            </w:rPr>
            <m:t xml:space="preserve">        </m:t>
          </m:r>
          <m:r>
            <w:rPr>
              <w:rFonts w:ascii="Cambria Math" w:hAnsi="Cambria Math"/>
            </w:rPr>
            <m:t>⇒2πg</m:t>
          </m:r>
          <m:d>
            <m:dPr>
              <m:begChr m:val="["/>
              <m:endChr m:val="]"/>
              <m:ctrlPr>
                <w:rPr>
                  <w:rFonts w:ascii="Cambria Math" w:hAnsi="Cambria Math"/>
                  <w:i/>
                </w:rPr>
              </m:ctrlPr>
            </m:dPr>
            <m:e>
              <m:r>
                <w:rPr>
                  <w:rFonts w:ascii="Cambria Math" w:hAnsi="Cambria Math"/>
                </w:rPr>
                <m:t>2π</m:t>
              </m:r>
              <m:d>
                <m:dPr>
                  <m:begChr m:val="{"/>
                  <m:endChr m:val="}"/>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θ</m:t>
                      </m:r>
                    </m:e>
                  </m:d>
                  <m:r>
                    <w:rPr>
                      <w:rFonts w:ascii="Cambria Math" w:hAnsi="Cambria Math"/>
                    </w:rPr>
                    <m:t>+F</m:t>
                  </m:r>
                  <m:d>
                    <m:dPr>
                      <m:ctrlPr>
                        <w:rPr>
                          <w:rFonts w:ascii="Cambria Math" w:hAnsi="Cambria Math"/>
                          <w:i/>
                        </w:rPr>
                      </m:ctrlPr>
                    </m:dPr>
                    <m:e>
                      <m:r>
                        <w:rPr>
                          <w:rFonts w:ascii="Cambria Math" w:hAnsi="Cambria Math"/>
                        </w:rPr>
                        <m:t>x</m:t>
                      </m:r>
                    </m:e>
                  </m:d>
                </m:e>
              </m:d>
            </m:e>
          </m:d>
          <m:r>
            <w:rPr>
              <w:rFonts w:ascii="Cambria Math" w:hAnsi="Cambria Math"/>
            </w:rPr>
            <m:t>=1</m:t>
          </m:r>
        </m:oMath>
      </m:oMathPara>
    </w:p>
    <w:p w14:paraId="70F18AD9" w14:textId="03A5CCA8" w:rsidR="00F11F26" w:rsidRPr="00373DDF" w:rsidRDefault="00F11F26" w:rsidP="00373DDF">
      <w:pPr>
        <w:spacing w:after="0" w:line="257" w:lineRule="auto"/>
        <w:ind w:leftChars="19" w:left="42" w:rightChars="153" w:right="337" w:firstLine="408"/>
        <w:jc w:val="center"/>
        <w:rPr>
          <w:rFonts w:ascii="Cambria Math" w:hAnsi="Cambria Math"/>
          <w:i/>
        </w:rPr>
      </w:pPr>
      <m:oMathPara>
        <m:oMath>
          <m:r>
            <w:rPr>
              <w:rFonts w:ascii="Cambria Math" w:hAnsi="Cambria Math"/>
            </w:rPr>
            <m:t>⇒g</m:t>
          </m:r>
          <m:d>
            <m:dPr>
              <m:begChr m:val="["/>
              <m:endChr m:val="]"/>
              <m:ctrlPr>
                <w:rPr>
                  <w:rFonts w:ascii="Cambria Math" w:hAnsi="Cambria Math"/>
                  <w:i/>
                </w:rPr>
              </m:ctrlPr>
            </m:dPr>
            <m:e>
              <m:r>
                <w:rPr>
                  <w:rFonts w:ascii="Cambria Math" w:hAnsi="Cambria Math"/>
                </w:rPr>
                <m:t>2π</m:t>
              </m:r>
              <m:d>
                <m:dPr>
                  <m:begChr m:val="{"/>
                  <m:endChr m:val="}"/>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θ</m:t>
                      </m:r>
                    </m:e>
                  </m:d>
                  <m:r>
                    <w:rPr>
                      <w:rFonts w:ascii="Cambria Math" w:hAnsi="Cambria Math"/>
                    </w:rPr>
                    <m:t>+F</m:t>
                  </m:r>
                  <m:d>
                    <m:dPr>
                      <m:ctrlPr>
                        <w:rPr>
                          <w:rFonts w:ascii="Cambria Math" w:hAnsi="Cambria Math"/>
                          <w:i/>
                        </w:rPr>
                      </m:ctrlPr>
                    </m:dPr>
                    <m:e>
                      <m:r>
                        <w:rPr>
                          <w:rFonts w:ascii="Cambria Math" w:hAnsi="Cambria Math"/>
                        </w:rPr>
                        <m:t>x</m:t>
                      </m:r>
                    </m:e>
                  </m:d>
                </m:e>
              </m:d>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en>
          </m:f>
        </m:oMath>
      </m:oMathPara>
    </w:p>
    <w:p w14:paraId="7D68A994" w14:textId="77777777" w:rsidR="00F11F26" w:rsidRDefault="00F11F26" w:rsidP="000C584C">
      <w:pPr>
        <w:spacing w:after="0" w:line="257" w:lineRule="auto"/>
        <w:ind w:rightChars="153" w:right="337"/>
        <w:jc w:val="both"/>
        <w:rPr>
          <w:rFonts w:ascii="Times New Roman" w:hAnsi="Times New Roman" w:cs="Times New Roman"/>
          <w:szCs w:val="24"/>
        </w:rPr>
      </w:pPr>
    </w:p>
    <w:p w14:paraId="333E919F" w14:textId="77777777" w:rsidR="00F11F26" w:rsidRDefault="00F11F26" w:rsidP="00C653E3">
      <w:pPr>
        <w:spacing w:after="0" w:line="257" w:lineRule="auto"/>
        <w:ind w:rightChars="153" w:right="337" w:firstLine="357"/>
        <w:jc w:val="both"/>
        <w:rPr>
          <w:rFonts w:ascii="Times New Roman" w:hAnsi="Times New Roman" w:cs="Times New Roman"/>
          <w:szCs w:val="24"/>
        </w:rPr>
      </w:pPr>
      <w:r w:rsidRPr="00325BEF">
        <w:rPr>
          <w:rFonts w:ascii="Times New Roman" w:hAnsi="Times New Roman" w:cs="Times New Roman"/>
          <w:szCs w:val="24"/>
        </w:rPr>
        <w:t xml:space="preserve">Hence, if the populations to which the </w:t>
      </w:r>
      <m:oMath>
        <m:r>
          <m:rPr>
            <m:sty m:val="p"/>
          </m:rPr>
          <w:rPr>
            <w:rFonts w:ascii="Cambria Math" w:hAnsi="Cambria Math" w:cs="Times New Roman"/>
            <w:szCs w:val="24"/>
          </w:rPr>
          <m:t>θ</m:t>
        </m:r>
      </m:oMath>
      <w:r w:rsidRPr="00325BEF">
        <w:rPr>
          <w:rFonts w:ascii="Times New Roman" w:hAnsi="Times New Roman" w:cs="Times New Roman"/>
          <w:szCs w:val="24"/>
        </w:rPr>
        <w:t xml:space="preserve"> and X samples belong, are independent, the joint sample of </w:t>
      </w:r>
      <m:oMath>
        <m:r>
          <m:rPr>
            <m:sty m:val="p"/>
          </m:rPr>
          <w:rPr>
            <w:rFonts w:ascii="Cambria Math" w:hAnsi="Cambria Math" w:cs="Times New Roman"/>
            <w:szCs w:val="24"/>
          </w:rPr>
          <m:t>θ</m:t>
        </m:r>
      </m:oMath>
      <w:r w:rsidRPr="00325BEF">
        <w:rPr>
          <w:rFonts w:ascii="Times New Roman" w:hAnsi="Times New Roman" w:cs="Times New Roman"/>
          <w:szCs w:val="24"/>
        </w:rPr>
        <w:t xml:space="preserve"> and X must belong to the uniform distribution. This result </w:t>
      </w:r>
      <w:r>
        <w:rPr>
          <w:rFonts w:ascii="Times New Roman" w:hAnsi="Times New Roman" w:cs="Times New Roman"/>
          <w:szCs w:val="24"/>
        </w:rPr>
        <w:t>serves as a means to test if</w:t>
      </w:r>
      <w:r w:rsidRPr="00325BEF">
        <w:rPr>
          <w:rFonts w:ascii="Times New Roman" w:hAnsi="Times New Roman" w:cs="Times New Roman"/>
          <w:szCs w:val="24"/>
        </w:rPr>
        <w:t xml:space="preserve"> </w:t>
      </w:r>
      <m:oMath>
        <m:r>
          <m:rPr>
            <m:sty m:val="p"/>
          </m:rPr>
          <w:rPr>
            <w:rFonts w:ascii="Cambria Math" w:hAnsi="Cambria Math" w:cs="Times New Roman"/>
            <w:szCs w:val="24"/>
          </w:rPr>
          <m:t>θ</m:t>
        </m:r>
      </m:oMath>
      <w:r w:rsidRPr="00325BEF">
        <w:rPr>
          <w:rFonts w:ascii="Times New Roman" w:hAnsi="Times New Roman" w:cs="Times New Roman"/>
          <w:szCs w:val="24"/>
        </w:rPr>
        <w:t xml:space="preserve"> and X is independently distributed. The uniformity of the joining density of </w:t>
      </w:r>
      <m:oMath>
        <m:r>
          <m:rPr>
            <m:sty m:val="p"/>
          </m:rPr>
          <w:rPr>
            <w:rFonts w:ascii="Cambria Math" w:hAnsi="Cambria Math" w:cs="Times New Roman"/>
            <w:szCs w:val="24"/>
          </w:rPr>
          <m:t>θ</m:t>
        </m:r>
      </m:oMath>
      <w:r w:rsidRPr="00325BEF">
        <w:rPr>
          <w:rFonts w:ascii="Times New Roman" w:hAnsi="Times New Roman" w:cs="Times New Roman"/>
          <w:szCs w:val="24"/>
        </w:rPr>
        <w:t xml:space="preserve"> and X, which is circular, can be assessed using any one of uniformity tests among the several uniformity tests available in the literature. This independence relation between th</w:t>
      </w:r>
      <w:r>
        <w:rPr>
          <w:rFonts w:ascii="Times New Roman" w:hAnsi="Times New Roman" w:cs="Times New Roman"/>
          <w:szCs w:val="24"/>
        </w:rPr>
        <w:t>e variables can further be verifi</w:t>
      </w:r>
      <w:r w:rsidRPr="00325BEF">
        <w:rPr>
          <w:rFonts w:ascii="Times New Roman" w:hAnsi="Times New Roman" w:cs="Times New Roman"/>
          <w:szCs w:val="24"/>
        </w:rPr>
        <w:t>ed using the linear-circular correl</w:t>
      </w:r>
      <w:r>
        <w:rPr>
          <w:rFonts w:ascii="Times New Roman" w:hAnsi="Times New Roman" w:cs="Times New Roman"/>
          <w:szCs w:val="24"/>
        </w:rPr>
        <w:t>ation coeffi</w:t>
      </w:r>
      <w:r w:rsidRPr="00325BEF">
        <w:rPr>
          <w:rFonts w:ascii="Times New Roman" w:hAnsi="Times New Roman" w:cs="Times New Roman"/>
          <w:szCs w:val="24"/>
        </w:rPr>
        <w:t xml:space="preserve">cient developed by </w:t>
      </w:r>
      <w:r w:rsidR="005B539C">
        <w:rPr>
          <w:rFonts w:ascii="Times New Roman" w:hAnsi="Times New Roman" w:cs="Times New Roman"/>
          <w:szCs w:val="24"/>
        </w:rPr>
        <w:t>[15</w:t>
      </w:r>
      <w:r>
        <w:rPr>
          <w:rFonts w:ascii="Times New Roman" w:hAnsi="Times New Roman" w:cs="Times New Roman"/>
          <w:szCs w:val="24"/>
        </w:rPr>
        <w:t>].</w:t>
      </w:r>
    </w:p>
    <w:p w14:paraId="0265482C" w14:textId="77777777" w:rsidR="00F11F26" w:rsidRPr="008F1D35" w:rsidRDefault="008D5DB8" w:rsidP="00C653E3">
      <w:pPr>
        <w:spacing w:after="0" w:line="257" w:lineRule="auto"/>
        <w:ind w:rightChars="153" w:right="337" w:firstLine="357"/>
        <w:jc w:val="both"/>
        <w:rPr>
          <w:rFonts w:ascii="Times New Roman" w:hAnsi="Times New Roman" w:cs="Times New Roman"/>
        </w:rPr>
      </w:pPr>
      <w:r>
        <w:rPr>
          <w:rFonts w:ascii="Times New Roman" w:hAnsi="Times New Roman" w:cs="Times New Roman"/>
          <w:szCs w:val="24"/>
        </w:rPr>
        <w:t>This clearly shows one advantage of the method-I over the other two methods</w:t>
      </w:r>
      <w:r w:rsidR="003F5B18">
        <w:rPr>
          <w:rFonts w:ascii="Times New Roman" w:hAnsi="Times New Roman" w:cs="Times New Roman"/>
          <w:szCs w:val="24"/>
        </w:rPr>
        <w:t xml:space="preserve">, for it not only provides us with the joint density of the circular and linear variable, but also let us assess the association </w:t>
      </w:r>
      <w:r w:rsidR="001D4432">
        <w:rPr>
          <w:rFonts w:ascii="Times New Roman" w:hAnsi="Times New Roman" w:cs="Times New Roman"/>
          <w:szCs w:val="24"/>
        </w:rPr>
        <w:t>between them through it.</w:t>
      </w:r>
    </w:p>
    <w:p w14:paraId="028E776F" w14:textId="77777777" w:rsidR="003955C4" w:rsidRPr="008F1D35" w:rsidRDefault="003955C4" w:rsidP="003955C4">
      <w:pPr>
        <w:pStyle w:val="a5"/>
        <w:spacing w:after="0" w:line="240" w:lineRule="auto"/>
        <w:ind w:left="0" w:rightChars="153" w:right="337" w:firstLine="360"/>
        <w:jc w:val="both"/>
        <w:rPr>
          <w:rFonts w:ascii="Times New Roman" w:hAnsi="Times New Roman" w:cs="Times New Roman"/>
        </w:rPr>
      </w:pPr>
    </w:p>
    <w:p w14:paraId="2E88A0B0" w14:textId="77777777" w:rsidR="00DF3BA8" w:rsidRPr="00373DDF" w:rsidRDefault="00A7208A" w:rsidP="00A7208A">
      <w:pPr>
        <w:spacing w:after="0" w:line="257" w:lineRule="auto"/>
        <w:ind w:left="450" w:rightChars="153" w:right="337" w:hanging="450"/>
        <w:jc w:val="both"/>
        <w:rPr>
          <w:rFonts w:ascii="Times New Roman" w:hAnsi="Times New Roman" w:cs="Times New Roman"/>
          <w:sz w:val="24"/>
          <w:szCs w:val="24"/>
        </w:rPr>
      </w:pPr>
      <w:r w:rsidRPr="00373DDF">
        <w:rPr>
          <w:rFonts w:ascii="Times New Roman" w:hAnsi="Times New Roman" w:cs="Times New Roman"/>
          <w:b/>
          <w:sz w:val="24"/>
          <w:szCs w:val="24"/>
        </w:rPr>
        <w:t>2.3</w:t>
      </w:r>
      <w:r w:rsidRPr="00373DDF">
        <w:rPr>
          <w:rFonts w:ascii="Times New Roman" w:hAnsi="Times New Roman" w:cs="Times New Roman"/>
          <w:b/>
          <w:sz w:val="24"/>
          <w:szCs w:val="24"/>
        </w:rPr>
        <w:tab/>
      </w:r>
      <w:r w:rsidR="00DF3BA8" w:rsidRPr="00373DDF">
        <w:rPr>
          <w:rFonts w:ascii="Times New Roman" w:hAnsi="Times New Roman" w:cs="Times New Roman"/>
          <w:b/>
          <w:sz w:val="24"/>
          <w:szCs w:val="24"/>
        </w:rPr>
        <w:t xml:space="preserve">Estimation </w:t>
      </w:r>
      <w:r w:rsidR="00DD78D7" w:rsidRPr="00373DDF">
        <w:rPr>
          <w:rFonts w:ascii="Times New Roman" w:hAnsi="Times New Roman" w:cs="Times New Roman"/>
          <w:b/>
          <w:sz w:val="24"/>
          <w:szCs w:val="24"/>
        </w:rPr>
        <w:t xml:space="preserve">of </w:t>
      </w:r>
      <w:r w:rsidR="00A0077F" w:rsidRPr="00373DDF">
        <w:rPr>
          <w:rFonts w:ascii="Times New Roman" w:hAnsi="Times New Roman" w:cs="Times New Roman"/>
          <w:b/>
          <w:sz w:val="24"/>
          <w:szCs w:val="24"/>
        </w:rPr>
        <w:t>Best F</w:t>
      </w:r>
      <w:r w:rsidR="00DD78D7" w:rsidRPr="00373DDF">
        <w:rPr>
          <w:rFonts w:ascii="Times New Roman" w:hAnsi="Times New Roman" w:cs="Times New Roman"/>
          <w:b/>
          <w:sz w:val="24"/>
          <w:szCs w:val="24"/>
        </w:rPr>
        <w:t xml:space="preserve">itting </w:t>
      </w:r>
      <w:r w:rsidR="00A0077F" w:rsidRPr="00373DDF">
        <w:rPr>
          <w:rFonts w:ascii="Times New Roman" w:hAnsi="Times New Roman" w:cs="Times New Roman"/>
          <w:b/>
          <w:sz w:val="24"/>
          <w:szCs w:val="24"/>
        </w:rPr>
        <w:t>C</w:t>
      </w:r>
      <w:r w:rsidR="0029504F" w:rsidRPr="00373DDF">
        <w:rPr>
          <w:rFonts w:ascii="Times New Roman" w:hAnsi="Times New Roman" w:cs="Times New Roman"/>
          <w:b/>
          <w:sz w:val="24"/>
          <w:szCs w:val="24"/>
        </w:rPr>
        <w:t>ircular</w:t>
      </w:r>
      <w:r w:rsidR="00DD78D7" w:rsidRPr="00373DDF">
        <w:rPr>
          <w:rFonts w:ascii="Times New Roman" w:hAnsi="Times New Roman" w:cs="Times New Roman"/>
          <w:b/>
          <w:sz w:val="24"/>
          <w:szCs w:val="24"/>
        </w:rPr>
        <w:t xml:space="preserve"> </w:t>
      </w:r>
      <w:r w:rsidR="00A0077F" w:rsidRPr="00373DDF">
        <w:rPr>
          <w:rFonts w:ascii="Times New Roman" w:hAnsi="Times New Roman" w:cs="Times New Roman"/>
          <w:b/>
          <w:sz w:val="24"/>
          <w:szCs w:val="24"/>
        </w:rPr>
        <w:t>M</w:t>
      </w:r>
      <w:r w:rsidR="00DD78D7" w:rsidRPr="00373DDF">
        <w:rPr>
          <w:rFonts w:ascii="Times New Roman" w:hAnsi="Times New Roman" w:cs="Times New Roman"/>
          <w:b/>
          <w:sz w:val="24"/>
          <w:szCs w:val="24"/>
        </w:rPr>
        <w:t>arginal density</w:t>
      </w:r>
      <w:r w:rsidR="00A0077F" w:rsidRPr="00373DDF">
        <w:rPr>
          <w:rFonts w:ascii="Times New Roman" w:hAnsi="Times New Roman" w:cs="Times New Roman"/>
          <w:b/>
          <w:sz w:val="24"/>
          <w:szCs w:val="24"/>
        </w:rPr>
        <w:t xml:space="preserve"> and Goodness of Fit Test for C</w:t>
      </w:r>
      <w:r w:rsidR="00CF7A42" w:rsidRPr="00373DDF">
        <w:rPr>
          <w:rFonts w:ascii="Times New Roman" w:hAnsi="Times New Roman" w:cs="Times New Roman"/>
          <w:b/>
          <w:sz w:val="24"/>
          <w:szCs w:val="24"/>
        </w:rPr>
        <w:t xml:space="preserve">ircular </w:t>
      </w:r>
      <w:r w:rsidR="00A0077F" w:rsidRPr="00373DDF">
        <w:rPr>
          <w:rFonts w:ascii="Times New Roman" w:hAnsi="Times New Roman" w:cs="Times New Roman"/>
          <w:b/>
          <w:sz w:val="24"/>
          <w:szCs w:val="24"/>
        </w:rPr>
        <w:t>D</w:t>
      </w:r>
      <w:r w:rsidR="00CF7A42" w:rsidRPr="00373DDF">
        <w:rPr>
          <w:rFonts w:ascii="Times New Roman" w:hAnsi="Times New Roman" w:cs="Times New Roman"/>
          <w:b/>
          <w:sz w:val="24"/>
          <w:szCs w:val="24"/>
        </w:rPr>
        <w:t>istribution</w:t>
      </w:r>
    </w:p>
    <w:p w14:paraId="4A8955BA" w14:textId="77777777" w:rsidR="00E9181D" w:rsidRPr="00E61F31" w:rsidRDefault="00E9181D" w:rsidP="00C653E3">
      <w:pPr>
        <w:spacing w:after="0" w:line="257" w:lineRule="auto"/>
        <w:ind w:rightChars="153" w:right="337" w:firstLine="357"/>
        <w:jc w:val="both"/>
        <w:rPr>
          <w:rFonts w:ascii="Times New Roman" w:hAnsi="Times New Roman" w:cs="Times New Roman"/>
          <w:szCs w:val="24"/>
        </w:rPr>
      </w:pPr>
      <w:r w:rsidRPr="00C653E3">
        <w:rPr>
          <w:rFonts w:ascii="Times New Roman" w:hAnsi="Times New Roman" w:cs="Times New Roman"/>
          <w:szCs w:val="24"/>
        </w:rPr>
        <w:t>In</w:t>
      </w:r>
      <w:r w:rsidRPr="00E61F31">
        <w:rPr>
          <w:rFonts w:ascii="Times New Roman" w:hAnsi="Times New Roman" w:cs="Times New Roman"/>
          <w:szCs w:val="24"/>
        </w:rPr>
        <w:t xml:space="preserve"> this section, we discuss the best fitting circular marginal densities for each of the three data sets considered for the study</w:t>
      </w:r>
      <w:r w:rsidR="00172F10" w:rsidRPr="00E61F31">
        <w:rPr>
          <w:rFonts w:ascii="Times New Roman" w:hAnsi="Times New Roman" w:cs="Times New Roman"/>
          <w:szCs w:val="24"/>
        </w:rPr>
        <w:t xml:space="preserve"> along with the goodness-of-fit test</w:t>
      </w:r>
      <w:r w:rsidR="0087692F" w:rsidRPr="00E61F31">
        <w:rPr>
          <w:rFonts w:ascii="Times New Roman" w:hAnsi="Times New Roman" w:cs="Times New Roman"/>
          <w:szCs w:val="24"/>
        </w:rPr>
        <w:t xml:space="preserve"> </w:t>
      </w:r>
      <w:r w:rsidR="00172F10" w:rsidRPr="00E61F31">
        <w:rPr>
          <w:rFonts w:ascii="Times New Roman" w:hAnsi="Times New Roman" w:cs="Times New Roman"/>
          <w:szCs w:val="24"/>
        </w:rPr>
        <w:t>used</w:t>
      </w:r>
      <w:r w:rsidRPr="00E61F31">
        <w:rPr>
          <w:rFonts w:ascii="Times New Roman" w:hAnsi="Times New Roman" w:cs="Times New Roman"/>
          <w:szCs w:val="24"/>
        </w:rPr>
        <w:t xml:space="preserve">. </w:t>
      </w:r>
    </w:p>
    <w:p w14:paraId="11AA91F2" w14:textId="77777777" w:rsidR="00073EB8" w:rsidRPr="009343D2" w:rsidRDefault="00801950" w:rsidP="009343D2">
      <w:pPr>
        <w:spacing w:after="0" w:line="257" w:lineRule="auto"/>
        <w:ind w:rightChars="153" w:right="337"/>
        <w:jc w:val="both"/>
        <w:rPr>
          <w:rFonts w:ascii="Times New Roman" w:hAnsi="Times New Roman" w:cs="Times New Roman"/>
          <w:szCs w:val="24"/>
          <w:u w:val="single"/>
        </w:rPr>
      </w:pPr>
      <w:r w:rsidRPr="009343D2">
        <w:rPr>
          <w:rFonts w:ascii="Times New Roman" w:hAnsi="Times New Roman" w:cs="Times New Roman"/>
          <w:szCs w:val="24"/>
          <w:u w:val="single"/>
        </w:rPr>
        <w:t>Data set-I:</w:t>
      </w:r>
    </w:p>
    <w:p w14:paraId="4710000C" w14:textId="77777777" w:rsidR="00C30C4C" w:rsidRDefault="00DF3BA8" w:rsidP="00C653E3">
      <w:pPr>
        <w:spacing w:after="0" w:line="257" w:lineRule="auto"/>
        <w:ind w:rightChars="153" w:right="337" w:firstLine="357"/>
        <w:jc w:val="both"/>
        <w:rPr>
          <w:rFonts w:ascii="Times New Roman" w:hAnsi="Times New Roman" w:cs="Times New Roman"/>
          <w:szCs w:val="24"/>
        </w:rPr>
      </w:pPr>
      <w:r w:rsidRPr="00E61F31">
        <w:rPr>
          <w:rFonts w:ascii="Times New Roman" w:hAnsi="Times New Roman" w:cs="Times New Roman"/>
          <w:szCs w:val="24"/>
        </w:rPr>
        <w:t xml:space="preserve">Figure (1) </w:t>
      </w:r>
      <w:r w:rsidR="007A36EA" w:rsidRPr="00E61F31">
        <w:rPr>
          <w:rFonts w:ascii="Times New Roman" w:hAnsi="Times New Roman" w:cs="Times New Roman"/>
          <w:szCs w:val="24"/>
        </w:rPr>
        <w:t>displays</w:t>
      </w:r>
      <w:r w:rsidRPr="00E61F31">
        <w:rPr>
          <w:rFonts w:ascii="Times New Roman" w:hAnsi="Times New Roman" w:cs="Times New Roman"/>
          <w:szCs w:val="24"/>
        </w:rPr>
        <w:t xml:space="preserve"> the histogram of the wind direction data measured at 08:30 a.m. during the Monsoon season for Dibrugarh meteorological station</w:t>
      </w:r>
      <w:r w:rsidR="008C1EB2" w:rsidRPr="00E61F31">
        <w:rPr>
          <w:rFonts w:ascii="Times New Roman" w:hAnsi="Times New Roman" w:cs="Times New Roman"/>
          <w:szCs w:val="24"/>
        </w:rPr>
        <w:t xml:space="preserve">. </w:t>
      </w:r>
      <w:r w:rsidRPr="00E61F31">
        <w:rPr>
          <w:rFonts w:ascii="Times New Roman" w:hAnsi="Times New Roman" w:cs="Times New Roman"/>
          <w:szCs w:val="24"/>
        </w:rPr>
        <w:t xml:space="preserve">From the histogram </w:t>
      </w:r>
      <w:proofErr w:type="spellStart"/>
      <w:r w:rsidRPr="00E61F31">
        <w:rPr>
          <w:rFonts w:ascii="Times New Roman" w:hAnsi="Times New Roman" w:cs="Times New Roman"/>
          <w:szCs w:val="24"/>
        </w:rPr>
        <w:t>iit</w:t>
      </w:r>
      <w:proofErr w:type="spellEnd"/>
      <w:r w:rsidRPr="00E61F31">
        <w:rPr>
          <w:rFonts w:ascii="Times New Roman" w:hAnsi="Times New Roman" w:cs="Times New Roman"/>
          <w:szCs w:val="24"/>
        </w:rPr>
        <w:t xml:space="preserve"> is clear that the </w:t>
      </w:r>
      <w:r w:rsidR="00C30C4C">
        <w:rPr>
          <w:rFonts w:ascii="Times New Roman" w:hAnsi="Times New Roman" w:cs="Times New Roman"/>
          <w:szCs w:val="24"/>
        </w:rPr>
        <w:br w:type="page"/>
      </w:r>
    </w:p>
    <w:p w14:paraId="57ADAE6E" w14:textId="6ED39BE1" w:rsidR="00234010" w:rsidRPr="00E61F31" w:rsidRDefault="00DF3BA8" w:rsidP="00C30C4C">
      <w:pPr>
        <w:spacing w:after="0" w:line="257" w:lineRule="auto"/>
        <w:ind w:rightChars="153" w:right="337"/>
        <w:jc w:val="both"/>
        <w:rPr>
          <w:rFonts w:ascii="Times New Roman" w:hAnsi="Times New Roman" w:cs="Times New Roman"/>
          <w:szCs w:val="24"/>
        </w:rPr>
      </w:pPr>
      <w:proofErr w:type="gramStart"/>
      <w:r w:rsidRPr="00E61F31">
        <w:rPr>
          <w:rFonts w:ascii="Times New Roman" w:hAnsi="Times New Roman" w:cs="Times New Roman"/>
          <w:szCs w:val="24"/>
        </w:rPr>
        <w:lastRenderedPageBreak/>
        <w:t>data</w:t>
      </w:r>
      <w:proofErr w:type="gramEnd"/>
      <w:r w:rsidRPr="00E61F31">
        <w:rPr>
          <w:rFonts w:ascii="Times New Roman" w:hAnsi="Times New Roman" w:cs="Times New Roman"/>
          <w:szCs w:val="24"/>
        </w:rPr>
        <w:t xml:space="preserve"> has three equidistant modes. So, we chose to fit the </w:t>
      </w:r>
      <w:r w:rsidRPr="002C0472">
        <w:rPr>
          <w:rFonts w:ascii="Times New Roman" w:hAnsi="Times New Roman" w:cs="Times New Roman"/>
          <w:szCs w:val="24"/>
        </w:rPr>
        <w:t>l</w:t>
      </w:r>
      <w:r w:rsidRPr="00E61F31">
        <w:rPr>
          <w:rFonts w:ascii="Times New Roman" w:hAnsi="Times New Roman" w:cs="Times New Roman"/>
          <w:szCs w:val="24"/>
        </w:rPr>
        <w:t xml:space="preserve">-modal circular normal density to this data, where </w:t>
      </w:r>
      <w:r w:rsidRPr="002C0472">
        <w:rPr>
          <w:rFonts w:ascii="Times New Roman" w:hAnsi="Times New Roman" w:cs="Times New Roman"/>
          <w:szCs w:val="24"/>
        </w:rPr>
        <w:t>l</w:t>
      </w:r>
      <w:r w:rsidRPr="00E61F31">
        <w:rPr>
          <w:rFonts w:ascii="Times New Roman" w:hAnsi="Times New Roman" w:cs="Times New Roman"/>
          <w:szCs w:val="24"/>
        </w:rPr>
        <w:t xml:space="preserve"> represents the number of modes in the data.</w:t>
      </w:r>
    </w:p>
    <w:p w14:paraId="3D0990AC" w14:textId="77777777" w:rsidR="000D0682" w:rsidRDefault="000D0682" w:rsidP="00113FD3">
      <w:pPr>
        <w:pStyle w:val="a5"/>
        <w:spacing w:after="0" w:line="257" w:lineRule="auto"/>
        <w:ind w:left="0" w:rightChars="153" w:right="337" w:firstLine="426"/>
        <w:jc w:val="both"/>
        <w:rPr>
          <w:rFonts w:ascii="Times New Roman" w:hAnsi="Times New Roman" w:cs="Times New Roman"/>
          <w:szCs w:val="24"/>
        </w:rPr>
      </w:pPr>
    </w:p>
    <w:p w14:paraId="32FFE0BD" w14:textId="77777777" w:rsidR="00DF3BA8" w:rsidRPr="002C0472" w:rsidRDefault="00A7208A" w:rsidP="00A7208A">
      <w:pPr>
        <w:tabs>
          <w:tab w:val="left" w:pos="426"/>
        </w:tabs>
        <w:spacing w:after="0" w:line="257" w:lineRule="auto"/>
        <w:ind w:left="360" w:rightChars="153" w:right="337" w:hanging="360"/>
        <w:jc w:val="both"/>
        <w:rPr>
          <w:rFonts w:ascii="Times New Roman" w:hAnsi="Times New Roman" w:cs="Times New Roman"/>
          <w:b/>
          <w:sz w:val="24"/>
          <w:szCs w:val="24"/>
        </w:rPr>
      </w:pPr>
      <w:r w:rsidRPr="002C0472">
        <w:rPr>
          <w:rFonts w:ascii="Times New Roman" w:hAnsi="Times New Roman" w:cs="Times New Roman"/>
          <w:b/>
          <w:sz w:val="24"/>
          <w:szCs w:val="24"/>
        </w:rPr>
        <w:t>2.3.1</w:t>
      </w:r>
      <w:r w:rsidRPr="002C0472">
        <w:rPr>
          <w:rFonts w:ascii="Times New Roman" w:hAnsi="Times New Roman" w:cs="Times New Roman"/>
          <w:b/>
          <w:sz w:val="24"/>
          <w:szCs w:val="24"/>
        </w:rPr>
        <w:tab/>
      </w:r>
      <w:r w:rsidR="00577AAE" w:rsidRPr="002C0472">
        <w:rPr>
          <w:rFonts w:ascii="Times New Roman" w:hAnsi="Times New Roman" w:cs="Times New Roman"/>
          <w:b/>
          <w:i/>
          <w:sz w:val="24"/>
          <w:szCs w:val="24"/>
        </w:rPr>
        <w:t>l</w:t>
      </w:r>
      <w:r w:rsidR="00A0077F" w:rsidRPr="002C0472">
        <w:rPr>
          <w:rFonts w:ascii="Times New Roman" w:hAnsi="Times New Roman" w:cs="Times New Roman"/>
          <w:b/>
          <w:sz w:val="24"/>
          <w:szCs w:val="24"/>
        </w:rPr>
        <w:t>-modal Circular Normal D</w:t>
      </w:r>
      <w:r w:rsidR="00577AAE" w:rsidRPr="002C0472">
        <w:rPr>
          <w:rFonts w:ascii="Times New Roman" w:hAnsi="Times New Roman" w:cs="Times New Roman"/>
          <w:b/>
          <w:sz w:val="24"/>
          <w:szCs w:val="24"/>
        </w:rPr>
        <w:t>ensity</w:t>
      </w:r>
    </w:p>
    <w:p w14:paraId="1D5D8CBA" w14:textId="77777777" w:rsidR="000D0682" w:rsidRDefault="000D0682" w:rsidP="00113FD3">
      <w:pPr>
        <w:tabs>
          <w:tab w:val="left" w:pos="0"/>
        </w:tabs>
        <w:spacing w:after="0" w:line="257" w:lineRule="auto"/>
        <w:ind w:rightChars="153" w:right="337"/>
        <w:jc w:val="both"/>
        <w:rPr>
          <w:rFonts w:ascii="Times New Roman" w:hAnsi="Times New Roman" w:cs="Times New Roman"/>
          <w:szCs w:val="24"/>
        </w:rPr>
      </w:pPr>
    </w:p>
    <w:p w14:paraId="28EC7BC9" w14:textId="77777777" w:rsidR="000D0682" w:rsidRDefault="000D0682" w:rsidP="00F9197B">
      <w:pPr>
        <w:tabs>
          <w:tab w:val="left" w:pos="0"/>
        </w:tabs>
        <w:spacing w:after="0" w:line="257" w:lineRule="auto"/>
        <w:ind w:rightChars="153" w:right="337" w:firstLine="357"/>
        <w:jc w:val="both"/>
        <w:rPr>
          <w:rFonts w:ascii="Times New Roman" w:hAnsi="Times New Roman" w:cs="Times New Roman"/>
          <w:szCs w:val="24"/>
        </w:rPr>
      </w:pPr>
      <w:r w:rsidRPr="000D0682">
        <w:rPr>
          <w:rFonts w:ascii="Times New Roman" w:hAnsi="Times New Roman" w:cs="Times New Roman"/>
          <w:szCs w:val="24"/>
        </w:rPr>
        <w:t xml:space="preserve">The </w:t>
      </w:r>
      <w:proofErr w:type="spellStart"/>
      <w:r w:rsidRPr="000D0682">
        <w:rPr>
          <w:rFonts w:ascii="Times New Roman" w:hAnsi="Times New Roman" w:cs="Times New Roman"/>
          <w:szCs w:val="24"/>
        </w:rPr>
        <w:t>p.d.f</w:t>
      </w:r>
      <w:proofErr w:type="spellEnd"/>
      <w:r w:rsidRPr="000D0682">
        <w:rPr>
          <w:rFonts w:ascii="Times New Roman" w:hAnsi="Times New Roman" w:cs="Times New Roman"/>
          <w:szCs w:val="24"/>
        </w:rPr>
        <w:t xml:space="preserve"> of the </w:t>
      </w:r>
      <w:r w:rsidRPr="000D0682">
        <w:rPr>
          <w:rFonts w:ascii="Times New Roman" w:hAnsi="Times New Roman" w:cs="Times New Roman"/>
          <w:i/>
          <w:szCs w:val="24"/>
        </w:rPr>
        <w:t>l</w:t>
      </w:r>
      <w:r w:rsidRPr="000D0682">
        <w:rPr>
          <w:rFonts w:ascii="Times New Roman" w:hAnsi="Times New Roman" w:cs="Times New Roman"/>
          <w:szCs w:val="24"/>
        </w:rPr>
        <w:t>-modal circular normal distribution is given by</w:t>
      </w:r>
    </w:p>
    <w:p w14:paraId="13559B0D" w14:textId="77777777" w:rsidR="000D0682" w:rsidRDefault="000D0682" w:rsidP="00F9197B">
      <w:pPr>
        <w:tabs>
          <w:tab w:val="left" w:pos="0"/>
        </w:tabs>
        <w:spacing w:after="0" w:line="257" w:lineRule="auto"/>
        <w:ind w:rightChars="153" w:right="337"/>
        <w:jc w:val="both"/>
        <w:rPr>
          <w:rFonts w:ascii="Times New Roman" w:hAnsi="Times New Roman" w:cs="Times New Roman"/>
          <w:szCs w:val="24"/>
        </w:rPr>
      </w:pPr>
    </w:p>
    <w:p w14:paraId="5629EAB5" w14:textId="77777777" w:rsidR="000D0682" w:rsidRPr="002C0472" w:rsidRDefault="000D0682" w:rsidP="00113FD3">
      <w:pPr>
        <w:tabs>
          <w:tab w:val="left" w:pos="0"/>
        </w:tabs>
        <w:spacing w:after="0" w:line="257" w:lineRule="auto"/>
        <w:ind w:rightChars="153" w:right="337" w:firstLine="426"/>
        <w:jc w:val="both"/>
        <w:rPr>
          <w:rFonts w:ascii="Times New Roman" w:hAnsi="Times New Roman" w:cs="Times New Roman"/>
          <w:szCs w:val="24"/>
        </w:rPr>
      </w:pPr>
      <m:oMathPara>
        <m:oMathParaPr>
          <m:jc m:val="center"/>
        </m:oMathParaPr>
        <m:oMath>
          <m:r>
            <w:rPr>
              <w:rFonts w:ascii="Cambria Math" w:hAnsi="Cambria Math" w:cs="Times New Roman"/>
              <w:szCs w:val="24"/>
            </w:rPr>
            <m:t>f</m:t>
          </m:r>
          <m:d>
            <m:dPr>
              <m:ctrlPr>
                <w:rPr>
                  <w:rFonts w:ascii="Cambria Math" w:hAnsi="Cambria Math"/>
                  <w:i/>
                </w:rPr>
              </m:ctrlPr>
            </m:dPr>
            <m:e>
              <m:r>
                <w:rPr>
                  <w:rFonts w:ascii="Cambria Math" w:hAnsi="Cambria Math"/>
                </w:rPr>
                <m:t>α;μ,κ</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r>
                    <w:rPr>
                      <w:rFonts w:ascii="Cambria Math" w:hAnsi="Cambria Math"/>
                    </w:rPr>
                    <m:t>κ</m:t>
                  </m:r>
                </m:e>
              </m:d>
            </m:den>
          </m:f>
          <m:r>
            <w:rPr>
              <w:rFonts w:ascii="Cambria Math" w:hAnsi="Cambria Math"/>
            </w:rPr>
            <m:t>exp</m:t>
          </m:r>
          <m:d>
            <m:dPr>
              <m:begChr m:val="{"/>
              <m:endChr m:val="}"/>
              <m:ctrlPr>
                <w:rPr>
                  <w:rFonts w:ascii="Cambria Math" w:hAnsi="Cambria Math"/>
                  <w:i/>
                </w:rPr>
              </m:ctrlPr>
            </m:dPr>
            <m:e>
              <m:r>
                <w:rPr>
                  <w:rFonts w:ascii="Cambria Math" w:hAnsi="Cambria Math"/>
                </w:rPr>
                <m:t>κ</m:t>
              </m:r>
              <m:func>
                <m:funcPr>
                  <m:ctrlPr>
                    <w:rPr>
                      <w:rFonts w:ascii="Cambria Math" w:hAnsi="Cambria Math"/>
                      <w:i/>
                    </w:rPr>
                  </m:ctrlPr>
                </m:funcPr>
                <m:fName>
                  <m:r>
                    <w:rPr>
                      <w:rFonts w:ascii="Cambria Math" w:hAnsi="Cambria Math"/>
                    </w:rPr>
                    <m:t>cos</m:t>
                  </m:r>
                </m:fName>
                <m:e>
                  <m:r>
                    <w:rPr>
                      <w:rFonts w:ascii="Cambria Math" w:hAnsi="Cambria Math"/>
                    </w:rPr>
                    <m:t>l</m:t>
                  </m:r>
                  <m:d>
                    <m:dPr>
                      <m:ctrlPr>
                        <w:rPr>
                          <w:rFonts w:ascii="Cambria Math" w:hAnsi="Cambria Math"/>
                          <w:i/>
                        </w:rPr>
                      </m:ctrlPr>
                    </m:dPr>
                    <m:e>
                      <m:r>
                        <w:rPr>
                          <w:rFonts w:ascii="Cambria Math" w:hAnsi="Cambria Math"/>
                        </w:rPr>
                        <m:t>α-μ</m:t>
                      </m:r>
                    </m:e>
                  </m:d>
                </m:e>
              </m:func>
            </m:e>
          </m:d>
          <m:r>
            <w:rPr>
              <w:rFonts w:ascii="Cambria Math" w:hAnsi="Cambria Math"/>
            </w:rPr>
            <m:t xml:space="preserve">                0&lt;α,μ&lt;2π; μ&lt;</m:t>
          </m:r>
          <m:f>
            <m:fPr>
              <m:ctrlPr>
                <w:rPr>
                  <w:rFonts w:ascii="Cambria Math" w:hAnsi="Cambria Math"/>
                  <w:i/>
                </w:rPr>
              </m:ctrlPr>
            </m:fPr>
            <m:num>
              <m:r>
                <w:rPr>
                  <w:rFonts w:ascii="Cambria Math" w:hAnsi="Cambria Math"/>
                </w:rPr>
                <m:t>2π</m:t>
              </m:r>
            </m:num>
            <m:den>
              <m:r>
                <w:rPr>
                  <w:rFonts w:ascii="Cambria Math" w:hAnsi="Cambria Math"/>
                </w:rPr>
                <m:t>l</m:t>
              </m:r>
            </m:den>
          </m:f>
        </m:oMath>
      </m:oMathPara>
    </w:p>
    <w:p w14:paraId="211E094F" w14:textId="77777777" w:rsidR="000D0682" w:rsidRPr="00FB49AF" w:rsidRDefault="000D0682" w:rsidP="00F9197B">
      <w:pPr>
        <w:tabs>
          <w:tab w:val="left" w:pos="0"/>
        </w:tabs>
        <w:spacing w:after="0" w:line="257" w:lineRule="auto"/>
        <w:ind w:rightChars="153" w:right="337"/>
        <w:jc w:val="both"/>
        <w:rPr>
          <w:rFonts w:ascii="Times New Roman" w:hAnsi="Times New Roman" w:cs="Times New Roman"/>
          <w:szCs w:val="24"/>
        </w:rPr>
      </w:pPr>
    </w:p>
    <w:p w14:paraId="1857D03A" w14:textId="77777777" w:rsidR="00DF3BA8" w:rsidRDefault="000D0682" w:rsidP="003F3134">
      <w:pPr>
        <w:spacing w:after="0" w:line="257" w:lineRule="auto"/>
        <w:ind w:rightChars="153" w:right="337"/>
        <w:jc w:val="both"/>
        <w:rPr>
          <w:rFonts w:ascii="Times New Roman" w:hAnsi="Times New Roman" w:cs="Times New Roman"/>
          <w:szCs w:val="24"/>
        </w:rPr>
      </w:pPr>
      <w:r w:rsidRPr="000D0682">
        <w:rPr>
          <w:rFonts w:ascii="Times New Roman" w:hAnsi="Times New Roman" w:cs="Times New Roman"/>
          <w:szCs w:val="24"/>
        </w:rPr>
        <w:t>where</w:t>
      </w:r>
      <m:oMath>
        <m:sSub>
          <m:sSubPr>
            <m:ctrlPr>
              <w:rPr>
                <w:rFonts w:ascii="Cambria Math" w:hAnsi="Cambria Math" w:cs="Times New Roman"/>
                <w:szCs w:val="24"/>
              </w:rPr>
            </m:ctrlPr>
          </m:sSubPr>
          <m:e>
            <m:r>
              <m:rPr>
                <m:sty m:val="p"/>
              </m:rPr>
              <w:rPr>
                <w:rFonts w:ascii="Cambria Math" w:hAnsi="Cambria Math" w:cs="Times New Roman"/>
                <w:szCs w:val="24"/>
              </w:rPr>
              <m:t xml:space="preserve"> I</m:t>
            </m:r>
          </m:e>
          <m:sub>
            <m:r>
              <m:rPr>
                <m:sty m:val="p"/>
              </m:rPr>
              <w:rPr>
                <w:rFonts w:ascii="Cambria Math" w:hAnsi="Cambria Math" w:cs="Times New Roman"/>
                <w:szCs w:val="24"/>
              </w:rPr>
              <m:t>0</m:t>
            </m:r>
          </m:sub>
        </m:sSub>
        <m:d>
          <m:dPr>
            <m:ctrlPr>
              <w:rPr>
                <w:rFonts w:ascii="Cambria Math" w:hAnsi="Cambria Math" w:cs="Times New Roman"/>
                <w:szCs w:val="24"/>
              </w:rPr>
            </m:ctrlPr>
          </m:dPr>
          <m:e>
            <m:r>
              <m:rPr>
                <m:sty m:val="p"/>
              </m:rPr>
              <w:rPr>
                <w:rFonts w:ascii="Cambria Math" w:hAnsi="Cambria Math" w:cs="Times New Roman"/>
                <w:szCs w:val="24"/>
              </w:rPr>
              <m:t>κ</m:t>
            </m:r>
          </m:e>
        </m:d>
      </m:oMath>
      <w:r w:rsidR="00B24ECE">
        <w:rPr>
          <w:rFonts w:ascii="Times New Roman" w:hAnsi="Times New Roman" w:cs="Times New Roman"/>
          <w:szCs w:val="24"/>
        </w:rPr>
        <w:t xml:space="preserve"> is the modified Bessel function of the first kind and order zero;</w:t>
      </w:r>
      <w:r w:rsidRPr="000D0682">
        <w:rPr>
          <w:rFonts w:ascii="Times New Roman" w:hAnsi="Times New Roman" w:cs="Times New Roman"/>
          <w:szCs w:val="24"/>
        </w:rPr>
        <w:t xml:space="preserve"> </w:t>
      </w:r>
      <m:oMath>
        <m:r>
          <m:rPr>
            <m:sty m:val="p"/>
          </m:rPr>
          <w:rPr>
            <w:rFonts w:ascii="Cambria Math" w:hAnsi="Cambria Math" w:cs="Times New Roman"/>
            <w:szCs w:val="24"/>
          </w:rPr>
          <m:t>μ</m:t>
        </m:r>
      </m:oMath>
      <w:r w:rsidR="00684CD8">
        <w:rPr>
          <w:rFonts w:ascii="Times New Roman" w:hAnsi="Times New Roman" w:cs="Times New Roman"/>
          <w:szCs w:val="24"/>
        </w:rPr>
        <w:t xml:space="preserve"> </w:t>
      </w:r>
      <w:r w:rsidRPr="000D0682">
        <w:rPr>
          <w:rFonts w:ascii="Times New Roman" w:hAnsi="Times New Roman" w:cs="Times New Roman"/>
          <w:szCs w:val="24"/>
        </w:rPr>
        <w:t xml:space="preserve">and </w:t>
      </w:r>
      <m:oMath>
        <m:r>
          <m:rPr>
            <m:sty m:val="p"/>
          </m:rPr>
          <w:rPr>
            <w:rFonts w:ascii="Cambria Math" w:hAnsi="Cambria Math" w:cs="Times New Roman"/>
            <w:szCs w:val="24"/>
          </w:rPr>
          <m:t>κ</m:t>
        </m:r>
      </m:oMath>
      <w:r w:rsidR="007A36EA">
        <w:rPr>
          <w:rFonts w:ascii="Times New Roman" w:hAnsi="Times New Roman" w:cs="Times New Roman"/>
          <w:szCs w:val="24"/>
        </w:rPr>
        <w:t xml:space="preserve"> </w:t>
      </w:r>
      <w:r w:rsidRPr="000D0682">
        <w:rPr>
          <w:rFonts w:ascii="Times New Roman" w:hAnsi="Times New Roman" w:cs="Times New Roman"/>
          <w:szCs w:val="24"/>
        </w:rPr>
        <w:t xml:space="preserve">are the mean direction and concentration parameters of the population respectively and the parameter </w:t>
      </w:r>
      <w:r w:rsidRPr="002C0472">
        <w:rPr>
          <w:rFonts w:ascii="Times New Roman" w:hAnsi="Times New Roman" w:cs="Times New Roman"/>
          <w:szCs w:val="24"/>
        </w:rPr>
        <w:t>l</w:t>
      </w:r>
      <w:r w:rsidRPr="000D0682">
        <w:rPr>
          <w:rFonts w:ascii="Times New Roman" w:hAnsi="Times New Roman" w:cs="Times New Roman"/>
          <w:szCs w:val="24"/>
        </w:rPr>
        <w:t xml:space="preserve"> represents the number of modes of the distribution</w:t>
      </w:r>
      <w:r w:rsidR="009738C1">
        <w:rPr>
          <w:rFonts w:ascii="Times New Roman" w:hAnsi="Times New Roman" w:cs="Times New Roman"/>
          <w:szCs w:val="24"/>
        </w:rPr>
        <w:t xml:space="preserve"> [</w:t>
      </w:r>
      <w:r w:rsidR="00ED0DE8">
        <w:rPr>
          <w:rFonts w:ascii="Times New Roman" w:hAnsi="Times New Roman" w:cs="Times New Roman"/>
          <w:szCs w:val="24"/>
        </w:rPr>
        <w:t>10</w:t>
      </w:r>
      <w:r w:rsidR="00863720">
        <w:rPr>
          <w:rFonts w:ascii="Times New Roman" w:hAnsi="Times New Roman" w:cs="Times New Roman"/>
          <w:szCs w:val="24"/>
        </w:rPr>
        <w:t>]</w:t>
      </w:r>
      <w:r w:rsidRPr="000D0682">
        <w:rPr>
          <w:rFonts w:ascii="Times New Roman" w:hAnsi="Times New Roman" w:cs="Times New Roman"/>
          <w:szCs w:val="24"/>
        </w:rPr>
        <w:t>.</w:t>
      </w:r>
    </w:p>
    <w:p w14:paraId="7BDC0135" w14:textId="77777777" w:rsidR="000D0682" w:rsidRDefault="000D0682" w:rsidP="00C653E3">
      <w:pPr>
        <w:spacing w:after="0" w:line="257" w:lineRule="auto"/>
        <w:ind w:rightChars="153" w:right="337" w:firstLine="357"/>
        <w:jc w:val="both"/>
        <w:rPr>
          <w:rFonts w:ascii="Times New Roman" w:hAnsi="Times New Roman" w:cs="Times New Roman"/>
          <w:szCs w:val="24"/>
        </w:rPr>
      </w:pPr>
      <w:r w:rsidRPr="000D0682">
        <w:rPr>
          <w:rFonts w:ascii="Times New Roman" w:hAnsi="Times New Roman" w:cs="Times New Roman"/>
          <w:szCs w:val="24"/>
        </w:rPr>
        <w:t xml:space="preserve">In the following section, the maximum likelihood estimates of the parameters </w:t>
      </w:r>
      <w:r>
        <w:rPr>
          <w:rFonts w:ascii="Times New Roman" w:hAnsi="Times New Roman" w:cs="Times New Roman"/>
          <w:szCs w:val="24"/>
        </w:rPr>
        <w:t xml:space="preserve">of this distribution </w:t>
      </w:r>
      <w:r w:rsidRPr="000D0682">
        <w:rPr>
          <w:rFonts w:ascii="Times New Roman" w:hAnsi="Times New Roman" w:cs="Times New Roman"/>
          <w:szCs w:val="24"/>
        </w:rPr>
        <w:t>have been obtained.</w:t>
      </w:r>
    </w:p>
    <w:p w14:paraId="42273AAD" w14:textId="77777777" w:rsidR="000D0682" w:rsidRDefault="000D0682" w:rsidP="00F9197B">
      <w:pPr>
        <w:spacing w:after="0" w:line="257" w:lineRule="auto"/>
        <w:ind w:rightChars="153" w:right="337"/>
        <w:jc w:val="both"/>
        <w:rPr>
          <w:rFonts w:ascii="Times New Roman" w:hAnsi="Times New Roman" w:cs="Times New Roman"/>
          <w:szCs w:val="24"/>
        </w:rPr>
      </w:pPr>
    </w:p>
    <w:p w14:paraId="7602D264" w14:textId="77777777" w:rsidR="000D0682" w:rsidRPr="002C0472" w:rsidRDefault="001F3690" w:rsidP="00113FD3">
      <w:pPr>
        <w:tabs>
          <w:tab w:val="left" w:pos="426"/>
        </w:tabs>
        <w:spacing w:after="0" w:line="257" w:lineRule="auto"/>
        <w:ind w:rightChars="153" w:right="337"/>
        <w:jc w:val="both"/>
        <w:rPr>
          <w:rFonts w:ascii="Times New Roman" w:hAnsi="Times New Roman" w:cs="Times New Roman"/>
          <w:b/>
        </w:rPr>
      </w:pPr>
      <w:r w:rsidRPr="002C0472">
        <w:rPr>
          <w:rFonts w:ascii="Times New Roman" w:hAnsi="Times New Roman" w:cs="Times New Roman"/>
          <w:b/>
        </w:rPr>
        <w:t>Maximum L</w:t>
      </w:r>
      <w:r w:rsidR="000D0682" w:rsidRPr="002C0472">
        <w:rPr>
          <w:rFonts w:ascii="Times New Roman" w:hAnsi="Times New Roman" w:cs="Times New Roman"/>
          <w:b/>
        </w:rPr>
        <w:t xml:space="preserve">ikelihood </w:t>
      </w:r>
      <w:r w:rsidRPr="002C0472">
        <w:rPr>
          <w:rFonts w:ascii="Times New Roman" w:hAnsi="Times New Roman" w:cs="Times New Roman"/>
          <w:b/>
        </w:rPr>
        <w:t>Estimation of the P</w:t>
      </w:r>
      <w:r w:rsidR="000D0682" w:rsidRPr="002C0472">
        <w:rPr>
          <w:rFonts w:ascii="Times New Roman" w:hAnsi="Times New Roman" w:cs="Times New Roman"/>
          <w:b/>
        </w:rPr>
        <w:t xml:space="preserve">arameters of </w:t>
      </w:r>
      <w:r w:rsidR="000D0682" w:rsidRPr="002C0472">
        <w:rPr>
          <w:rFonts w:ascii="Times New Roman" w:hAnsi="Times New Roman" w:cs="Times New Roman"/>
          <w:b/>
          <w:i/>
        </w:rPr>
        <w:t>l</w:t>
      </w:r>
      <w:r w:rsidRPr="002C0472">
        <w:rPr>
          <w:rFonts w:ascii="Times New Roman" w:hAnsi="Times New Roman" w:cs="Times New Roman"/>
          <w:b/>
        </w:rPr>
        <w:t>-modal C</w:t>
      </w:r>
      <w:r w:rsidR="000D0682" w:rsidRPr="002C0472">
        <w:rPr>
          <w:rFonts w:ascii="Times New Roman" w:hAnsi="Times New Roman" w:cs="Times New Roman"/>
          <w:b/>
        </w:rPr>
        <w:t xml:space="preserve">ircular </w:t>
      </w:r>
      <w:r w:rsidRPr="002C0472">
        <w:rPr>
          <w:rFonts w:ascii="Times New Roman" w:hAnsi="Times New Roman" w:cs="Times New Roman"/>
          <w:b/>
        </w:rPr>
        <w:t>N</w:t>
      </w:r>
      <w:r w:rsidR="000D0682" w:rsidRPr="002C0472">
        <w:rPr>
          <w:rFonts w:ascii="Times New Roman" w:hAnsi="Times New Roman" w:cs="Times New Roman"/>
          <w:b/>
        </w:rPr>
        <w:t xml:space="preserve">ormal </w:t>
      </w:r>
      <w:r w:rsidRPr="002C0472">
        <w:rPr>
          <w:rFonts w:ascii="Times New Roman" w:hAnsi="Times New Roman" w:cs="Times New Roman"/>
          <w:b/>
        </w:rPr>
        <w:t>D</w:t>
      </w:r>
      <w:r w:rsidR="000D0682" w:rsidRPr="002C0472">
        <w:rPr>
          <w:rFonts w:ascii="Times New Roman" w:hAnsi="Times New Roman" w:cs="Times New Roman"/>
          <w:b/>
        </w:rPr>
        <w:t>istribution</w:t>
      </w:r>
    </w:p>
    <w:p w14:paraId="654E3479" w14:textId="77777777" w:rsidR="000D0682" w:rsidRPr="00CF4FC0" w:rsidRDefault="000D0682" w:rsidP="00113FD3">
      <w:pPr>
        <w:tabs>
          <w:tab w:val="left" w:pos="426"/>
        </w:tabs>
        <w:spacing w:after="0" w:line="257" w:lineRule="auto"/>
        <w:ind w:rightChars="153" w:right="337"/>
        <w:jc w:val="both"/>
        <w:rPr>
          <w:rFonts w:ascii="Times New Roman" w:hAnsi="Times New Roman" w:cs="Times New Roman"/>
          <w:b/>
        </w:rPr>
      </w:pPr>
    </w:p>
    <w:p w14:paraId="043FE066" w14:textId="77777777" w:rsidR="000D0682" w:rsidRDefault="000D0682" w:rsidP="003F3134">
      <w:pPr>
        <w:tabs>
          <w:tab w:val="left" w:pos="426"/>
        </w:tabs>
        <w:spacing w:after="0" w:line="257" w:lineRule="auto"/>
        <w:ind w:rightChars="153" w:right="337"/>
        <w:jc w:val="both"/>
        <w:rPr>
          <w:rFonts w:ascii="Times New Roman" w:hAnsi="Times New Roman" w:cs="Times New Roman"/>
          <w:szCs w:val="24"/>
        </w:rPr>
      </w:pPr>
      <w:r>
        <w:rPr>
          <w:rFonts w:ascii="Times New Roman" w:hAnsi="Times New Roman" w:cs="Times New Roman"/>
          <w:szCs w:val="24"/>
        </w:rPr>
        <w:t xml:space="preserve">Let </w:t>
      </w:r>
      <m:oMath>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n</m:t>
            </m:r>
          </m:sub>
        </m:sSub>
      </m:oMath>
      <w:r w:rsidR="00017458">
        <w:rPr>
          <w:rFonts w:ascii="Times New Roman" w:hAnsi="Times New Roman" w:cs="Times New Roman"/>
          <w:szCs w:val="24"/>
        </w:rPr>
        <w:t xml:space="preserve"> be a random sample from</w:t>
      </w:r>
      <m:oMath>
        <m:r>
          <w:rPr>
            <w:rFonts w:ascii="Cambria Math" w:hAnsi="Cambria Math" w:cs="Times New Roman"/>
            <w:szCs w:val="24"/>
          </w:rPr>
          <m:t xml:space="preserve"> f</m:t>
        </m:r>
        <m:d>
          <m:dPr>
            <m:ctrlPr>
              <w:rPr>
                <w:rFonts w:ascii="Cambria Math" w:hAnsi="Cambria Math" w:cs="Times New Roman"/>
                <w:i/>
                <w:szCs w:val="24"/>
              </w:rPr>
            </m:ctrlPr>
          </m:dPr>
          <m:e>
            <m:r>
              <w:rPr>
                <w:rFonts w:ascii="Cambria Math" w:hAnsi="Cambria Math" w:cs="Times New Roman"/>
                <w:szCs w:val="24"/>
              </w:rPr>
              <m:t>α;μ,κ</m:t>
            </m:r>
          </m:e>
        </m:d>
      </m:oMath>
      <w:r>
        <w:rPr>
          <w:rFonts w:ascii="Times New Roman" w:hAnsi="Times New Roman" w:cs="Times New Roman"/>
          <w:szCs w:val="24"/>
        </w:rPr>
        <w:t>. Then the likelihood function is given by</w:t>
      </w:r>
    </w:p>
    <w:p w14:paraId="219065C0" w14:textId="77777777" w:rsidR="000D0682" w:rsidRDefault="000D0682" w:rsidP="00F9197B">
      <w:pPr>
        <w:tabs>
          <w:tab w:val="left" w:pos="426"/>
        </w:tabs>
        <w:spacing w:after="0" w:line="257" w:lineRule="auto"/>
        <w:ind w:rightChars="153" w:right="337"/>
        <w:jc w:val="both"/>
        <w:rPr>
          <w:rFonts w:ascii="Times New Roman" w:hAnsi="Times New Roman" w:cs="Times New Roman"/>
          <w:szCs w:val="24"/>
        </w:rPr>
      </w:pPr>
    </w:p>
    <w:p w14:paraId="3B9C2F2C" w14:textId="77777777" w:rsidR="000D0682" w:rsidRPr="00017458" w:rsidRDefault="00017458" w:rsidP="00113FD3">
      <w:pPr>
        <w:tabs>
          <w:tab w:val="left" w:pos="426"/>
        </w:tabs>
        <w:spacing w:after="0" w:line="257" w:lineRule="auto"/>
        <w:ind w:rightChars="153" w:right="337" w:firstLine="426"/>
        <w:jc w:val="both"/>
        <w:rPr>
          <w:rFonts w:ascii="Times New Roman" w:hAnsi="Times New Roman" w:cs="Times New Roman"/>
          <w:szCs w:val="24"/>
        </w:rPr>
      </w:pPr>
      <m:oMathPara>
        <m:oMath>
          <m:r>
            <w:rPr>
              <w:rFonts w:ascii="Cambria Math" w:hAnsi="Cambria Math" w:cs="Times New Roman"/>
              <w:szCs w:val="24"/>
            </w:rPr>
            <m:t>L</m:t>
          </m:r>
          <m:d>
            <m:dPr>
              <m:ctrlPr>
                <w:rPr>
                  <w:rFonts w:ascii="Cambria Math" w:hAnsi="Cambria Math" w:cs="Times New Roman"/>
                  <w:i/>
                  <w:szCs w:val="24"/>
                </w:rPr>
              </m:ctrlPr>
            </m:dPr>
            <m:e>
              <m:r>
                <w:rPr>
                  <w:rFonts w:ascii="Cambria Math" w:hAnsi="Cambria Math" w:cs="Times New Roman"/>
                  <w:szCs w:val="24"/>
                </w:rPr>
                <m:t>μ,κ|</m:t>
              </m:r>
              <m:acc>
                <m:accPr>
                  <m:chr m:val="⃗"/>
                  <m:ctrlPr>
                    <w:rPr>
                      <w:rFonts w:ascii="Cambria Math" w:hAnsi="Cambria Math" w:cs="Times New Roman"/>
                      <w:i/>
                      <w:szCs w:val="24"/>
                    </w:rPr>
                  </m:ctrlPr>
                </m:accPr>
                <m:e>
                  <m:r>
                    <w:rPr>
                      <w:rFonts w:ascii="Cambria Math" w:hAnsi="Cambria Math" w:cs="Times New Roman"/>
                      <w:szCs w:val="24"/>
                    </w:rPr>
                    <m:t>α</m:t>
                  </m:r>
                </m:e>
              </m:acc>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r>
                        <w:rPr>
                          <w:rFonts w:ascii="Cambria Math" w:hAnsi="Cambria Math" w:cs="Times New Roman"/>
                          <w:szCs w:val="24"/>
                        </w:rPr>
                        <m:t>2π</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0</m:t>
                          </m:r>
                        </m:sub>
                      </m:sSub>
                      <m:d>
                        <m:dPr>
                          <m:ctrlPr>
                            <w:rPr>
                              <w:rFonts w:ascii="Cambria Math" w:hAnsi="Cambria Math" w:cs="Times New Roman"/>
                              <w:i/>
                              <w:szCs w:val="24"/>
                            </w:rPr>
                          </m:ctrlPr>
                        </m:dPr>
                        <m:e>
                          <m:r>
                            <w:rPr>
                              <w:rFonts w:ascii="Cambria Math" w:hAnsi="Cambria Math" w:cs="Times New Roman"/>
                              <w:szCs w:val="24"/>
                            </w:rPr>
                            <m:t>κ</m:t>
                          </m:r>
                        </m:e>
                      </m:d>
                    </m:e>
                  </m:d>
                </m:e>
                <m:sup>
                  <m:r>
                    <w:rPr>
                      <w:rFonts w:ascii="Cambria Math" w:hAnsi="Cambria Math" w:cs="Times New Roman"/>
                      <w:szCs w:val="24"/>
                    </w:rPr>
                    <m:t>n</m:t>
                  </m:r>
                </m:sup>
              </m:sSup>
            </m:den>
          </m:f>
          <m:r>
            <w:rPr>
              <w:rFonts w:ascii="Cambria Math" w:hAnsi="Cambria Math" w:cs="Times New Roman"/>
              <w:szCs w:val="24"/>
            </w:rPr>
            <m:t>exp</m:t>
          </m:r>
          <m:d>
            <m:dPr>
              <m:begChr m:val="{"/>
              <m:endChr m:val="}"/>
              <m:ctrlPr>
                <w:rPr>
                  <w:rFonts w:ascii="Cambria Math" w:hAnsi="Cambria Math" w:cs="Times New Roman"/>
                  <w:i/>
                  <w:szCs w:val="24"/>
                </w:rPr>
              </m:ctrlPr>
            </m:dPr>
            <m:e>
              <m:r>
                <w:rPr>
                  <w:rFonts w:ascii="Cambria Math" w:hAnsi="Cambria Math" w:cs="Times New Roman"/>
                  <w:szCs w:val="24"/>
                </w:rPr>
                <m:t>κ</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func>
                    <m:funcPr>
                      <m:ctrlPr>
                        <w:rPr>
                          <w:rFonts w:ascii="Cambria Math" w:hAnsi="Cambria Math" w:cs="Times New Roman"/>
                          <w:i/>
                          <w:szCs w:val="24"/>
                        </w:rPr>
                      </m:ctrlPr>
                    </m:funcPr>
                    <m:fName>
                      <m:r>
                        <w:rPr>
                          <w:rFonts w:ascii="Cambria Math" w:hAnsi="Cambria Math" w:cs="Times New Roman"/>
                          <w:szCs w:val="24"/>
                        </w:rPr>
                        <m:t>cos</m:t>
                      </m:r>
                    </m:fName>
                    <m:e>
                      <m:r>
                        <w:rPr>
                          <w:rFonts w:ascii="Cambria Math" w:hAnsi="Cambria Math" w:cs="Times New Roman"/>
                          <w:szCs w:val="24"/>
                        </w:rPr>
                        <m:t>l</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i</m:t>
                              </m:r>
                            </m:sub>
                          </m:sSub>
                          <m:r>
                            <w:rPr>
                              <w:rFonts w:ascii="Cambria Math" w:hAnsi="Cambria Math" w:cs="Times New Roman"/>
                              <w:szCs w:val="24"/>
                            </w:rPr>
                            <m:t>-μ</m:t>
                          </m:r>
                        </m:e>
                      </m:d>
                    </m:e>
                  </m:func>
                </m:e>
              </m:nary>
            </m:e>
          </m:d>
        </m:oMath>
      </m:oMathPara>
    </w:p>
    <w:p w14:paraId="71CA7C34" w14:textId="77777777" w:rsidR="00017458" w:rsidRPr="002C0472" w:rsidRDefault="00017458" w:rsidP="00113FD3">
      <w:pPr>
        <w:tabs>
          <w:tab w:val="left" w:pos="426"/>
        </w:tabs>
        <w:spacing w:after="0" w:line="257" w:lineRule="auto"/>
        <w:ind w:rightChars="153" w:right="337" w:firstLine="426"/>
        <w:jc w:val="both"/>
        <w:rPr>
          <w:rFonts w:ascii="Cambria Math" w:hAnsi="Cambria Math" w:cs="Times New Roman"/>
          <w:i/>
          <w:szCs w:val="24"/>
        </w:rPr>
      </w:pPr>
      <m:oMathPara>
        <m:oMath>
          <m:r>
            <w:rPr>
              <w:rFonts w:ascii="Cambria Math" w:hAnsi="Cambria Math" w:cs="Times New Roman"/>
              <w:szCs w:val="24"/>
            </w:rPr>
            <m:t>⇒</m:t>
          </m:r>
          <m:func>
            <m:funcPr>
              <m:ctrlPr>
                <w:rPr>
                  <w:rFonts w:ascii="Cambria Math" w:hAnsi="Cambria Math" w:cs="Times New Roman"/>
                  <w:i/>
                  <w:szCs w:val="24"/>
                </w:rPr>
              </m:ctrlPr>
            </m:funcPr>
            <m:fName>
              <m:r>
                <w:rPr>
                  <w:rFonts w:ascii="Cambria Math" w:hAnsi="Cambria Math" w:cs="Times New Roman"/>
                  <w:szCs w:val="24"/>
                </w:rPr>
                <m:t>log</m:t>
              </m:r>
            </m:fName>
            <m:e>
              <m:r>
                <w:rPr>
                  <w:rFonts w:ascii="Cambria Math" w:hAnsi="Cambria Math" w:cs="Times New Roman"/>
                  <w:szCs w:val="24"/>
                </w:rPr>
                <m:t>L=</m:t>
              </m:r>
              <m:func>
                <m:funcPr>
                  <m:ctrlPr>
                    <w:rPr>
                      <w:rFonts w:ascii="Cambria Math" w:hAnsi="Cambria Math" w:cs="Times New Roman"/>
                      <w:i/>
                      <w:szCs w:val="24"/>
                    </w:rPr>
                  </m:ctrlPr>
                </m:funcPr>
                <m:fName>
                  <m:r>
                    <w:rPr>
                      <w:rFonts w:ascii="Cambria Math" w:hAnsi="Cambria Math" w:cs="Times New Roman"/>
                      <w:szCs w:val="24"/>
                    </w:rPr>
                    <m:t>log</m:t>
                  </m:r>
                </m:fName>
                <m:e>
                  <m:r>
                    <w:rPr>
                      <w:rFonts w:ascii="Cambria Math" w:hAnsi="Cambria Math" w:cs="Times New Roman"/>
                      <w:szCs w:val="24"/>
                    </w:rPr>
                    <m:t>1-nlog</m:t>
                  </m:r>
                </m:e>
              </m:func>
            </m:e>
          </m:func>
          <m:d>
            <m:dPr>
              <m:begChr m:val="{"/>
              <m:endChr m:val="}"/>
              <m:ctrlPr>
                <w:rPr>
                  <w:rFonts w:ascii="Cambria Math" w:hAnsi="Cambria Math" w:cs="Times New Roman"/>
                  <w:i/>
                  <w:szCs w:val="24"/>
                </w:rPr>
              </m:ctrlPr>
            </m:dPr>
            <m:e>
              <m:r>
                <w:rPr>
                  <w:rFonts w:ascii="Cambria Math" w:hAnsi="Cambria Math" w:cs="Times New Roman"/>
                  <w:szCs w:val="24"/>
                </w:rPr>
                <m:t>2π</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0</m:t>
                  </m:r>
                </m:sub>
              </m:sSub>
              <m:d>
                <m:dPr>
                  <m:ctrlPr>
                    <w:rPr>
                      <w:rFonts w:ascii="Cambria Math" w:hAnsi="Cambria Math" w:cs="Times New Roman"/>
                      <w:i/>
                      <w:szCs w:val="24"/>
                    </w:rPr>
                  </m:ctrlPr>
                </m:dPr>
                <m:e>
                  <m:r>
                    <w:rPr>
                      <w:rFonts w:ascii="Cambria Math" w:hAnsi="Cambria Math" w:cs="Times New Roman"/>
                      <w:szCs w:val="24"/>
                    </w:rPr>
                    <m:t>κ</m:t>
                  </m:r>
                </m:e>
              </m:d>
            </m:e>
          </m:d>
          <m:r>
            <w:rPr>
              <w:rFonts w:ascii="Cambria Math" w:hAnsi="Cambria Math" w:cs="Times New Roman"/>
              <w:szCs w:val="24"/>
            </w:rPr>
            <m:t>+κ</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func>
                <m:funcPr>
                  <m:ctrlPr>
                    <w:rPr>
                      <w:rFonts w:ascii="Cambria Math" w:hAnsi="Cambria Math" w:cs="Times New Roman"/>
                      <w:i/>
                      <w:szCs w:val="24"/>
                    </w:rPr>
                  </m:ctrlPr>
                </m:funcPr>
                <m:fName>
                  <m:r>
                    <w:rPr>
                      <w:rFonts w:ascii="Cambria Math" w:hAnsi="Cambria Math" w:cs="Times New Roman"/>
                      <w:szCs w:val="24"/>
                    </w:rPr>
                    <m:t>cos</m:t>
                  </m:r>
                </m:fName>
                <m:e>
                  <m:r>
                    <w:rPr>
                      <w:rFonts w:ascii="Cambria Math" w:hAnsi="Cambria Math" w:cs="Times New Roman"/>
                      <w:szCs w:val="24"/>
                    </w:rPr>
                    <m:t>l</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i</m:t>
                          </m:r>
                        </m:sub>
                      </m:sSub>
                      <m:r>
                        <w:rPr>
                          <w:rFonts w:ascii="Cambria Math" w:hAnsi="Cambria Math" w:cs="Times New Roman"/>
                          <w:szCs w:val="24"/>
                        </w:rPr>
                        <m:t>-μ</m:t>
                      </m:r>
                    </m:e>
                  </m:d>
                </m:e>
              </m:func>
            </m:e>
          </m:nary>
        </m:oMath>
      </m:oMathPara>
    </w:p>
    <w:p w14:paraId="000BD333" w14:textId="77777777" w:rsidR="00017458" w:rsidRPr="00017458" w:rsidRDefault="00017458" w:rsidP="00C653E3">
      <w:pPr>
        <w:tabs>
          <w:tab w:val="left" w:pos="426"/>
        </w:tabs>
        <w:spacing w:after="0" w:line="257" w:lineRule="auto"/>
        <w:ind w:rightChars="153" w:right="337" w:firstLine="357"/>
        <w:jc w:val="both"/>
        <w:rPr>
          <w:rFonts w:ascii="Times New Roman" w:hAnsi="Times New Roman" w:cs="Times New Roman"/>
          <w:szCs w:val="24"/>
        </w:rPr>
      </w:pPr>
      <w:r w:rsidRPr="00017458">
        <w:rPr>
          <w:rFonts w:ascii="Times New Roman" w:hAnsi="Times New Roman" w:cs="Times New Roman"/>
          <w:szCs w:val="24"/>
        </w:rPr>
        <w:t xml:space="preserve">Although </w:t>
      </w:r>
      <w:r w:rsidRPr="002C0472">
        <w:rPr>
          <w:rFonts w:ascii="Times New Roman" w:hAnsi="Times New Roman" w:cs="Times New Roman"/>
          <w:szCs w:val="24"/>
        </w:rPr>
        <w:t>l</w:t>
      </w:r>
      <w:r w:rsidRPr="00017458">
        <w:rPr>
          <w:rFonts w:ascii="Times New Roman" w:hAnsi="Times New Roman" w:cs="Times New Roman"/>
          <w:szCs w:val="24"/>
        </w:rPr>
        <w:t xml:space="preserve"> is a parameter and it stands for th</w:t>
      </w:r>
      <w:r>
        <w:rPr>
          <w:rFonts w:ascii="Times New Roman" w:hAnsi="Times New Roman" w:cs="Times New Roman"/>
          <w:szCs w:val="24"/>
        </w:rPr>
        <w:t>e number of modes of the distri</w:t>
      </w:r>
      <w:r w:rsidRPr="00017458">
        <w:rPr>
          <w:rFonts w:ascii="Times New Roman" w:hAnsi="Times New Roman" w:cs="Times New Roman"/>
          <w:szCs w:val="24"/>
        </w:rPr>
        <w:t xml:space="preserve">bution, we draw the histogram (density) of the data under consideration and </w:t>
      </w:r>
      <w:r>
        <w:rPr>
          <w:rFonts w:ascii="Times New Roman" w:hAnsi="Times New Roman" w:cs="Times New Roman"/>
          <w:szCs w:val="24"/>
        </w:rPr>
        <w:t>fi</w:t>
      </w:r>
      <w:r w:rsidRPr="00017458">
        <w:rPr>
          <w:rFonts w:ascii="Times New Roman" w:hAnsi="Times New Roman" w:cs="Times New Roman"/>
          <w:szCs w:val="24"/>
        </w:rPr>
        <w:t xml:space="preserve">nd out an estimate of </w:t>
      </w:r>
      <w:r w:rsidRPr="002C0472">
        <w:rPr>
          <w:rFonts w:ascii="Times New Roman" w:hAnsi="Times New Roman" w:cs="Times New Roman"/>
          <w:szCs w:val="24"/>
        </w:rPr>
        <w:t xml:space="preserve">l </w:t>
      </w:r>
      <w:r w:rsidRPr="00017458">
        <w:rPr>
          <w:rFonts w:ascii="Times New Roman" w:hAnsi="Times New Roman" w:cs="Times New Roman"/>
          <w:szCs w:val="24"/>
        </w:rPr>
        <w:t>graphically.</w:t>
      </w:r>
    </w:p>
    <w:p w14:paraId="60B20C30" w14:textId="77777777" w:rsidR="000D0682" w:rsidRDefault="00017458" w:rsidP="00503263">
      <w:pPr>
        <w:tabs>
          <w:tab w:val="left" w:pos="426"/>
        </w:tabs>
        <w:spacing w:after="0" w:line="257" w:lineRule="auto"/>
        <w:ind w:rightChars="153" w:right="337" w:firstLine="357"/>
        <w:jc w:val="both"/>
        <w:rPr>
          <w:rFonts w:ascii="Times New Roman" w:hAnsi="Times New Roman" w:cs="Times New Roman"/>
          <w:szCs w:val="24"/>
        </w:rPr>
      </w:pPr>
      <w:r w:rsidRPr="00017458">
        <w:rPr>
          <w:rFonts w:ascii="Times New Roman" w:hAnsi="Times New Roman" w:cs="Times New Roman"/>
          <w:szCs w:val="24"/>
        </w:rPr>
        <w:t xml:space="preserve">Taking this value of </w:t>
      </w:r>
      <w:r w:rsidRPr="002C0472">
        <w:rPr>
          <w:rFonts w:ascii="Times New Roman" w:hAnsi="Times New Roman" w:cs="Times New Roman"/>
          <w:szCs w:val="24"/>
        </w:rPr>
        <w:t>l</w:t>
      </w:r>
      <w:r w:rsidR="009640E5">
        <w:rPr>
          <w:rFonts w:ascii="Times New Roman" w:hAnsi="Times New Roman" w:cs="Times New Roman"/>
          <w:szCs w:val="24"/>
        </w:rPr>
        <w:t xml:space="preserve">, we obtain the </w:t>
      </w:r>
      <w:proofErr w:type="spellStart"/>
      <w:r w:rsidR="009640E5" w:rsidRPr="002C0472">
        <w:rPr>
          <w:rFonts w:ascii="Times New Roman" w:hAnsi="Times New Roman" w:cs="Times New Roman"/>
          <w:szCs w:val="24"/>
        </w:rPr>
        <w:t>m.l.e</w:t>
      </w:r>
      <w:proofErr w:type="spellEnd"/>
      <w:r w:rsidR="009640E5" w:rsidRPr="00017458">
        <w:rPr>
          <w:rFonts w:ascii="Times New Roman" w:hAnsi="Times New Roman" w:cs="Times New Roman"/>
          <w:szCs w:val="24"/>
        </w:rPr>
        <w:t xml:space="preserve"> </w:t>
      </w:r>
      <w:r w:rsidRPr="00017458">
        <w:rPr>
          <w:rFonts w:ascii="Times New Roman" w:hAnsi="Times New Roman" w:cs="Times New Roman"/>
          <w:szCs w:val="24"/>
        </w:rPr>
        <w:t xml:space="preserve">of the parameters </w:t>
      </w:r>
      <m:oMath>
        <m:r>
          <m:rPr>
            <m:sty m:val="p"/>
          </m:rPr>
          <w:rPr>
            <w:rFonts w:ascii="Cambria Math" w:hAnsi="Cambria Math" w:cs="Times New Roman"/>
            <w:szCs w:val="24"/>
          </w:rPr>
          <m:t xml:space="preserve">μ </m:t>
        </m:r>
      </m:oMath>
      <w:r w:rsidRPr="00017458">
        <w:rPr>
          <w:rFonts w:ascii="Times New Roman" w:hAnsi="Times New Roman" w:cs="Times New Roman"/>
          <w:szCs w:val="24"/>
        </w:rPr>
        <w:t>and</w:t>
      </w:r>
      <w:r>
        <w:rPr>
          <w:rFonts w:ascii="Times New Roman" w:hAnsi="Times New Roman" w:cs="Times New Roman"/>
          <w:szCs w:val="24"/>
        </w:rPr>
        <w:t xml:space="preserve"> </w:t>
      </w:r>
      <m:oMath>
        <m:r>
          <m:rPr>
            <m:sty m:val="p"/>
          </m:rPr>
          <w:rPr>
            <w:rFonts w:ascii="Cambria Math" w:hAnsi="Cambria Math" w:cs="Times New Roman"/>
            <w:szCs w:val="24"/>
          </w:rPr>
          <m:t>κ</m:t>
        </m:r>
      </m:oMath>
      <w:r w:rsidRPr="00017458">
        <w:rPr>
          <w:rFonts w:ascii="Times New Roman" w:hAnsi="Times New Roman" w:cs="Times New Roman"/>
          <w:szCs w:val="24"/>
        </w:rPr>
        <w:t xml:space="preserve"> of the distribution, which are as shown below:</w:t>
      </w:r>
    </w:p>
    <w:p w14:paraId="298A8447" w14:textId="22668563" w:rsidR="00017458" w:rsidRDefault="00F9197B" w:rsidP="003F3134">
      <w:pPr>
        <w:tabs>
          <w:tab w:val="left" w:pos="426"/>
        </w:tabs>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t</w:t>
      </w:r>
      <w:r w:rsidR="00017458" w:rsidRPr="00017458">
        <w:rPr>
          <w:rFonts w:ascii="Times New Roman" w:hAnsi="Times New Roman" w:cs="Times New Roman"/>
          <w:szCs w:val="24"/>
        </w:rPr>
        <w:t>he</w:t>
      </w:r>
      <w:proofErr w:type="gramEnd"/>
      <w:r w:rsidR="00017458" w:rsidRPr="00017458">
        <w:rPr>
          <w:rFonts w:ascii="Times New Roman" w:hAnsi="Times New Roman" w:cs="Times New Roman"/>
          <w:szCs w:val="24"/>
        </w:rPr>
        <w:t xml:space="preserve"> likelihood equations are:</w:t>
      </w:r>
    </w:p>
    <w:p w14:paraId="42015C0E" w14:textId="77777777" w:rsidR="00CD4AB2" w:rsidRDefault="00CD4AB2" w:rsidP="008573E2">
      <w:pPr>
        <w:tabs>
          <w:tab w:val="left" w:pos="426"/>
        </w:tabs>
        <w:spacing w:after="0" w:line="257" w:lineRule="auto"/>
        <w:ind w:rightChars="153" w:right="337"/>
        <w:jc w:val="both"/>
        <w:rPr>
          <w:rFonts w:ascii="Times New Roman" w:hAnsi="Times New Roman" w:cs="Times New Roman"/>
          <w:szCs w:val="24"/>
        </w:rPr>
      </w:pPr>
    </w:p>
    <w:p w14:paraId="49354AC5" w14:textId="3C79F6C9" w:rsidR="00DD3208" w:rsidRDefault="007A36EA" w:rsidP="002C0472">
      <w:pPr>
        <w:tabs>
          <w:tab w:val="left" w:pos="426"/>
        </w:tabs>
        <w:spacing w:after="0" w:line="257" w:lineRule="auto"/>
        <w:ind w:rightChars="153" w:right="337" w:firstLine="426"/>
        <w:jc w:val="right"/>
        <w:rPr>
          <w:rFonts w:ascii="Cambria Math" w:hAnsi="Cambria Math" w:cs="Times New Roman"/>
          <w:szCs w:val="24"/>
          <w:lang w:eastAsia="zh-TW"/>
        </w:rPr>
      </w:pPr>
      <m:oMath>
        <m:r>
          <w:rPr>
            <w:rFonts w:ascii="Cambria Math" w:hAnsi="Cambria Math" w:cs="Times New Roman"/>
            <w:szCs w:val="24"/>
          </w:rPr>
          <m:t>∂</m:t>
        </m:r>
        <m:func>
          <m:funcPr>
            <m:ctrlPr>
              <w:rPr>
                <w:rFonts w:ascii="Cambria Math" w:hAnsi="Cambria Math" w:cs="Times New Roman"/>
                <w:i/>
                <w:szCs w:val="24"/>
              </w:rPr>
            </m:ctrlPr>
          </m:funcPr>
          <m:fName>
            <m:r>
              <m:rPr>
                <m:sty m:val="p"/>
              </m:rPr>
              <w:rPr>
                <w:rFonts w:ascii="Cambria Math" w:hAnsi="Cambria Math" w:cs="Times New Roman"/>
                <w:szCs w:val="24"/>
              </w:rPr>
              <m:t>log</m:t>
            </m:r>
          </m:fName>
          <m:e>
            <m:r>
              <w:rPr>
                <w:rFonts w:ascii="Cambria Math" w:hAnsi="Cambria Math" w:cs="Times New Roman"/>
                <w:szCs w:val="24"/>
              </w:rPr>
              <m:t>L/∂μ=0</m:t>
            </m:r>
          </m:e>
        </m:func>
        <m:r>
          <w:rPr>
            <w:rFonts w:ascii="Cambria Math" w:hAnsi="Cambria Math" w:cs="Times New Roman"/>
            <w:szCs w:val="24"/>
          </w:rPr>
          <m:t xml:space="preserve">  </m:t>
        </m:r>
      </m:oMath>
      <w:r>
        <w:rPr>
          <w:rFonts w:ascii="Times New Roman" w:hAnsi="Times New Roman" w:cs="Times New Roman"/>
          <w:szCs w:val="24"/>
        </w:rPr>
        <w:tab/>
      </w:r>
      <w:r>
        <w:rPr>
          <w:rFonts w:ascii="Times New Roman" w:hAnsi="Times New Roman" w:cs="Times New Roman"/>
          <w:szCs w:val="24"/>
        </w:rPr>
        <w:tab/>
      </w:r>
      <w:r w:rsidR="002C0472">
        <w:rPr>
          <w:rFonts w:ascii="Times New Roman" w:hAnsi="Times New Roman" w:cs="Times New Roman"/>
          <w:szCs w:val="24"/>
        </w:rPr>
        <w:tab/>
      </w:r>
      <w:r w:rsidR="002C0472">
        <w:rPr>
          <w:rFonts w:ascii="Times New Roman" w:hAnsi="Times New Roman" w:cs="Times New Roman"/>
          <w:szCs w:val="24"/>
        </w:rPr>
        <w:tab/>
        <w:t xml:space="preserve">                </w:t>
      </w:r>
      <w:r w:rsidR="009364C9">
        <w:rPr>
          <w:rFonts w:ascii="Times New Roman" w:hAnsi="Times New Roman" w:cs="Times New Roman"/>
          <w:szCs w:val="24"/>
        </w:rPr>
        <w:t xml:space="preserve">     </w:t>
      </w:r>
      <w:r w:rsidR="002C0472">
        <w:rPr>
          <w:rFonts w:ascii="Times New Roman" w:hAnsi="Times New Roman" w:cs="Times New Roman" w:hint="eastAsia"/>
          <w:szCs w:val="24"/>
          <w:lang w:eastAsia="zh-TW"/>
        </w:rPr>
        <w:t xml:space="preserve"> </w:t>
      </w:r>
      <w:r w:rsidR="009364C9">
        <w:rPr>
          <w:rFonts w:ascii="Cambria Math" w:hAnsi="Cambria Math" w:cs="Times New Roman"/>
          <w:szCs w:val="24"/>
        </w:rPr>
        <w:t>(5)</w:t>
      </w:r>
    </w:p>
    <w:p w14:paraId="1C823E90" w14:textId="77777777" w:rsidR="009364C9" w:rsidRDefault="00426881" w:rsidP="002C0472">
      <w:pPr>
        <w:tabs>
          <w:tab w:val="left" w:pos="426"/>
        </w:tabs>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szCs w:val="24"/>
        </w:rPr>
        <w:t>and</w:t>
      </w:r>
      <w:proofErr w:type="gramEnd"/>
    </w:p>
    <w:p w14:paraId="4BA6C95E" w14:textId="11C0E1B9" w:rsidR="00426881" w:rsidRDefault="00426881" w:rsidP="00113FD3">
      <w:pPr>
        <w:tabs>
          <w:tab w:val="left" w:pos="426"/>
        </w:tabs>
        <w:spacing w:after="0" w:line="257" w:lineRule="auto"/>
        <w:ind w:rightChars="153" w:right="337" w:firstLine="426"/>
        <w:jc w:val="both"/>
        <w:rPr>
          <w:rFonts w:ascii="Cambria Math" w:hAnsi="Cambria Math" w:cs="Times New Roman"/>
          <w:szCs w:val="24"/>
        </w:rPr>
      </w:pPr>
      <m:oMath>
        <m:r>
          <w:rPr>
            <w:rFonts w:ascii="Cambria Math" w:hAnsi="Cambria Math" w:cs="Times New Roman"/>
            <w:szCs w:val="24"/>
          </w:rPr>
          <m:t xml:space="preserve">                                                      ∂</m:t>
        </m:r>
        <m:func>
          <m:funcPr>
            <m:ctrlPr>
              <w:rPr>
                <w:rFonts w:ascii="Cambria Math" w:hAnsi="Cambria Math" w:cs="Times New Roman"/>
                <w:i/>
                <w:szCs w:val="24"/>
              </w:rPr>
            </m:ctrlPr>
          </m:funcPr>
          <m:fName>
            <m:r>
              <w:rPr>
                <w:rFonts w:ascii="Cambria Math" w:hAnsi="Cambria Math" w:cs="Times New Roman"/>
                <w:szCs w:val="24"/>
              </w:rPr>
              <m:t>log</m:t>
            </m:r>
          </m:fName>
          <m:e>
            <m:r>
              <w:rPr>
                <w:rFonts w:ascii="Cambria Math" w:hAnsi="Cambria Math" w:cs="Times New Roman"/>
                <w:szCs w:val="24"/>
              </w:rPr>
              <m:t>L/∂κ=0</m:t>
            </m:r>
          </m:e>
        </m:func>
      </m:oMath>
      <w:r w:rsidRPr="002C0472">
        <w:rPr>
          <w:rFonts w:ascii="Cambria Math" w:hAnsi="Cambria Math" w:cs="Times New Roman"/>
          <w:i/>
          <w:szCs w:val="24"/>
        </w:rPr>
        <w:t xml:space="preserve"> </w:t>
      </w:r>
      <w:r w:rsidRPr="002C0472">
        <w:rPr>
          <w:rFonts w:ascii="Cambria Math" w:hAnsi="Cambria Math" w:cs="Times New Roman"/>
          <w:i/>
          <w:szCs w:val="24"/>
        </w:rPr>
        <w:tab/>
      </w:r>
      <w:r w:rsidR="002C0472">
        <w:rPr>
          <w:rFonts w:ascii="Times New Roman" w:hAnsi="Times New Roman" w:cs="Times New Roman"/>
          <w:szCs w:val="24"/>
        </w:rPr>
        <w:tab/>
      </w:r>
      <w:r w:rsidR="002C0472">
        <w:rPr>
          <w:rFonts w:ascii="Times New Roman" w:hAnsi="Times New Roman" w:cs="Times New Roman"/>
          <w:szCs w:val="24"/>
        </w:rPr>
        <w:tab/>
      </w:r>
      <w:r w:rsidR="002C0472">
        <w:rPr>
          <w:rFonts w:ascii="Times New Roman" w:hAnsi="Times New Roman" w:cs="Times New Roman"/>
          <w:szCs w:val="24"/>
        </w:rPr>
        <w:tab/>
      </w:r>
      <w:r w:rsidR="002C0472">
        <w:rPr>
          <w:rFonts w:ascii="Times New Roman" w:hAnsi="Times New Roman" w:cs="Times New Roman"/>
          <w:szCs w:val="24"/>
        </w:rPr>
        <w:tab/>
        <w:t xml:space="preserve">    </w:t>
      </w:r>
      <w:r>
        <w:rPr>
          <w:rFonts w:ascii="Times New Roman" w:hAnsi="Times New Roman" w:cs="Times New Roman"/>
          <w:szCs w:val="24"/>
        </w:rPr>
        <w:t xml:space="preserve"> </w:t>
      </w:r>
      <w:r>
        <w:rPr>
          <w:rFonts w:ascii="Cambria Math" w:hAnsi="Cambria Math" w:cs="Times New Roman"/>
          <w:szCs w:val="24"/>
        </w:rPr>
        <w:t>(6)</w:t>
      </w:r>
    </w:p>
    <w:p w14:paraId="5887F7AF" w14:textId="77777777" w:rsidR="00252F74" w:rsidRDefault="00252F74" w:rsidP="008573E2">
      <w:pPr>
        <w:tabs>
          <w:tab w:val="left" w:pos="426"/>
        </w:tabs>
        <w:spacing w:after="0" w:line="257" w:lineRule="auto"/>
        <w:ind w:rightChars="153" w:right="337"/>
        <w:jc w:val="both"/>
        <w:rPr>
          <w:rFonts w:ascii="Cambria Math" w:hAnsi="Cambria Math" w:cs="Times New Roman"/>
          <w:szCs w:val="24"/>
        </w:rPr>
      </w:pPr>
    </w:p>
    <w:p w14:paraId="7335DAEC" w14:textId="02CD5373" w:rsidR="00252F74" w:rsidRDefault="00503263" w:rsidP="002C0472">
      <w:pPr>
        <w:tabs>
          <w:tab w:val="left" w:pos="426"/>
        </w:tabs>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s</w:t>
      </w:r>
      <w:r w:rsidR="00252F74" w:rsidRPr="00252F74">
        <w:rPr>
          <w:rFonts w:ascii="Times New Roman" w:hAnsi="Times New Roman" w:cs="Times New Roman"/>
          <w:szCs w:val="24"/>
        </w:rPr>
        <w:t>olving</w:t>
      </w:r>
      <w:proofErr w:type="gramEnd"/>
      <w:r w:rsidR="00252F74" w:rsidRPr="00252F74">
        <w:rPr>
          <w:rFonts w:ascii="Times New Roman" w:hAnsi="Times New Roman" w:cs="Times New Roman"/>
          <w:szCs w:val="24"/>
        </w:rPr>
        <w:t xml:space="preserve"> equation</w:t>
      </w:r>
      <w:r w:rsidR="00252F74">
        <w:rPr>
          <w:rFonts w:ascii="Times New Roman" w:hAnsi="Times New Roman" w:cs="Times New Roman"/>
          <w:szCs w:val="24"/>
        </w:rPr>
        <w:t xml:space="preserve"> (5), we get the </w:t>
      </w:r>
      <w:proofErr w:type="spellStart"/>
      <w:r w:rsidR="00252F74" w:rsidRPr="002C0472">
        <w:rPr>
          <w:rFonts w:ascii="Times New Roman" w:hAnsi="Times New Roman" w:cs="Times New Roman"/>
          <w:szCs w:val="24"/>
        </w:rPr>
        <w:t>m.l.e</w:t>
      </w:r>
      <w:proofErr w:type="spellEnd"/>
      <w:r w:rsidR="00252F74" w:rsidRPr="002C0472">
        <w:rPr>
          <w:rFonts w:ascii="Times New Roman" w:hAnsi="Times New Roman" w:cs="Times New Roman"/>
          <w:szCs w:val="24"/>
        </w:rPr>
        <w:t xml:space="preserve"> </w:t>
      </w:r>
      <w:r w:rsidR="00252F74">
        <w:rPr>
          <w:rFonts w:ascii="Times New Roman" w:hAnsi="Times New Roman" w:cs="Times New Roman"/>
          <w:szCs w:val="24"/>
        </w:rPr>
        <w:t xml:space="preserve">of </w:t>
      </w:r>
      <m:oMath>
        <m:r>
          <w:rPr>
            <w:rFonts w:ascii="Cambria Math" w:hAnsi="Cambria Math" w:cs="Times New Roman"/>
            <w:szCs w:val="24"/>
          </w:rPr>
          <m:t>μ</m:t>
        </m:r>
      </m:oMath>
      <w:r w:rsidR="00252F74">
        <w:rPr>
          <w:rFonts w:ascii="Times New Roman" w:hAnsi="Times New Roman" w:cs="Times New Roman"/>
          <w:szCs w:val="24"/>
        </w:rPr>
        <w:t xml:space="preserve"> as</w:t>
      </w:r>
    </w:p>
    <w:p w14:paraId="741C9494" w14:textId="30F8EA66" w:rsidR="00252F74" w:rsidRDefault="00A06BD6" w:rsidP="00DF14B5">
      <w:pPr>
        <w:tabs>
          <w:tab w:val="left" w:pos="426"/>
        </w:tabs>
        <w:spacing w:after="0" w:line="257" w:lineRule="auto"/>
        <w:ind w:rightChars="153" w:right="337" w:firstLine="426"/>
        <w:jc w:val="right"/>
        <w:rPr>
          <w:rFonts w:ascii="Cambria Math" w:hAnsi="Cambria Math" w:cs="Times New Roman"/>
          <w:szCs w:val="24"/>
        </w:rPr>
      </w:pPr>
      <m:oMath>
        <m:r>
          <w:rPr>
            <w:rFonts w:ascii="Cambria Math" w:hAnsi="Cambria Math" w:cs="Times New Roman"/>
            <w:szCs w:val="24"/>
          </w:rPr>
          <m:t xml:space="preserve"> </m:t>
        </m:r>
        <m:acc>
          <m:accPr>
            <m:ctrlPr>
              <w:rPr>
                <w:rFonts w:ascii="Cambria Math" w:eastAsia="Times New Roman" w:hAnsi="Cambria Math" w:cs="Times New Roman"/>
                <w:szCs w:val="24"/>
                <w:lang w:eastAsia="zh-TW"/>
              </w:rPr>
            </m:ctrlPr>
          </m:accPr>
          <m:e>
            <m:r>
              <w:rPr>
                <w:rFonts w:ascii="Cambria Math" w:eastAsia="Times New Roman" w:hAnsi="Cambria Math" w:cs="Times New Roman"/>
                <w:szCs w:val="24"/>
                <w:lang w:eastAsia="zh-TW"/>
              </w:rPr>
              <m:t>μ</m:t>
            </m:r>
          </m:e>
        </m:acc>
        <m:r>
          <m:rPr>
            <m:sty m:val="p"/>
          </m:rPr>
          <w:rPr>
            <w:rFonts w:ascii="Cambria Math" w:eastAsia="Times New Roman" w:hAnsi="Cambria Math" w:cs="Times New Roman"/>
            <w:szCs w:val="24"/>
            <w:lang w:eastAsia="zh-TW"/>
          </w:rPr>
          <m:t>=</m:t>
        </m:r>
        <m:f>
          <m:fPr>
            <m:ctrlPr>
              <w:rPr>
                <w:rFonts w:ascii="Cambria Math" w:eastAsia="Times New Roman" w:hAnsi="Cambria Math" w:cs="Times New Roman"/>
                <w:szCs w:val="24"/>
                <w:lang w:eastAsia="zh-TW"/>
              </w:rPr>
            </m:ctrlPr>
          </m:fPr>
          <m:num>
            <m:r>
              <m:rPr>
                <m:sty m:val="p"/>
              </m:rPr>
              <w:rPr>
                <w:rFonts w:ascii="Cambria Math" w:eastAsia="Times New Roman" w:hAnsi="Cambria Math" w:cs="Times New Roman"/>
                <w:szCs w:val="24"/>
                <w:lang w:eastAsia="zh-TW"/>
              </w:rPr>
              <m:t>1</m:t>
            </m:r>
          </m:num>
          <m:den>
            <m:r>
              <w:rPr>
                <w:rFonts w:ascii="Cambria Math" w:eastAsia="Times New Roman" w:hAnsi="Cambria Math" w:cs="Times New Roman"/>
                <w:szCs w:val="24"/>
                <w:lang w:eastAsia="zh-TW"/>
              </w:rPr>
              <m:t>l</m:t>
            </m:r>
          </m:den>
        </m:f>
        <m:sSup>
          <m:sSupPr>
            <m:ctrlPr>
              <w:rPr>
                <w:rFonts w:ascii="Cambria Math" w:eastAsia="Times New Roman" w:hAnsi="Cambria Math" w:cs="Times New Roman"/>
                <w:szCs w:val="24"/>
                <w:lang w:eastAsia="zh-TW"/>
              </w:rPr>
            </m:ctrlPr>
          </m:sSupPr>
          <m:e>
            <m:r>
              <w:rPr>
                <w:rFonts w:ascii="Cambria Math" w:eastAsia="Times New Roman" w:hAnsi="Cambria Math" w:cs="Times New Roman"/>
                <w:szCs w:val="24"/>
                <w:lang w:eastAsia="zh-TW"/>
              </w:rPr>
              <m:t>arctan</m:t>
            </m:r>
          </m:e>
          <m:sup>
            <m:r>
              <m:rPr>
                <m:sty m:val="p"/>
              </m:rPr>
              <w:rPr>
                <w:rFonts w:ascii="Cambria Math" w:eastAsia="Times New Roman" w:hAnsi="Cambria Math" w:cs="Times New Roman"/>
                <w:szCs w:val="24"/>
                <w:lang w:eastAsia="zh-TW"/>
              </w:rPr>
              <m:t>*</m:t>
            </m:r>
          </m:sup>
        </m:sSup>
        <m:d>
          <m:dPr>
            <m:begChr m:val="{"/>
            <m:endChr m:val="}"/>
            <m:ctrlPr>
              <w:rPr>
                <w:rFonts w:ascii="Cambria Math" w:eastAsia="Times New Roman" w:hAnsi="Cambria Math" w:cs="Times New Roman"/>
                <w:szCs w:val="24"/>
                <w:lang w:eastAsia="zh-TW"/>
              </w:rPr>
            </m:ctrlPr>
          </m:dPr>
          <m:e>
            <m:f>
              <m:fPr>
                <m:ctrlPr>
                  <w:rPr>
                    <w:rFonts w:ascii="Cambria Math" w:eastAsia="Times New Roman" w:hAnsi="Cambria Math" w:cs="Times New Roman"/>
                    <w:szCs w:val="24"/>
                    <w:lang w:eastAsia="zh-TW"/>
                  </w:rPr>
                </m:ctrlPr>
              </m:fPr>
              <m:num>
                <m:nary>
                  <m:naryPr>
                    <m:chr m:val="∑"/>
                    <m:limLoc m:val="subSup"/>
                    <m:ctrlPr>
                      <w:rPr>
                        <w:rFonts w:ascii="Cambria Math" w:eastAsia="Times New Roman" w:hAnsi="Cambria Math" w:cs="Times New Roman"/>
                        <w:szCs w:val="24"/>
                        <w:lang w:eastAsia="zh-TW"/>
                      </w:rPr>
                    </m:ctrlPr>
                  </m:naryPr>
                  <m:sub>
                    <m:r>
                      <w:rPr>
                        <w:rFonts w:ascii="Cambria Math" w:eastAsia="Times New Roman" w:hAnsi="Cambria Math" w:cs="Times New Roman"/>
                        <w:szCs w:val="24"/>
                        <w:lang w:eastAsia="zh-TW"/>
                      </w:rPr>
                      <m:t>i</m:t>
                    </m:r>
                    <m:r>
                      <m:rPr>
                        <m:sty m:val="p"/>
                      </m:rPr>
                      <w:rPr>
                        <w:rFonts w:ascii="Cambria Math" w:eastAsia="Times New Roman" w:hAnsi="Cambria Math" w:cs="Times New Roman"/>
                        <w:szCs w:val="24"/>
                        <w:lang w:eastAsia="zh-TW"/>
                      </w:rPr>
                      <m:t>=1</m:t>
                    </m:r>
                  </m:sub>
                  <m:sup>
                    <m:r>
                      <w:rPr>
                        <w:rFonts w:ascii="Cambria Math" w:eastAsia="Times New Roman" w:hAnsi="Cambria Math" w:cs="Times New Roman"/>
                        <w:szCs w:val="24"/>
                        <w:lang w:eastAsia="zh-TW"/>
                      </w:rPr>
                      <m:t>n</m:t>
                    </m:r>
                  </m:sup>
                  <m:e>
                    <m:func>
                      <m:funcPr>
                        <m:ctrlPr>
                          <w:rPr>
                            <w:rFonts w:ascii="Cambria Math" w:eastAsia="Times New Roman" w:hAnsi="Cambria Math" w:cs="Times New Roman"/>
                            <w:szCs w:val="24"/>
                            <w:lang w:eastAsia="zh-TW"/>
                          </w:rPr>
                        </m:ctrlPr>
                      </m:funcPr>
                      <m:fName>
                        <m:r>
                          <m:rPr>
                            <m:sty m:val="p"/>
                          </m:rPr>
                          <w:rPr>
                            <w:rFonts w:ascii="Cambria Math" w:eastAsia="Times New Roman" w:hAnsi="Cambria Math" w:cs="Times New Roman"/>
                            <w:szCs w:val="24"/>
                            <w:lang w:eastAsia="zh-TW"/>
                          </w:rPr>
                          <m:t>sin</m:t>
                        </m:r>
                      </m:fName>
                      <m:e>
                        <m:d>
                          <m:dPr>
                            <m:ctrlPr>
                              <w:rPr>
                                <w:rFonts w:ascii="Cambria Math" w:eastAsia="Times New Roman" w:hAnsi="Cambria Math" w:cs="Times New Roman"/>
                                <w:szCs w:val="24"/>
                                <w:lang w:eastAsia="zh-TW"/>
                              </w:rPr>
                            </m:ctrlPr>
                          </m:dPr>
                          <m:e>
                            <m:r>
                              <w:rPr>
                                <w:rFonts w:ascii="Cambria Math" w:eastAsia="Times New Roman" w:hAnsi="Cambria Math" w:cs="Times New Roman"/>
                                <w:szCs w:val="24"/>
                                <w:lang w:eastAsia="zh-TW"/>
                              </w:rPr>
                              <m:t>l</m:t>
                            </m:r>
                            <m:sSub>
                              <m:sSubPr>
                                <m:ctrlPr>
                                  <w:rPr>
                                    <w:rFonts w:ascii="Cambria Math" w:eastAsia="Times New Roman" w:hAnsi="Cambria Math" w:cs="Times New Roman"/>
                                    <w:szCs w:val="24"/>
                                    <w:lang w:eastAsia="zh-TW"/>
                                  </w:rPr>
                                </m:ctrlPr>
                              </m:sSubPr>
                              <m:e>
                                <m:r>
                                  <w:rPr>
                                    <w:rFonts w:ascii="Cambria Math" w:eastAsia="Times New Roman" w:hAnsi="Cambria Math" w:cs="Times New Roman"/>
                                    <w:szCs w:val="24"/>
                                    <w:lang w:eastAsia="zh-TW"/>
                                  </w:rPr>
                                  <m:t>α</m:t>
                                </m:r>
                              </m:e>
                              <m:sub>
                                <m:r>
                                  <w:rPr>
                                    <w:rFonts w:ascii="Cambria Math" w:eastAsia="Times New Roman" w:hAnsi="Cambria Math" w:cs="Times New Roman"/>
                                    <w:szCs w:val="24"/>
                                    <w:lang w:eastAsia="zh-TW"/>
                                  </w:rPr>
                                  <m:t>i</m:t>
                                </m:r>
                              </m:sub>
                            </m:sSub>
                          </m:e>
                        </m:d>
                      </m:e>
                    </m:func>
                  </m:e>
                </m:nary>
              </m:num>
              <m:den>
                <m:nary>
                  <m:naryPr>
                    <m:chr m:val="∑"/>
                    <m:limLoc m:val="subSup"/>
                    <m:ctrlPr>
                      <w:rPr>
                        <w:rFonts w:ascii="Cambria Math" w:eastAsia="Times New Roman" w:hAnsi="Cambria Math" w:cs="Times New Roman"/>
                        <w:szCs w:val="24"/>
                        <w:lang w:eastAsia="zh-TW"/>
                      </w:rPr>
                    </m:ctrlPr>
                  </m:naryPr>
                  <m:sub>
                    <m:r>
                      <w:rPr>
                        <w:rFonts w:ascii="Cambria Math" w:eastAsia="Times New Roman" w:hAnsi="Cambria Math" w:cs="Times New Roman"/>
                        <w:szCs w:val="24"/>
                        <w:lang w:eastAsia="zh-TW"/>
                      </w:rPr>
                      <m:t>i</m:t>
                    </m:r>
                    <m:r>
                      <m:rPr>
                        <m:sty m:val="p"/>
                      </m:rPr>
                      <w:rPr>
                        <w:rFonts w:ascii="Cambria Math" w:eastAsia="Times New Roman" w:hAnsi="Cambria Math" w:cs="Times New Roman"/>
                        <w:szCs w:val="24"/>
                        <w:lang w:eastAsia="zh-TW"/>
                      </w:rPr>
                      <m:t>=1</m:t>
                    </m:r>
                  </m:sub>
                  <m:sup>
                    <m:r>
                      <w:rPr>
                        <w:rFonts w:ascii="Cambria Math" w:eastAsia="Times New Roman" w:hAnsi="Cambria Math" w:cs="Times New Roman"/>
                        <w:szCs w:val="24"/>
                        <w:lang w:eastAsia="zh-TW"/>
                      </w:rPr>
                      <m:t>n</m:t>
                    </m:r>
                  </m:sup>
                  <m:e>
                    <m:func>
                      <m:funcPr>
                        <m:ctrlPr>
                          <w:rPr>
                            <w:rFonts w:ascii="Cambria Math" w:eastAsia="Times New Roman" w:hAnsi="Cambria Math" w:cs="Times New Roman"/>
                            <w:szCs w:val="24"/>
                            <w:lang w:eastAsia="zh-TW"/>
                          </w:rPr>
                        </m:ctrlPr>
                      </m:funcPr>
                      <m:fName>
                        <m:r>
                          <m:rPr>
                            <m:sty m:val="p"/>
                          </m:rPr>
                          <w:rPr>
                            <w:rFonts w:ascii="Cambria Math" w:eastAsia="Times New Roman" w:hAnsi="Cambria Math" w:cs="Times New Roman"/>
                            <w:szCs w:val="24"/>
                            <w:lang w:eastAsia="zh-TW"/>
                          </w:rPr>
                          <m:t>cos</m:t>
                        </m:r>
                      </m:fName>
                      <m:e>
                        <m:d>
                          <m:dPr>
                            <m:ctrlPr>
                              <w:rPr>
                                <w:rFonts w:ascii="Cambria Math" w:eastAsia="Times New Roman" w:hAnsi="Cambria Math" w:cs="Times New Roman"/>
                                <w:szCs w:val="24"/>
                                <w:lang w:eastAsia="zh-TW"/>
                              </w:rPr>
                            </m:ctrlPr>
                          </m:dPr>
                          <m:e>
                            <m:r>
                              <w:rPr>
                                <w:rFonts w:ascii="Cambria Math" w:eastAsia="Times New Roman" w:hAnsi="Cambria Math" w:cs="Times New Roman"/>
                                <w:szCs w:val="24"/>
                                <w:lang w:eastAsia="zh-TW"/>
                              </w:rPr>
                              <m:t>l</m:t>
                            </m:r>
                            <m:sSub>
                              <m:sSubPr>
                                <m:ctrlPr>
                                  <w:rPr>
                                    <w:rFonts w:ascii="Cambria Math" w:eastAsia="Times New Roman" w:hAnsi="Cambria Math" w:cs="Times New Roman"/>
                                    <w:szCs w:val="24"/>
                                    <w:lang w:eastAsia="zh-TW"/>
                                  </w:rPr>
                                </m:ctrlPr>
                              </m:sSubPr>
                              <m:e>
                                <m:r>
                                  <w:rPr>
                                    <w:rFonts w:ascii="Cambria Math" w:eastAsia="Times New Roman" w:hAnsi="Cambria Math" w:cs="Times New Roman"/>
                                    <w:szCs w:val="24"/>
                                    <w:lang w:eastAsia="zh-TW"/>
                                  </w:rPr>
                                  <m:t>α</m:t>
                                </m:r>
                              </m:e>
                              <m:sub>
                                <m:r>
                                  <w:rPr>
                                    <w:rFonts w:ascii="Cambria Math" w:eastAsia="Times New Roman" w:hAnsi="Cambria Math" w:cs="Times New Roman"/>
                                    <w:szCs w:val="24"/>
                                    <w:lang w:eastAsia="zh-TW"/>
                                  </w:rPr>
                                  <m:t>i</m:t>
                                </m:r>
                              </m:sub>
                            </m:sSub>
                          </m:e>
                        </m:d>
                      </m:e>
                    </m:func>
                  </m:e>
                </m:nary>
              </m:den>
            </m:f>
          </m:e>
        </m:d>
      </m:oMath>
      <w:r w:rsidR="00DF14B5">
        <w:rPr>
          <w:rFonts w:ascii="Times New Roman" w:hAnsi="Times New Roman" w:cs="Times New Roman"/>
          <w:szCs w:val="24"/>
        </w:rPr>
        <w:t xml:space="preserve">   </w:t>
      </w:r>
      <w:r w:rsidR="00DF14B5">
        <w:rPr>
          <w:rFonts w:ascii="Times New Roman" w:hAnsi="Times New Roman" w:cs="Times New Roman" w:hint="eastAsia"/>
          <w:szCs w:val="24"/>
          <w:lang w:eastAsia="zh-TW"/>
        </w:rPr>
        <w:t xml:space="preserve">                                        </w:t>
      </w:r>
      <w:r>
        <w:rPr>
          <w:rFonts w:ascii="Times New Roman" w:hAnsi="Times New Roman" w:cs="Times New Roman"/>
          <w:szCs w:val="24"/>
        </w:rPr>
        <w:t xml:space="preserve">     </w:t>
      </w:r>
      <w:r>
        <w:rPr>
          <w:rFonts w:ascii="Cambria Math" w:hAnsi="Cambria Math" w:cs="Times New Roman"/>
          <w:szCs w:val="24"/>
        </w:rPr>
        <w:t>(7)</w:t>
      </w:r>
    </w:p>
    <w:p w14:paraId="077CF3EB" w14:textId="77777777" w:rsidR="00A06BD6" w:rsidRDefault="00A06BD6" w:rsidP="008573E2">
      <w:pPr>
        <w:tabs>
          <w:tab w:val="left" w:pos="426"/>
        </w:tabs>
        <w:spacing w:after="0" w:line="257" w:lineRule="auto"/>
        <w:ind w:rightChars="153" w:right="337"/>
        <w:jc w:val="both"/>
        <w:rPr>
          <w:rFonts w:ascii="Cambria Math" w:hAnsi="Cambria Math" w:cs="Times New Roman"/>
          <w:szCs w:val="24"/>
        </w:rPr>
      </w:pPr>
    </w:p>
    <w:p w14:paraId="5FA6457A" w14:textId="77777777" w:rsidR="00A06BD6" w:rsidRDefault="00A06BD6" w:rsidP="002C0472">
      <w:pPr>
        <w:tabs>
          <w:tab w:val="left" w:pos="426"/>
        </w:tabs>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szCs w:val="24"/>
        </w:rPr>
        <w:t>and</w:t>
      </w:r>
      <w:proofErr w:type="gramEnd"/>
      <w:r>
        <w:rPr>
          <w:rFonts w:ascii="Times New Roman" w:hAnsi="Times New Roman" w:cs="Times New Roman"/>
          <w:szCs w:val="24"/>
        </w:rPr>
        <w:t xml:space="preserve"> solving equation (6) yields the </w:t>
      </w:r>
      <w:proofErr w:type="spellStart"/>
      <w:r>
        <w:rPr>
          <w:rFonts w:ascii="Times New Roman" w:hAnsi="Times New Roman" w:cs="Times New Roman"/>
          <w:i/>
          <w:szCs w:val="24"/>
        </w:rPr>
        <w:t>m.l.e</w:t>
      </w:r>
      <w:proofErr w:type="spellEnd"/>
      <w:r>
        <w:rPr>
          <w:rFonts w:ascii="Times New Roman" w:hAnsi="Times New Roman" w:cs="Times New Roman"/>
          <w:i/>
          <w:szCs w:val="24"/>
        </w:rPr>
        <w:t xml:space="preserve"> </w:t>
      </w:r>
      <w:r>
        <w:rPr>
          <w:rFonts w:ascii="Times New Roman" w:hAnsi="Times New Roman" w:cs="Times New Roman"/>
          <w:szCs w:val="24"/>
        </w:rPr>
        <w:t xml:space="preserve">of </w:t>
      </w:r>
      <m:oMath>
        <m:r>
          <w:rPr>
            <w:rFonts w:ascii="Cambria Math" w:hAnsi="Cambria Math" w:cs="Times New Roman"/>
            <w:szCs w:val="24"/>
          </w:rPr>
          <m:t xml:space="preserve">κ </m:t>
        </m:r>
      </m:oMath>
      <w:r>
        <w:rPr>
          <w:rFonts w:ascii="Times New Roman" w:hAnsi="Times New Roman" w:cs="Times New Roman"/>
          <w:szCs w:val="24"/>
        </w:rPr>
        <w:t>as</w:t>
      </w:r>
    </w:p>
    <w:p w14:paraId="08C441A0" w14:textId="77777777" w:rsidR="00A06BD6" w:rsidRPr="00A06BD6" w:rsidRDefault="00A06BD6" w:rsidP="008573E2">
      <w:pPr>
        <w:tabs>
          <w:tab w:val="left" w:pos="426"/>
        </w:tabs>
        <w:spacing w:after="0" w:line="257" w:lineRule="auto"/>
        <w:ind w:rightChars="153" w:right="337"/>
        <w:jc w:val="both"/>
        <w:rPr>
          <w:rFonts w:ascii="Times New Roman" w:hAnsi="Times New Roman" w:cs="Times New Roman"/>
          <w:szCs w:val="24"/>
        </w:rPr>
      </w:pPr>
    </w:p>
    <w:p w14:paraId="6C16449B" w14:textId="6C462C96" w:rsidR="000D0682" w:rsidRPr="00A06BD6" w:rsidRDefault="00437955" w:rsidP="00503263">
      <w:pPr>
        <w:tabs>
          <w:tab w:val="left" w:pos="426"/>
        </w:tabs>
        <w:spacing w:after="0" w:line="257" w:lineRule="auto"/>
        <w:ind w:rightChars="153" w:right="337" w:firstLine="426"/>
        <w:jc w:val="right"/>
        <w:rPr>
          <w:rFonts w:ascii="Cambria Math" w:hAnsi="Cambria Math" w:cs="Times New Roman"/>
          <w:szCs w:val="24"/>
        </w:rPr>
      </w:pPr>
      <m:oMath>
        <m:acc>
          <m:accPr>
            <m:ctrlPr>
              <w:rPr>
                <w:rFonts w:ascii="Cambria Math" w:hAnsi="Cambria Math" w:cs="Times New Roman"/>
                <w:szCs w:val="24"/>
              </w:rPr>
            </m:ctrlPr>
          </m:accPr>
          <m:e>
            <m:r>
              <w:rPr>
                <w:rFonts w:ascii="Cambria Math" w:hAnsi="Cambria Math" w:cs="Times New Roman"/>
                <w:szCs w:val="24"/>
              </w:rPr>
              <m:t>κ</m:t>
            </m:r>
          </m:e>
        </m:acc>
        <m:r>
          <m:rPr>
            <m:sty m:val="p"/>
          </m:rP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A</m:t>
            </m:r>
          </m:e>
          <m:sup>
            <m:r>
              <m:rPr>
                <m:sty m:val="p"/>
              </m:rPr>
              <w:rPr>
                <w:rFonts w:ascii="Cambria Math" w:hAnsi="Cambria Math" w:cs="Times New Roman"/>
                <w:szCs w:val="24"/>
              </w:rPr>
              <m:t>-1</m:t>
            </m:r>
          </m:sup>
        </m:sSup>
        <m:d>
          <m:dPr>
            <m:begChr m:val="["/>
            <m:endChr m:val="]"/>
            <m:ctrlPr>
              <w:rPr>
                <w:rFonts w:ascii="Cambria Math" w:hAnsi="Cambria Math" w:cs="Times New Roman"/>
                <w:szCs w:val="24"/>
              </w:rPr>
            </m:ctrlPr>
          </m:dPr>
          <m:e>
            <m:f>
              <m:fPr>
                <m:ctrlPr>
                  <w:rPr>
                    <w:rFonts w:ascii="Cambria Math" w:hAnsi="Cambria Math" w:cs="Times New Roman"/>
                    <w:szCs w:val="24"/>
                  </w:rPr>
                </m:ctrlPr>
              </m:fPr>
              <m:num>
                <m:r>
                  <m:rPr>
                    <m:sty m:val="p"/>
                  </m:rPr>
                  <w:rPr>
                    <w:rFonts w:ascii="Cambria Math" w:hAnsi="Cambria Math" w:cs="Times New Roman"/>
                    <w:szCs w:val="24"/>
                  </w:rPr>
                  <m:t>1</m:t>
                </m:r>
              </m:num>
              <m:den>
                <m:r>
                  <w:rPr>
                    <w:rFonts w:ascii="Cambria Math" w:hAnsi="Cambria Math" w:cs="Times New Roman"/>
                    <w:szCs w:val="24"/>
                  </w:rPr>
                  <m:t>n</m:t>
                </m:r>
              </m:den>
            </m:f>
            <m:nary>
              <m:naryPr>
                <m:chr m:val="∑"/>
                <m:limLoc m:val="subSup"/>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=1</m:t>
                </m:r>
              </m:sub>
              <m:sup>
                <m:r>
                  <w:rPr>
                    <w:rFonts w:ascii="Cambria Math" w:hAnsi="Cambria Math" w:cs="Times New Roman"/>
                    <w:szCs w:val="24"/>
                  </w:rPr>
                  <m:t>n</m:t>
                </m:r>
              </m:sup>
              <m:e>
                <m:func>
                  <m:funcPr>
                    <m:ctrlPr>
                      <w:rPr>
                        <w:rFonts w:ascii="Cambria Math" w:hAnsi="Cambria Math" w:cs="Times New Roman"/>
                        <w:szCs w:val="24"/>
                      </w:rPr>
                    </m:ctrlPr>
                  </m:funcPr>
                  <m:fName>
                    <m:r>
                      <m:rPr>
                        <m:sty m:val="p"/>
                      </m:rPr>
                      <w:rPr>
                        <w:rFonts w:ascii="Cambria Math" w:hAnsi="Cambria Math" w:cs="Times New Roman"/>
                        <w:szCs w:val="24"/>
                      </w:rPr>
                      <m:t>cos</m:t>
                    </m:r>
                  </m:fName>
                  <m:e>
                    <m:r>
                      <w:rPr>
                        <w:rFonts w:ascii="Cambria Math" w:hAnsi="Cambria Math" w:cs="Times New Roman"/>
                        <w:szCs w:val="24"/>
                      </w:rPr>
                      <m:t>l</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α</m:t>
                            </m:r>
                          </m:e>
                          <m:sub>
                            <m:r>
                              <w:rPr>
                                <w:rFonts w:ascii="Cambria Math" w:hAnsi="Cambria Math" w:cs="Times New Roman"/>
                                <w:szCs w:val="24"/>
                              </w:rPr>
                              <m:t>i</m:t>
                            </m:r>
                          </m:sub>
                        </m:sSub>
                        <m:r>
                          <m:rPr>
                            <m:sty m:val="p"/>
                          </m:rPr>
                          <w:rPr>
                            <w:rFonts w:ascii="Cambria Math" w:hAnsi="Cambria Math" w:cs="Times New Roman"/>
                            <w:szCs w:val="24"/>
                          </w:rPr>
                          <m:t>-</m:t>
                        </m:r>
                        <m:r>
                          <w:rPr>
                            <w:rFonts w:ascii="Cambria Math" w:hAnsi="Cambria Math" w:cs="Times New Roman"/>
                            <w:szCs w:val="24"/>
                          </w:rPr>
                          <m:t>μ</m:t>
                        </m:r>
                      </m:e>
                    </m:d>
                  </m:e>
                </m:func>
              </m:e>
            </m:nary>
          </m:e>
        </m:d>
      </m:oMath>
      <w:r w:rsidR="00A06BD6">
        <w:rPr>
          <w:rFonts w:ascii="Times New Roman" w:hAnsi="Times New Roman" w:cs="Times New Roman"/>
          <w:szCs w:val="24"/>
        </w:rPr>
        <w:tab/>
      </w:r>
      <w:r w:rsidR="00A06BD6">
        <w:rPr>
          <w:rFonts w:ascii="Times New Roman" w:hAnsi="Times New Roman" w:cs="Times New Roman"/>
          <w:szCs w:val="24"/>
        </w:rPr>
        <w:tab/>
      </w:r>
      <w:r w:rsidR="00A06BD6">
        <w:rPr>
          <w:rFonts w:ascii="Times New Roman" w:hAnsi="Times New Roman" w:cs="Times New Roman"/>
          <w:szCs w:val="24"/>
        </w:rPr>
        <w:tab/>
      </w:r>
      <w:r w:rsidR="00A06BD6" w:rsidRPr="00A06BD6">
        <w:rPr>
          <w:rFonts w:ascii="Cambria Math" w:hAnsi="Cambria Math" w:cs="Times New Roman"/>
          <w:szCs w:val="24"/>
        </w:rPr>
        <w:t xml:space="preserve">  </w:t>
      </w:r>
      <w:r w:rsidR="00A06BD6">
        <w:rPr>
          <w:rFonts w:ascii="Cambria Math" w:hAnsi="Cambria Math" w:cs="Times New Roman"/>
          <w:szCs w:val="24"/>
        </w:rPr>
        <w:t xml:space="preserve">   </w:t>
      </w:r>
      <w:r w:rsidR="002C0472">
        <w:rPr>
          <w:rFonts w:ascii="Cambria Math" w:hAnsi="Cambria Math" w:cs="Times New Roman" w:hint="eastAsia"/>
          <w:szCs w:val="24"/>
          <w:lang w:eastAsia="zh-TW"/>
        </w:rPr>
        <w:t xml:space="preserve">  </w:t>
      </w:r>
      <w:r w:rsidR="00A06BD6" w:rsidRPr="00A06BD6">
        <w:rPr>
          <w:rFonts w:ascii="Cambria Math" w:hAnsi="Cambria Math" w:cs="Times New Roman"/>
          <w:szCs w:val="24"/>
        </w:rPr>
        <w:t>(8)</w:t>
      </w:r>
    </w:p>
    <w:p w14:paraId="2D52D1F7" w14:textId="77777777" w:rsidR="0017129E" w:rsidRPr="002C0472" w:rsidRDefault="00205909" w:rsidP="00113FD3">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rPr>
        <w:t>w</w:t>
      </w:r>
      <w:r w:rsidR="0017129E" w:rsidRPr="002C0472">
        <w:rPr>
          <w:rFonts w:ascii="Times New Roman" w:hAnsi="Times New Roman" w:cs="Times New Roman"/>
          <w:szCs w:val="24"/>
        </w:rPr>
        <w:t>here</w:t>
      </w:r>
      <w:proofErr w:type="gramEnd"/>
      <w:r w:rsidR="00FE4B57" w:rsidRPr="002C0472">
        <w:rPr>
          <w:rFonts w:ascii="Times New Roman" w:hAnsi="Times New Roman" w:cs="Times New Roman"/>
          <w:szCs w:val="24"/>
        </w:rPr>
        <w:t xml:space="preserve"> </w:t>
      </w:r>
      <m:oMath>
        <m:sSup>
          <m:sSupPr>
            <m:ctrlPr>
              <w:rPr>
                <w:rFonts w:ascii="Cambria Math" w:hAnsi="Cambria Math" w:cs="Times New Roman"/>
                <w:szCs w:val="24"/>
              </w:rPr>
            </m:ctrlPr>
          </m:sSupPr>
          <m:e>
            <m:r>
              <m:rPr>
                <m:sty m:val="p"/>
              </m:rPr>
              <w:rPr>
                <w:rFonts w:ascii="Cambria Math" w:hAnsi="Cambria Math" w:cs="Times New Roman"/>
                <w:szCs w:val="24"/>
              </w:rPr>
              <m:t>arctan</m:t>
            </m:r>
          </m:e>
          <m:sup>
            <m:r>
              <m:rPr>
                <m:sty m:val="p"/>
              </m:rPr>
              <w:rPr>
                <w:rFonts w:ascii="Cambria Math" w:hAnsi="Cambria Math" w:cs="Times New Roman"/>
                <w:szCs w:val="24"/>
              </w:rPr>
              <m:t>*</m:t>
            </m:r>
          </m:sup>
        </m:sSup>
      </m:oMath>
      <w:r w:rsidR="00FE4B57">
        <w:rPr>
          <w:rFonts w:ascii="Times New Roman" w:hAnsi="Times New Roman" w:cs="Times New Roman"/>
          <w:szCs w:val="24"/>
        </w:rPr>
        <w:t xml:space="preserve"> is the quadrant-specific inverse and</w:t>
      </w:r>
      <w:r w:rsidR="0017129E" w:rsidRPr="002C0472">
        <w:rPr>
          <w:rFonts w:ascii="Times New Roman" w:hAnsi="Times New Roman" w:cs="Times New Roman"/>
          <w:szCs w:val="24"/>
        </w:rPr>
        <w:t xml:space="preserve"> </w:t>
      </w:r>
      <m:oMath>
        <m:sSup>
          <m:sSupPr>
            <m:ctrlPr>
              <w:rPr>
                <w:rFonts w:ascii="Cambria Math" w:hAnsi="Cambria Math" w:cs="Times New Roman"/>
                <w:szCs w:val="24"/>
              </w:rPr>
            </m:ctrlPr>
          </m:sSupPr>
          <m:e>
            <m:r>
              <m:rPr>
                <m:sty m:val="p"/>
              </m:rPr>
              <w:rPr>
                <w:rFonts w:ascii="Cambria Math" w:hAnsi="Cambria Math" w:cs="Times New Roman"/>
                <w:szCs w:val="24"/>
              </w:rPr>
              <m:t>A</m:t>
            </m:r>
          </m:e>
          <m:sup>
            <m:r>
              <m:rPr>
                <m:sty m:val="p"/>
              </m:rPr>
              <w:rPr>
                <w:rFonts w:ascii="Cambria Math" w:hAnsi="Cambria Math" w:cs="Times New Roman"/>
                <w:szCs w:val="24"/>
              </w:rPr>
              <m:t>-1</m:t>
            </m:r>
          </m:sup>
        </m:sSup>
        <m:d>
          <m:dPr>
            <m:ctrlPr>
              <w:rPr>
                <w:rFonts w:ascii="Cambria Math" w:hAnsi="Cambria Math" w:cs="Times New Roman"/>
                <w:szCs w:val="24"/>
              </w:rPr>
            </m:ctrlPr>
          </m:dPr>
          <m:e>
            <m:r>
              <m:rPr>
                <m:sty m:val="p"/>
              </m:rPr>
              <w:rPr>
                <w:rFonts w:ascii="Cambria Math" w:hAnsi="Cambria Math" w:cs="Times New Roman"/>
                <w:szCs w:val="24"/>
              </w:rPr>
              <m:t>.</m:t>
            </m:r>
          </m:e>
        </m:d>
      </m:oMath>
      <w:r w:rsidR="0017129E" w:rsidRPr="002C0472">
        <w:rPr>
          <w:rFonts w:ascii="Times New Roman" w:hAnsi="Times New Roman" w:cs="Times New Roman"/>
          <w:szCs w:val="24"/>
        </w:rPr>
        <w:t xml:space="preserve"> is the inverse function of the ratio of the first and zeroth order Bessel functions of the first kind.</w:t>
      </w:r>
    </w:p>
    <w:p w14:paraId="5D4DBAAF" w14:textId="77777777" w:rsidR="00F43B4F" w:rsidRDefault="00F43B4F" w:rsidP="00113FD3">
      <w:pPr>
        <w:spacing w:after="0" w:line="257" w:lineRule="auto"/>
        <w:ind w:rightChars="153" w:right="337"/>
        <w:jc w:val="both"/>
        <w:rPr>
          <w:rFonts w:ascii="Times New Roman" w:hAnsi="Times New Roman" w:cs="Times New Roman"/>
        </w:rPr>
      </w:pPr>
    </w:p>
    <w:p w14:paraId="09FFB022" w14:textId="77777777" w:rsidR="00F43B4F" w:rsidRPr="00674BD6" w:rsidRDefault="00F43B4F" w:rsidP="00F43B4F">
      <w:pPr>
        <w:spacing w:after="0" w:line="257" w:lineRule="auto"/>
        <w:ind w:left="426" w:rightChars="153" w:right="337" w:hanging="426"/>
        <w:jc w:val="both"/>
        <w:rPr>
          <w:rFonts w:ascii="Times New Roman" w:hAnsi="Times New Roman" w:cs="Times New Roman"/>
          <w:b/>
        </w:rPr>
      </w:pPr>
      <w:r w:rsidRPr="00674BD6">
        <w:rPr>
          <w:rFonts w:ascii="Times New Roman" w:hAnsi="Times New Roman" w:cs="Times New Roman"/>
          <w:b/>
        </w:rPr>
        <w:t xml:space="preserve">Distribution Function of the </w:t>
      </w:r>
      <w:r w:rsidRPr="00674BD6">
        <w:rPr>
          <w:rFonts w:ascii="Times New Roman" w:hAnsi="Times New Roman" w:cs="Times New Roman"/>
          <w:b/>
          <w:i/>
        </w:rPr>
        <w:t>l</w:t>
      </w:r>
      <w:r w:rsidRPr="00674BD6">
        <w:rPr>
          <w:rFonts w:ascii="Times New Roman" w:hAnsi="Times New Roman" w:cs="Times New Roman"/>
          <w:b/>
        </w:rPr>
        <w:t>-modal Circular Normal Distribution</w:t>
      </w:r>
    </w:p>
    <w:p w14:paraId="3114B2B0" w14:textId="77777777" w:rsidR="00F43B4F" w:rsidRDefault="00F43B4F" w:rsidP="00F43B4F">
      <w:pPr>
        <w:spacing w:after="0" w:line="257" w:lineRule="auto"/>
        <w:ind w:left="426" w:rightChars="153" w:right="337" w:hanging="426"/>
        <w:jc w:val="both"/>
        <w:rPr>
          <w:rFonts w:ascii="Times New Roman" w:hAnsi="Times New Roman" w:cs="Times New Roman"/>
          <w:szCs w:val="24"/>
        </w:rPr>
      </w:pPr>
    </w:p>
    <w:p w14:paraId="676513AA" w14:textId="65D95BA0" w:rsidR="00F43B4F" w:rsidRPr="00AE2E60" w:rsidRDefault="00F43B4F" w:rsidP="008573E2">
      <w:pPr>
        <w:spacing w:after="0" w:line="257" w:lineRule="auto"/>
        <w:ind w:rightChars="153" w:right="337" w:firstLine="357"/>
        <w:jc w:val="both"/>
        <w:rPr>
          <w:rFonts w:ascii="Times New Roman" w:hAnsi="Times New Roman" w:cs="Times New Roman"/>
          <w:szCs w:val="24"/>
        </w:rPr>
      </w:pPr>
      <w:r w:rsidRPr="00503263">
        <w:rPr>
          <w:rFonts w:ascii="Times New Roman" w:hAnsi="Times New Roman" w:cs="Times New Roman"/>
          <w:szCs w:val="24"/>
        </w:rPr>
        <w:t>The distribution function of the l-modal circular normal distribution is given by</w:t>
      </w:r>
    </w:p>
    <w:p w14:paraId="2BB04E02" w14:textId="4B4C97C9" w:rsidR="00F43B4F" w:rsidRPr="00503263" w:rsidRDefault="00F43B4F" w:rsidP="002C0472">
      <w:pPr>
        <w:spacing w:after="0" w:line="257" w:lineRule="auto"/>
        <w:ind w:rightChars="153" w:right="337"/>
        <w:jc w:val="both"/>
        <w:rPr>
          <w:rFonts w:ascii="Cambria Math" w:hAnsi="Cambria Math" w:cs="Times New Roman"/>
          <w:i/>
        </w:rPr>
      </w:pPr>
      <m:oMathPara>
        <m:oMathParaPr>
          <m:jc m:val="center"/>
        </m:oMathPara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α≤θ</m:t>
              </m:r>
            </m:e>
          </m:d>
        </m:oMath>
      </m:oMathPara>
    </w:p>
    <w:p w14:paraId="25AD66C3" w14:textId="77777777" w:rsidR="00F43B4F" w:rsidRPr="00503263" w:rsidRDefault="00F43B4F" w:rsidP="00503263">
      <w:pPr>
        <w:spacing w:after="0" w:line="257" w:lineRule="auto"/>
        <w:ind w:rightChars="153" w:right="337"/>
        <w:jc w:val="both"/>
        <w:rPr>
          <w:rFonts w:ascii="Cambria Math" w:hAnsi="Cambria Math" w:cs="Times New Roman"/>
          <w:i/>
        </w:rPr>
      </w:pPr>
      <m:oMathPara>
        <m:oMath>
          <m:r>
            <w:rPr>
              <w:rFonts w:ascii="Cambria Math" w:hAnsi="Cambria Math" w:cs="Times New Roman"/>
            </w:rPr>
            <m:t xml:space="preserve">= </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θ</m:t>
              </m:r>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κ</m:t>
                      </m:r>
                    </m:e>
                  </m:d>
                </m:den>
              </m:f>
              <m:r>
                <w:rPr>
                  <w:rFonts w:ascii="Cambria Math" w:hAnsi="Cambria Math" w:cs="Times New Roman"/>
                </w:rPr>
                <m:t>exp</m:t>
              </m:r>
              <m:d>
                <m:dPr>
                  <m:begChr m:val="{"/>
                  <m:endChr m:val="}"/>
                  <m:ctrlPr>
                    <w:rPr>
                      <w:rFonts w:ascii="Cambria Math" w:hAnsi="Cambria Math" w:cs="Times New Roman"/>
                      <w:i/>
                    </w:rPr>
                  </m:ctrlPr>
                </m:dPr>
                <m:e>
                  <m:r>
                    <w:rPr>
                      <w:rFonts w:ascii="Cambria Math" w:hAnsi="Cambria Math" w:cs="Times New Roman"/>
                    </w:rPr>
                    <m:t>κ</m:t>
                  </m:r>
                  <m:func>
                    <m:funcPr>
                      <m:ctrlPr>
                        <w:rPr>
                          <w:rFonts w:ascii="Cambria Math" w:hAnsi="Cambria Math" w:cs="Times New Roman"/>
                          <w:i/>
                        </w:rPr>
                      </m:ctrlPr>
                    </m:funcPr>
                    <m:fName>
                      <m:r>
                        <w:rPr>
                          <w:rFonts w:ascii="Cambria Math" w:hAnsi="Cambria Math" w:cs="Times New Roman"/>
                        </w:rPr>
                        <m:t>cos</m:t>
                      </m:r>
                    </m:fName>
                    <m:e>
                      <m:r>
                        <w:rPr>
                          <w:rFonts w:ascii="Cambria Math" w:hAnsi="Cambria Math" w:cs="Times New Roman"/>
                        </w:rPr>
                        <m:t>l</m:t>
                      </m:r>
                      <m:d>
                        <m:dPr>
                          <m:ctrlPr>
                            <w:rPr>
                              <w:rFonts w:ascii="Cambria Math" w:hAnsi="Cambria Math" w:cs="Times New Roman"/>
                              <w:i/>
                            </w:rPr>
                          </m:ctrlPr>
                        </m:dPr>
                        <m:e>
                          <m:r>
                            <w:rPr>
                              <w:rFonts w:ascii="Cambria Math" w:hAnsi="Cambria Math" w:cs="Times New Roman"/>
                            </w:rPr>
                            <m:t>α-μ</m:t>
                          </m:r>
                        </m:e>
                      </m:d>
                    </m:e>
                  </m:func>
                </m:e>
              </m:d>
              <m:r>
                <w:rPr>
                  <w:rFonts w:ascii="Cambria Math" w:hAnsi="Cambria Math" w:cs="Times New Roman"/>
                </w:rPr>
                <m:t>dα</m:t>
              </m:r>
            </m:e>
          </m:nary>
        </m:oMath>
      </m:oMathPara>
    </w:p>
    <w:p w14:paraId="084C1DFC" w14:textId="39A4A1DA" w:rsidR="00F43B4F" w:rsidRPr="00503263" w:rsidRDefault="00F43B4F" w:rsidP="00670288">
      <w:pPr>
        <w:spacing w:after="0" w:line="257" w:lineRule="auto"/>
        <w:ind w:rightChars="153" w:right="337"/>
        <w:jc w:val="right"/>
        <w:rPr>
          <w:rFonts w:ascii="Cambria Math" w:hAnsi="Cambria Math" w:cs="Times New Roman"/>
          <w:i/>
        </w:rPr>
      </w:pP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κ</m:t>
                </m:r>
              </m:e>
            </m:d>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θ</m:t>
            </m:r>
          </m:sup>
          <m:e>
            <m:r>
              <w:rPr>
                <w:rFonts w:ascii="Cambria Math" w:hAnsi="Cambria Math" w:cs="Times New Roman"/>
              </w:rPr>
              <m:t>exp</m:t>
            </m:r>
            <m:d>
              <m:dPr>
                <m:begChr m:val="{"/>
                <m:endChr m:val="}"/>
                <m:ctrlPr>
                  <w:rPr>
                    <w:rFonts w:ascii="Cambria Math" w:hAnsi="Cambria Math" w:cs="Times New Roman"/>
                    <w:i/>
                  </w:rPr>
                </m:ctrlPr>
              </m:dPr>
              <m:e>
                <m:r>
                  <w:rPr>
                    <w:rFonts w:ascii="Cambria Math" w:hAnsi="Cambria Math" w:cs="Times New Roman"/>
                  </w:rPr>
                  <m:t>κ</m:t>
                </m:r>
                <m:func>
                  <m:funcPr>
                    <m:ctrlPr>
                      <w:rPr>
                        <w:rFonts w:ascii="Cambria Math" w:hAnsi="Cambria Math" w:cs="Times New Roman"/>
                        <w:i/>
                      </w:rPr>
                    </m:ctrlPr>
                  </m:funcPr>
                  <m:fName>
                    <m:r>
                      <w:rPr>
                        <w:rFonts w:ascii="Cambria Math" w:hAnsi="Cambria Math" w:cs="Times New Roman"/>
                      </w:rPr>
                      <m:t>cos</m:t>
                    </m:r>
                  </m:fName>
                  <m:e>
                    <m:r>
                      <w:rPr>
                        <w:rFonts w:ascii="Cambria Math" w:hAnsi="Cambria Math" w:cs="Times New Roman"/>
                      </w:rPr>
                      <m:t>l</m:t>
                    </m:r>
                    <m:d>
                      <m:dPr>
                        <m:ctrlPr>
                          <w:rPr>
                            <w:rFonts w:ascii="Cambria Math" w:hAnsi="Cambria Math" w:cs="Times New Roman"/>
                            <w:i/>
                          </w:rPr>
                        </m:ctrlPr>
                      </m:dPr>
                      <m:e>
                        <m:r>
                          <w:rPr>
                            <w:rFonts w:ascii="Cambria Math" w:hAnsi="Cambria Math" w:cs="Times New Roman"/>
                          </w:rPr>
                          <m:t>α-μ</m:t>
                        </m:r>
                      </m:e>
                    </m:d>
                  </m:e>
                </m:func>
              </m:e>
            </m:d>
            <m:r>
              <w:rPr>
                <w:rFonts w:ascii="Cambria Math" w:hAnsi="Cambria Math" w:cs="Times New Roman"/>
              </w:rPr>
              <m:t>dα</m:t>
            </m:r>
          </m:e>
        </m:nary>
      </m:oMath>
      <w:r w:rsidRPr="00503263">
        <w:rPr>
          <w:rFonts w:ascii="Cambria Math" w:hAnsi="Cambria Math" w:cs="Times New Roman"/>
          <w:i/>
        </w:rPr>
        <w:t xml:space="preserve"> </w:t>
      </w:r>
      <w:r w:rsidR="00670288">
        <w:rPr>
          <w:rFonts w:ascii="Cambria Math" w:hAnsi="Cambria Math" w:cs="Times New Roman" w:hint="eastAsia"/>
          <w:i/>
          <w:lang w:eastAsia="zh-TW"/>
        </w:rPr>
        <w:t xml:space="preserve">                                            </w:t>
      </w:r>
      <w:r w:rsidRPr="00503263">
        <w:rPr>
          <w:rFonts w:ascii="Cambria Math" w:hAnsi="Cambria Math" w:cs="Times New Roman"/>
          <w:i/>
        </w:rPr>
        <w:t xml:space="preserve">   </w:t>
      </w:r>
      <w:r w:rsidR="002C0472" w:rsidRPr="00503263">
        <w:rPr>
          <w:rFonts w:ascii="Cambria Math" w:hAnsi="Cambria Math" w:cs="Times New Roman"/>
          <w:i/>
        </w:rPr>
        <w:t xml:space="preserve">   </w:t>
      </w:r>
      <w:r w:rsidRPr="00503263">
        <w:rPr>
          <w:rFonts w:ascii="Cambria Math" w:hAnsi="Cambria Math" w:cs="Times New Roman"/>
        </w:rPr>
        <w:t>(9)</w:t>
      </w:r>
    </w:p>
    <w:p w14:paraId="53A5C76D" w14:textId="7F2AFCC9" w:rsidR="00F43B4F" w:rsidRPr="00A67B7E" w:rsidRDefault="008573E2" w:rsidP="00E61DD0">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i</w:t>
      </w:r>
      <w:r w:rsidR="00F43B4F" w:rsidRPr="00A67B7E">
        <w:rPr>
          <w:rFonts w:ascii="Times New Roman" w:hAnsi="Times New Roman" w:cs="Times New Roman"/>
          <w:szCs w:val="24"/>
        </w:rPr>
        <w:t>t</w:t>
      </w:r>
      <w:proofErr w:type="gramEnd"/>
      <w:r w:rsidR="00F43B4F" w:rsidRPr="00A67B7E">
        <w:rPr>
          <w:rFonts w:ascii="Times New Roman" w:hAnsi="Times New Roman" w:cs="Times New Roman"/>
          <w:szCs w:val="24"/>
        </w:rPr>
        <w:t xml:space="preserve"> can be seen from the above equation that the integral that appears on the right hand side is complex in nature and cannot be evaluated using plain integration. We, thus take resort to the Monte Carlo approximation of the above integral.</w:t>
      </w:r>
    </w:p>
    <w:p w14:paraId="19E087C7" w14:textId="77777777" w:rsidR="00F43B4F" w:rsidRDefault="00F43B4F" w:rsidP="00064A80">
      <w:pPr>
        <w:spacing w:after="0" w:line="257" w:lineRule="auto"/>
        <w:ind w:rightChars="153" w:right="337"/>
        <w:jc w:val="both"/>
        <w:rPr>
          <w:rFonts w:ascii="Times New Roman" w:hAnsi="Times New Roman" w:cs="Times New Roman"/>
        </w:rPr>
      </w:pPr>
    </w:p>
    <w:p w14:paraId="55C59557" w14:textId="77777777" w:rsidR="00F43B4F" w:rsidRPr="00A67B7E" w:rsidRDefault="00F43B4F" w:rsidP="003B795D">
      <w:pPr>
        <w:spacing w:after="0" w:line="257" w:lineRule="auto"/>
        <w:ind w:left="810" w:rightChars="153" w:right="337" w:hanging="810"/>
        <w:jc w:val="both"/>
        <w:rPr>
          <w:rFonts w:ascii="Times New Roman" w:hAnsi="Times New Roman" w:cs="Times New Roman"/>
          <w:b/>
        </w:rPr>
      </w:pPr>
      <w:r w:rsidRPr="00A67B7E">
        <w:rPr>
          <w:rFonts w:ascii="Times New Roman" w:hAnsi="Times New Roman" w:cs="Times New Roman"/>
          <w:b/>
        </w:rPr>
        <w:t>Monte Carlo Approximation of Integrals</w:t>
      </w:r>
    </w:p>
    <w:p w14:paraId="17FEFF5A" w14:textId="77777777" w:rsidR="00F43B4F" w:rsidRDefault="00F43B4F" w:rsidP="00F43B4F">
      <w:pPr>
        <w:spacing w:after="0" w:line="257" w:lineRule="auto"/>
        <w:ind w:left="450" w:rightChars="153" w:right="337" w:hanging="450"/>
        <w:jc w:val="both"/>
        <w:rPr>
          <w:rFonts w:ascii="Times New Roman" w:hAnsi="Times New Roman" w:cs="Times New Roman"/>
        </w:rPr>
      </w:pPr>
    </w:p>
    <w:p w14:paraId="2C96E3E2" w14:textId="77777777" w:rsidR="00F43B4F" w:rsidRPr="00A67B7E" w:rsidRDefault="00F43B4F" w:rsidP="00A67B7E">
      <w:pPr>
        <w:spacing w:after="0" w:line="257" w:lineRule="auto"/>
        <w:ind w:rightChars="153" w:right="337" w:firstLine="357"/>
        <w:jc w:val="both"/>
        <w:rPr>
          <w:rFonts w:ascii="Times New Roman" w:hAnsi="Times New Roman" w:cs="Times New Roman"/>
          <w:szCs w:val="24"/>
        </w:rPr>
      </w:pPr>
      <w:r w:rsidRPr="00A67B7E">
        <w:rPr>
          <w:rFonts w:ascii="Times New Roman" w:hAnsi="Times New Roman" w:cs="Times New Roman"/>
          <w:szCs w:val="24"/>
        </w:rPr>
        <w:t xml:space="preserve">The Monte Carlo method consists in expressing the integral as the expectation of a random variable and approximating the expectation by generating random variables from the distribution of the </w:t>
      </w:r>
      <w:proofErr w:type="spellStart"/>
      <w:r w:rsidRPr="00A67B7E">
        <w:rPr>
          <w:rFonts w:ascii="Times New Roman" w:hAnsi="Times New Roman" w:cs="Times New Roman"/>
          <w:szCs w:val="24"/>
        </w:rPr>
        <w:t>r.v</w:t>
      </w:r>
      <w:proofErr w:type="spellEnd"/>
      <w:r w:rsidRPr="00A67B7E">
        <w:rPr>
          <w:rFonts w:ascii="Times New Roman" w:hAnsi="Times New Roman" w:cs="Times New Roman"/>
          <w:szCs w:val="24"/>
        </w:rPr>
        <w:t>.</w:t>
      </w:r>
    </w:p>
    <w:p w14:paraId="33B113D1" w14:textId="45A6ABAF" w:rsidR="00F43B4F" w:rsidRDefault="00F43B4F" w:rsidP="00CD12D6">
      <w:pPr>
        <w:spacing w:after="0" w:line="257" w:lineRule="auto"/>
        <w:ind w:rightChars="153" w:right="337"/>
        <w:jc w:val="both"/>
        <w:rPr>
          <w:rFonts w:ascii="Times New Roman" w:hAnsi="Times New Roman" w:cs="Times New Roman"/>
        </w:rPr>
      </w:pPr>
      <w:r>
        <w:rPr>
          <w:rFonts w:ascii="Times New Roman" w:hAnsi="Times New Roman" w:cs="Times New Roman"/>
        </w:rPr>
        <w:t>The equation (9) can be re-written as</w:t>
      </w:r>
    </w:p>
    <w:p w14:paraId="2B52140A" w14:textId="77777777" w:rsidR="00F43B4F" w:rsidRDefault="00F43B4F" w:rsidP="00F43B4F">
      <w:pPr>
        <w:spacing w:after="0" w:line="257" w:lineRule="auto"/>
        <w:ind w:left="720" w:rightChars="153" w:right="337" w:hanging="720"/>
        <w:jc w:val="both"/>
        <w:rPr>
          <w:rFonts w:ascii="Times New Roman" w:hAnsi="Times New Roman" w:cs="Times New Roman"/>
        </w:rPr>
      </w:pPr>
    </w:p>
    <w:p w14:paraId="06D798AE" w14:textId="1846F85A" w:rsidR="00F43B4F" w:rsidRPr="00A67B7E" w:rsidRDefault="00F43B4F" w:rsidP="00A67B7E">
      <w:pPr>
        <w:spacing w:after="0" w:line="257" w:lineRule="auto"/>
        <w:ind w:rightChars="153" w:right="337"/>
        <w:jc w:val="both"/>
        <w:rPr>
          <w:rFonts w:ascii="Cambria Math" w:hAnsi="Cambria Math" w:cs="Times New Roman"/>
          <w:i/>
        </w:rPr>
      </w:pPr>
      <m:oMathPara>
        <m:oMathParaPr>
          <m:jc m:val="center"/>
        </m:oMathParaPr>
        <m:oMath>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κ</m:t>
                  </m:r>
                </m:e>
              </m:d>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θ</m:t>
              </m:r>
            </m:sup>
            <m:e>
              <m:r>
                <w:rPr>
                  <w:rFonts w:ascii="Cambria Math" w:hAnsi="Cambria Math" w:cs="Times New Roman"/>
                </w:rPr>
                <m:t>θexp</m:t>
              </m:r>
              <m:d>
                <m:dPr>
                  <m:begChr m:val="{"/>
                  <m:endChr m:val="}"/>
                  <m:ctrlPr>
                    <w:rPr>
                      <w:rFonts w:ascii="Cambria Math" w:hAnsi="Cambria Math" w:cs="Times New Roman"/>
                      <w:i/>
                    </w:rPr>
                  </m:ctrlPr>
                </m:dPr>
                <m:e>
                  <m:r>
                    <w:rPr>
                      <w:rFonts w:ascii="Cambria Math" w:hAnsi="Cambria Math" w:cs="Times New Roman"/>
                    </w:rPr>
                    <m:t>κ</m:t>
                  </m:r>
                  <m:func>
                    <m:funcPr>
                      <m:ctrlPr>
                        <w:rPr>
                          <w:rFonts w:ascii="Cambria Math" w:hAnsi="Cambria Math" w:cs="Times New Roman"/>
                          <w:i/>
                        </w:rPr>
                      </m:ctrlPr>
                    </m:funcPr>
                    <m:fName>
                      <m:r>
                        <w:rPr>
                          <w:rFonts w:ascii="Cambria Math" w:hAnsi="Cambria Math" w:cs="Times New Roman"/>
                        </w:rPr>
                        <m:t>cos</m:t>
                      </m:r>
                    </m:fName>
                    <m:e>
                      <m:r>
                        <w:rPr>
                          <w:rFonts w:ascii="Cambria Math" w:hAnsi="Cambria Math" w:cs="Times New Roman"/>
                        </w:rPr>
                        <m:t>l</m:t>
                      </m:r>
                      <m:d>
                        <m:dPr>
                          <m:ctrlPr>
                            <w:rPr>
                              <w:rFonts w:ascii="Cambria Math" w:hAnsi="Cambria Math" w:cs="Times New Roman"/>
                              <w:i/>
                            </w:rPr>
                          </m:ctrlPr>
                        </m:dPr>
                        <m:e>
                          <m:r>
                            <w:rPr>
                              <w:rFonts w:ascii="Cambria Math" w:hAnsi="Cambria Math" w:cs="Times New Roman"/>
                            </w:rPr>
                            <m:t>α-μ</m:t>
                          </m:r>
                        </m:e>
                      </m:d>
                    </m:e>
                  </m:func>
                </m:e>
              </m:d>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θ</m:t>
                  </m:r>
                </m:den>
              </m:f>
              <m:r>
                <w:rPr>
                  <w:rFonts w:ascii="Cambria Math" w:hAnsi="Cambria Math" w:cs="Times New Roman"/>
                </w:rPr>
                <m:t>dα</m:t>
              </m:r>
            </m:e>
          </m:nary>
        </m:oMath>
      </m:oMathPara>
    </w:p>
    <w:p w14:paraId="2D0E0CE0" w14:textId="471FCDF8" w:rsidR="00F43B4F" w:rsidRPr="00A67B7E" w:rsidRDefault="00F43B4F" w:rsidP="00A67B7E">
      <w:pPr>
        <w:spacing w:after="0" w:line="257" w:lineRule="auto"/>
        <w:ind w:rightChars="153" w:right="337"/>
        <w:jc w:val="both"/>
        <w:rPr>
          <w:rFonts w:ascii="Cambria Math" w:hAnsi="Cambria Math" w:cs="Times New Roman"/>
          <w:i/>
        </w:rPr>
      </w:pPr>
      <m:oMathPara>
        <m:oMathParaPr>
          <m:jc m:val="center"/>
        </m:oMathParaPr>
        <m:oMath>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θ</m:t>
              </m:r>
            </m:sup>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e>
              </m:d>
            </m:e>
          </m:nary>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dt=E</m:t>
          </m:r>
          <m:d>
            <m:dPr>
              <m:begChr m:val="["/>
              <m:endChr m:val="]"/>
              <m:ctrlPr>
                <w:rPr>
                  <w:rFonts w:ascii="Cambria Math" w:hAnsi="Cambria Math" w:cs="Times New Roman"/>
                  <w:i/>
                </w:rPr>
              </m:ctrlPr>
            </m:d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e>
              </m:d>
            </m:e>
          </m:d>
        </m:oMath>
      </m:oMathPara>
    </w:p>
    <w:p w14:paraId="0F10C9FD" w14:textId="77777777" w:rsidR="00F43B4F" w:rsidRPr="005C3DD3" w:rsidRDefault="00F43B4F" w:rsidP="005C3DD3">
      <w:pPr>
        <w:spacing w:after="0" w:line="257" w:lineRule="auto"/>
        <w:ind w:rightChars="153" w:right="337"/>
        <w:jc w:val="both"/>
        <w:rPr>
          <w:rFonts w:ascii="Cambria Math" w:hAnsi="Cambria Math" w:cs="Times New Roman"/>
          <w:szCs w:val="24"/>
        </w:rPr>
      </w:pPr>
    </w:p>
    <w:p w14:paraId="1221B5DF" w14:textId="77777777" w:rsidR="00F43B4F" w:rsidRDefault="00F43B4F" w:rsidP="00F43B4F">
      <w:pPr>
        <w:spacing w:after="0" w:line="257" w:lineRule="auto"/>
        <w:ind w:left="450" w:rightChars="153" w:right="337" w:hanging="450"/>
        <w:jc w:val="both"/>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θ</m:t>
            </m:r>
          </m:den>
        </m:f>
      </m:oMath>
      <w:r w:rsidRPr="00A67B7E">
        <w:rPr>
          <w:rFonts w:ascii="Cambria Math" w:hAnsi="Cambria Math" w:cs="Times New Roman"/>
          <w:i/>
        </w:rPr>
        <w:t xml:space="preserve"> </w:t>
      </w:r>
      <w:r>
        <w:rPr>
          <w:rFonts w:ascii="Times New Roman" w:hAnsi="Times New Roman" w:cs="Times New Roman"/>
        </w:rPr>
        <w:t xml:space="preserve">and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θexp</m:t>
            </m:r>
            <m:d>
              <m:dPr>
                <m:begChr m:val="{"/>
                <m:endChr m:val="}"/>
                <m:ctrlPr>
                  <w:rPr>
                    <w:rFonts w:ascii="Cambria Math" w:hAnsi="Cambria Math" w:cs="Times New Roman"/>
                    <w:i/>
                  </w:rPr>
                </m:ctrlPr>
              </m:dPr>
              <m:e>
                <m:r>
                  <w:rPr>
                    <w:rFonts w:ascii="Cambria Math" w:hAnsi="Cambria Math" w:cs="Times New Roman"/>
                  </w:rPr>
                  <m:t>κ</m:t>
                </m:r>
                <m:func>
                  <m:funcPr>
                    <m:ctrlPr>
                      <w:rPr>
                        <w:rFonts w:ascii="Cambria Math" w:hAnsi="Cambria Math" w:cs="Times New Roman"/>
                        <w:i/>
                      </w:rPr>
                    </m:ctrlPr>
                  </m:funcPr>
                  <m:fName>
                    <m:r>
                      <w:rPr>
                        <w:rFonts w:ascii="Cambria Math" w:hAnsi="Cambria Math" w:cs="Times New Roman"/>
                      </w:rPr>
                      <m:t>cos</m:t>
                    </m:r>
                  </m:fName>
                  <m:e>
                    <m:r>
                      <w:rPr>
                        <w:rFonts w:ascii="Cambria Math" w:hAnsi="Cambria Math" w:cs="Times New Roman"/>
                      </w:rPr>
                      <m:t>l</m:t>
                    </m:r>
                    <m:d>
                      <m:dPr>
                        <m:ctrlPr>
                          <w:rPr>
                            <w:rFonts w:ascii="Cambria Math" w:hAnsi="Cambria Math" w:cs="Times New Roman"/>
                            <w:i/>
                          </w:rPr>
                        </m:ctrlPr>
                      </m:dPr>
                      <m:e>
                        <m:r>
                          <w:rPr>
                            <w:rFonts w:ascii="Cambria Math" w:hAnsi="Cambria Math" w:cs="Times New Roman"/>
                          </w:rPr>
                          <m:t>t-μ</m:t>
                        </m:r>
                      </m:e>
                    </m:d>
                  </m:e>
                </m:func>
              </m:e>
            </m:d>
          </m:num>
          <m:den>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κ</m:t>
                </m:r>
              </m:e>
            </m:d>
          </m:den>
        </m:f>
      </m:oMath>
      <w:r>
        <w:rPr>
          <w:rFonts w:ascii="Times New Roman" w:hAnsi="Times New Roman" w:cs="Times New Roman"/>
        </w:rPr>
        <w:t>.</w:t>
      </w:r>
    </w:p>
    <w:p w14:paraId="324AE003" w14:textId="77777777" w:rsidR="00F43B4F" w:rsidRPr="00A67B7E" w:rsidRDefault="00F43B4F" w:rsidP="00F43B4F">
      <w:pPr>
        <w:spacing w:after="0" w:line="257" w:lineRule="auto"/>
        <w:ind w:rightChars="153" w:right="337" w:firstLine="360"/>
        <w:jc w:val="both"/>
        <w:rPr>
          <w:rFonts w:ascii="Times New Roman" w:hAnsi="Times New Roman" w:cs="Times New Roman"/>
          <w:szCs w:val="24"/>
        </w:rPr>
      </w:pPr>
      <w:r w:rsidRPr="00A67B7E">
        <w:rPr>
          <w:rFonts w:ascii="Times New Roman" w:hAnsi="Times New Roman" w:cs="Times New Roman"/>
          <w:szCs w:val="24"/>
        </w:rPr>
        <w:t xml:space="preserve">Thus, </w:t>
      </w:r>
      <w:proofErr w:type="spellStart"/>
      <w:r w:rsidRPr="00A67B7E">
        <w:rPr>
          <w:rFonts w:ascii="Times New Roman" w:hAnsi="Times New Roman" w:cs="Times New Roman"/>
          <w:szCs w:val="24"/>
        </w:rPr>
        <w:t>t</w:t>
      </w:r>
      <w:proofErr w:type="spellEnd"/>
      <w:r w:rsidRPr="00A67B7E">
        <w:rPr>
          <w:rFonts w:ascii="Times New Roman" w:hAnsi="Times New Roman" w:cs="Times New Roman"/>
          <w:szCs w:val="24"/>
        </w:rPr>
        <w:t xml:space="preserve"> can be thought of as being distributed as a uniform random variable in the range </w:t>
      </w:r>
      <m:oMath>
        <m:d>
          <m:dPr>
            <m:ctrlPr>
              <w:rPr>
                <w:rFonts w:ascii="Cambria Math" w:hAnsi="Cambria Math" w:cs="Times New Roman"/>
                <w:szCs w:val="24"/>
              </w:rPr>
            </m:ctrlPr>
          </m:dPr>
          <m:e>
            <m:r>
              <m:rPr>
                <m:sty m:val="p"/>
              </m:rPr>
              <w:rPr>
                <w:rFonts w:ascii="Cambria Math" w:hAnsi="Cambria Math" w:cs="Times New Roman"/>
                <w:szCs w:val="24"/>
              </w:rPr>
              <m:t>0,θ</m:t>
            </m:r>
          </m:e>
        </m:d>
        <m:r>
          <m:rPr>
            <m:sty m:val="p"/>
          </m:rPr>
          <w:rPr>
            <w:rFonts w:ascii="Cambria Math" w:hAnsi="Cambria Math" w:cs="Times New Roman"/>
            <w:szCs w:val="24"/>
          </w:rPr>
          <m:t xml:space="preserve"> </m:t>
        </m:r>
      </m:oMath>
      <w:r w:rsidRPr="00A67B7E">
        <w:rPr>
          <w:rFonts w:ascii="Times New Roman" w:hAnsi="Times New Roman" w:cs="Times New Roman"/>
          <w:szCs w:val="24"/>
        </w:rPr>
        <w:t xml:space="preserve">so that </w:t>
      </w:r>
      <m:oMath>
        <m:r>
          <m:rPr>
            <m:sty m:val="p"/>
          </m:rPr>
          <w:rPr>
            <w:rFonts w:ascii="Cambria Math" w:hAnsi="Cambria Math" w:cs="Times New Roman"/>
            <w:szCs w:val="24"/>
          </w:rPr>
          <m:t>h</m:t>
        </m:r>
        <m:d>
          <m:dPr>
            <m:ctrlPr>
              <w:rPr>
                <w:rFonts w:ascii="Cambria Math" w:hAnsi="Cambria Math" w:cs="Times New Roman"/>
                <w:szCs w:val="24"/>
              </w:rPr>
            </m:ctrlPr>
          </m:dPr>
          <m:e>
            <m:r>
              <m:rPr>
                <m:sty m:val="p"/>
              </m:rPr>
              <w:rPr>
                <w:rFonts w:ascii="Cambria Math" w:hAnsi="Cambria Math" w:cs="Times New Roman"/>
                <w:szCs w:val="24"/>
              </w:rPr>
              <m:t>t</m:t>
            </m:r>
          </m:e>
        </m:d>
        <m:r>
          <m:rPr>
            <m:sty m:val="p"/>
          </m:rPr>
          <w:rPr>
            <w:rFonts w:ascii="Cambria Math" w:hAnsi="Cambria Math" w:cs="Times New Roman"/>
            <w:szCs w:val="24"/>
          </w:rPr>
          <m:t xml:space="preserve"> </m:t>
        </m:r>
      </m:oMath>
      <w:r w:rsidRPr="00A67B7E">
        <w:rPr>
          <w:rFonts w:ascii="Times New Roman" w:hAnsi="Times New Roman" w:cs="Times New Roman"/>
          <w:szCs w:val="24"/>
        </w:rPr>
        <w:t>becomes its p.d.f.</w:t>
      </w:r>
    </w:p>
    <w:p w14:paraId="7D80AF2C" w14:textId="77777777" w:rsidR="00F43B4F" w:rsidRPr="00A67B7E" w:rsidRDefault="00F43B4F" w:rsidP="00F43B4F">
      <w:pPr>
        <w:spacing w:after="0" w:line="257" w:lineRule="auto"/>
        <w:ind w:rightChars="153" w:right="337" w:firstLine="360"/>
        <w:jc w:val="both"/>
        <w:rPr>
          <w:rFonts w:ascii="Times New Roman" w:hAnsi="Times New Roman" w:cs="Times New Roman"/>
          <w:szCs w:val="24"/>
        </w:rPr>
      </w:pPr>
      <w:r w:rsidRPr="00A67B7E">
        <w:rPr>
          <w:rFonts w:ascii="Times New Roman" w:hAnsi="Times New Roman" w:cs="Times New Roman"/>
          <w:szCs w:val="24"/>
        </w:rPr>
        <w:t xml:space="preserve">Let </w:t>
      </w:r>
      <m:oMath>
        <m:sSub>
          <m:sSubPr>
            <m:ctrlPr>
              <w:rPr>
                <w:rFonts w:ascii="Cambria Math" w:hAnsi="Cambria Math" w:cs="Times New Roman"/>
                <w:szCs w:val="24"/>
              </w:rPr>
            </m:ctrlPr>
          </m:sSubPr>
          <m:e>
            <m:r>
              <m:rPr>
                <m:sty m:val="p"/>
              </m:rPr>
              <w:rPr>
                <w:rFonts w:ascii="Cambria Math" w:hAnsi="Cambria Math" w:cs="Times New Roman"/>
                <w:szCs w:val="24"/>
              </w:rPr>
              <m:t>t</m:t>
            </m:r>
          </m:e>
          <m:sub>
            <m:r>
              <m:rPr>
                <m:sty m:val="p"/>
              </m:rPr>
              <w:rPr>
                <w:rFonts w:ascii="Cambria Math" w:hAnsi="Cambria Math" w:cs="Times New Roman"/>
                <w:szCs w:val="24"/>
              </w:rPr>
              <m:t>1</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t</m:t>
            </m:r>
          </m:e>
          <m:sub>
            <m:r>
              <m:rPr>
                <m:sty m:val="p"/>
              </m:rPr>
              <w:rPr>
                <w:rFonts w:ascii="Cambria Math" w:hAnsi="Cambria Math" w:cs="Times New Roman"/>
                <w:szCs w:val="24"/>
              </w:rPr>
              <m:t>2</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t</m:t>
            </m:r>
          </m:e>
          <m:sub>
            <m:r>
              <m:rPr>
                <m:sty m:val="p"/>
              </m:rPr>
              <w:rPr>
                <w:rFonts w:ascii="Cambria Math" w:hAnsi="Cambria Math" w:cs="Times New Roman"/>
                <w:szCs w:val="24"/>
              </w:rPr>
              <m:t>n</m:t>
            </m:r>
          </m:sub>
        </m:sSub>
        <m:r>
          <m:rPr>
            <m:sty m:val="p"/>
          </m:rPr>
          <w:rPr>
            <w:rFonts w:ascii="Cambria Math" w:hAnsi="Cambria Math" w:cs="Times New Roman"/>
            <w:szCs w:val="24"/>
          </w:rPr>
          <m:t xml:space="preserve"> </m:t>
        </m:r>
      </m:oMath>
      <w:r w:rsidRPr="00A67B7E">
        <w:rPr>
          <w:rFonts w:ascii="Times New Roman" w:hAnsi="Times New Roman" w:cs="Times New Roman"/>
          <w:szCs w:val="24"/>
        </w:rPr>
        <w:t xml:space="preserve">be a random sample from the </w:t>
      </w:r>
      <m:oMath>
        <m:r>
          <m:rPr>
            <m:sty m:val="p"/>
          </m:rPr>
          <w:rPr>
            <w:rFonts w:ascii="Cambria Math" w:hAnsi="Cambria Math" w:cs="Times New Roman"/>
            <w:szCs w:val="24"/>
          </w:rPr>
          <m:t>U</m:t>
        </m:r>
        <m:d>
          <m:dPr>
            <m:ctrlPr>
              <w:rPr>
                <w:rFonts w:ascii="Cambria Math" w:hAnsi="Cambria Math" w:cs="Times New Roman"/>
                <w:szCs w:val="24"/>
              </w:rPr>
            </m:ctrlPr>
          </m:dPr>
          <m:e>
            <m:r>
              <m:rPr>
                <m:sty m:val="p"/>
              </m:rPr>
              <w:rPr>
                <w:rFonts w:ascii="Cambria Math" w:hAnsi="Cambria Math" w:cs="Times New Roman"/>
                <w:szCs w:val="24"/>
              </w:rPr>
              <m:t>0,θ</m:t>
            </m:r>
          </m:e>
        </m:d>
        <m:r>
          <m:rPr>
            <m:sty m:val="p"/>
          </m:rPr>
          <w:rPr>
            <w:rFonts w:ascii="Cambria Math" w:hAnsi="Cambria Math" w:cs="Times New Roman"/>
            <w:szCs w:val="24"/>
          </w:rPr>
          <m:t xml:space="preserve"> </m:t>
        </m:r>
      </m:oMath>
      <w:r w:rsidRPr="00A67B7E">
        <w:rPr>
          <w:rFonts w:ascii="Times New Roman" w:hAnsi="Times New Roman" w:cs="Times New Roman"/>
          <w:szCs w:val="24"/>
        </w:rPr>
        <w:t xml:space="preserve">distribution. Then we have the empirical approximation of </w:t>
      </w:r>
      <m:oMath>
        <m:r>
          <m:rPr>
            <m:sty m:val="p"/>
          </m:rPr>
          <w:rPr>
            <w:rFonts w:ascii="Cambria Math" w:hAnsi="Cambria Math" w:cs="Times New Roman"/>
            <w:szCs w:val="24"/>
          </w:rPr>
          <m:t>E</m:t>
        </m:r>
        <m:d>
          <m:dPr>
            <m:begChr m:val="["/>
            <m:endChr m:val="]"/>
            <m:ctrlPr>
              <w:rPr>
                <w:rFonts w:ascii="Cambria Math" w:hAnsi="Cambria Math" w:cs="Times New Roman"/>
                <w:szCs w:val="24"/>
              </w:rPr>
            </m:ctrlPr>
          </m:dPr>
          <m:e>
            <m:r>
              <m:rPr>
                <m:sty m:val="p"/>
              </m:rPr>
              <w:rPr>
                <w:rFonts w:ascii="Cambria Math" w:hAnsi="Cambria Math" w:cs="Times New Roman"/>
                <w:szCs w:val="24"/>
              </w:rPr>
              <m:t>g</m:t>
            </m:r>
            <m:d>
              <m:dPr>
                <m:ctrlPr>
                  <w:rPr>
                    <w:rFonts w:ascii="Cambria Math" w:hAnsi="Cambria Math" w:cs="Times New Roman"/>
                    <w:szCs w:val="24"/>
                  </w:rPr>
                </m:ctrlPr>
              </m:dPr>
              <m:e>
                <m:r>
                  <m:rPr>
                    <m:sty m:val="p"/>
                  </m:rPr>
                  <w:rPr>
                    <w:rFonts w:ascii="Cambria Math" w:hAnsi="Cambria Math" w:cs="Times New Roman"/>
                    <w:szCs w:val="24"/>
                  </w:rPr>
                  <m:t>t</m:t>
                </m:r>
              </m:e>
            </m:d>
          </m:e>
        </m:d>
        <m:r>
          <m:rPr>
            <m:sty m:val="p"/>
          </m:rPr>
          <w:rPr>
            <w:rFonts w:ascii="Cambria Math" w:hAnsi="Cambria Math" w:cs="Times New Roman"/>
            <w:szCs w:val="24"/>
          </w:rPr>
          <m:t xml:space="preserve"> </m:t>
        </m:r>
      </m:oMath>
      <w:r w:rsidRPr="00A67B7E">
        <w:rPr>
          <w:rFonts w:ascii="Times New Roman" w:hAnsi="Times New Roman" w:cs="Times New Roman"/>
          <w:szCs w:val="24"/>
        </w:rPr>
        <w:t>as</w:t>
      </w:r>
    </w:p>
    <w:p w14:paraId="775A7275" w14:textId="74554553" w:rsidR="00F43B4F" w:rsidRPr="00C653E3" w:rsidRDefault="00F43B4F" w:rsidP="00A67B7E">
      <w:pPr>
        <w:spacing w:after="0" w:line="257" w:lineRule="auto"/>
        <w:ind w:rightChars="153" w:right="337"/>
        <w:jc w:val="both"/>
        <w:rPr>
          <w:rFonts w:ascii="Cambria Math" w:hAnsi="Cambria Math" w:cs="Times New Roman"/>
          <w:i/>
        </w:rPr>
      </w:pPr>
      <m:oMathPara>
        <m:oMath>
          <m:r>
            <w:rPr>
              <w:rFonts w:ascii="Cambria Math" w:hAnsi="Cambria Math" w:cs="Times New Roman"/>
            </w:rPr>
            <m:t>E</m:t>
          </m:r>
          <m:d>
            <m:dPr>
              <m:begChr m:val="["/>
              <m:endChr m:val="]"/>
              <m:ctrlPr>
                <w:rPr>
                  <w:rFonts w:ascii="Cambria Math" w:hAnsi="Cambria Math" w:cs="Times New Roman"/>
                  <w:i/>
                </w:rPr>
              </m:ctrlPr>
            </m:d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e>
              </m:d>
            </m:e>
          </m:d>
          <m:r>
            <w:rPr>
              <w:rFonts w:ascii="Cambria Math" w:hAnsi="Cambria Math" w:cs="Times New Roman"/>
            </w:rPr>
            <m:t>=F</m:t>
          </m:r>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d>
            </m:e>
          </m:nary>
        </m:oMath>
      </m:oMathPara>
    </w:p>
    <w:p w14:paraId="463732D2" w14:textId="3A55D65D" w:rsidR="00AE2E60" w:rsidRPr="00C30C4C" w:rsidRDefault="00F43B4F" w:rsidP="00C653E3">
      <w:pPr>
        <w:spacing w:after="0" w:line="257" w:lineRule="auto"/>
        <w:ind w:rightChars="153" w:right="337"/>
        <w:jc w:val="both"/>
        <w:rPr>
          <w:rFonts w:ascii="Cambria Math" w:hAnsi="Cambria Math" w:cs="Times New Roman"/>
        </w:rPr>
      </w:pPr>
      <m:oMathPara>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hAnsi="Cambria Math" w:cs="Times New Roman"/>
                      <w:i/>
                    </w:rPr>
                  </m:ctrlPr>
                </m:fPr>
                <m:num>
                  <m:r>
                    <w:rPr>
                      <w:rFonts w:ascii="Cambria Math" w:hAnsi="Cambria Math" w:cs="Times New Roman"/>
                    </w:rPr>
                    <m:t>θexp</m:t>
                  </m:r>
                  <m:d>
                    <m:dPr>
                      <m:begChr m:val="{"/>
                      <m:endChr m:val="}"/>
                      <m:ctrlPr>
                        <w:rPr>
                          <w:rFonts w:ascii="Cambria Math" w:hAnsi="Cambria Math" w:cs="Times New Roman"/>
                          <w:i/>
                        </w:rPr>
                      </m:ctrlPr>
                    </m:dPr>
                    <m:e>
                      <m:r>
                        <w:rPr>
                          <w:rFonts w:ascii="Cambria Math" w:hAnsi="Cambria Math" w:cs="Times New Roman"/>
                        </w:rPr>
                        <m:t>κ</m:t>
                      </m:r>
                      <m:func>
                        <m:funcPr>
                          <m:ctrlPr>
                            <w:rPr>
                              <w:rFonts w:ascii="Cambria Math" w:hAnsi="Cambria Math" w:cs="Times New Roman"/>
                              <w:i/>
                            </w:rPr>
                          </m:ctrlPr>
                        </m:funcPr>
                        <m:fName>
                          <m:r>
                            <w:rPr>
                              <w:rFonts w:ascii="Cambria Math" w:hAnsi="Cambria Math" w:cs="Times New Roman"/>
                            </w:rPr>
                            <m:t>cos</m:t>
                          </m:r>
                        </m:fName>
                        <m:e>
                          <m:r>
                            <w:rPr>
                              <w:rFonts w:ascii="Cambria Math" w:hAnsi="Cambria Math" w:cs="Times New Roman"/>
                            </w:rPr>
                            <m:t>l</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-μ</m:t>
                              </m:r>
                            </m:e>
                          </m:d>
                        </m:e>
                      </m:func>
                    </m:e>
                  </m:d>
                </m:num>
                <m:den>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κ</m:t>
                      </m:r>
                    </m:e>
                  </m:d>
                </m:den>
              </m:f>
            </m:e>
          </m:nary>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θ</m:t>
              </m:r>
            </m:e>
          </m:d>
        </m:oMath>
      </m:oMathPara>
    </w:p>
    <w:p w14:paraId="4286A3E7" w14:textId="77777777" w:rsidR="00F43B4F" w:rsidRDefault="00F43B4F" w:rsidP="00C653E3">
      <w:pPr>
        <w:spacing w:after="0" w:line="257" w:lineRule="auto"/>
        <w:ind w:rightChars="153" w:right="337"/>
        <w:jc w:val="both"/>
        <w:rPr>
          <w:rFonts w:ascii="Times New Roman" w:hAnsi="Times New Roman" w:cs="Times New Roman"/>
        </w:rPr>
      </w:pPr>
      <w:r>
        <w:rPr>
          <w:rFonts w:ascii="Times New Roman" w:hAnsi="Times New Roman" w:cs="Times New Roman"/>
        </w:rPr>
        <w:t>By virtue of SLLN,</w:t>
      </w:r>
    </w:p>
    <w:p w14:paraId="08B6B590" w14:textId="77777777" w:rsidR="00C30C4C" w:rsidRDefault="00437955" w:rsidP="00055DCF">
      <w:pPr>
        <w:spacing w:after="0" w:line="257" w:lineRule="auto"/>
        <w:ind w:rightChars="153" w:right="337"/>
        <w:jc w:val="both"/>
        <w:rPr>
          <w:rFonts w:ascii="Cambria Math" w:hAnsi="Cambria Math" w:cs="Times New Roman"/>
          <w:oMath/>
        </w:rPr>
        <w:sectPr w:rsidR="00C30C4C" w:rsidSect="001955FA">
          <w:headerReference w:type="even" r:id="rId17"/>
          <w:headerReference w:type="default" r:id="rId18"/>
          <w:headerReference w:type="first" r:id="rId19"/>
          <w:pgSz w:w="12240" w:h="15840"/>
          <w:pgMar w:top="1699" w:right="1699" w:bottom="2549" w:left="1699" w:header="965" w:footer="720" w:gutter="0"/>
          <w:cols w:space="720"/>
          <w:titlePg/>
          <w:docGrid w:linePitch="360"/>
        </w:sectPr>
      </w:pPr>
      <m:oMathPara>
        <m:oMath>
          <m:func>
            <m:funcPr>
              <m:ctrlPr>
                <w:rPr>
                  <w:rFonts w:ascii="Cambria Math" w:hAnsi="Cambria Math" w:cs="Times New Roman"/>
                  <w:i/>
                </w:rPr>
              </m:ctrlPr>
            </m:funcPr>
            <m:fName>
              <m:limLow>
                <m:limLowPr>
                  <m:ctrlPr>
                    <w:rPr>
                      <w:rFonts w:ascii="Cambria Math" w:hAnsi="Cambria Math" w:cs="Times New Roman"/>
                      <w:i/>
                    </w:rPr>
                  </m:ctrlPr>
                </m:limLowPr>
                <m:e>
                  <m:r>
                    <w:rPr>
                      <w:rFonts w:ascii="Cambria Math" w:hAnsi="Cambria Math" w:cs="Times New Roman"/>
                    </w:rPr>
                    <m:t>lim</m:t>
                  </m:r>
                </m:e>
                <m:lim>
                  <m:r>
                    <w:rPr>
                      <w:rFonts w:ascii="Cambria Math" w:hAnsi="Cambria Math" w:cs="Times New Roman"/>
                    </w:rPr>
                    <m:t>n→∞</m:t>
                  </m:r>
                </m:lim>
              </m:limLow>
            </m:fName>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⟶F</m:t>
              </m:r>
              <m:d>
                <m:dPr>
                  <m:ctrlPr>
                    <w:rPr>
                      <w:rFonts w:ascii="Cambria Math" w:hAnsi="Cambria Math" w:cs="Times New Roman"/>
                      <w:i/>
                    </w:rPr>
                  </m:ctrlPr>
                </m:dPr>
                <m:e>
                  <m:r>
                    <w:rPr>
                      <w:rFonts w:ascii="Cambria Math" w:hAnsi="Cambria Math" w:cs="Times New Roman"/>
                    </w:rPr>
                    <m:t>θ</m:t>
                  </m:r>
                </m:e>
              </m:d>
            </m:e>
          </m:func>
        </m:oMath>
      </m:oMathPara>
    </w:p>
    <w:p w14:paraId="424AB308" w14:textId="211A4ADD" w:rsidR="00F43B4F" w:rsidRPr="00C30C4C" w:rsidRDefault="00F43B4F" w:rsidP="00055DCF">
      <w:pPr>
        <w:spacing w:after="0" w:line="257" w:lineRule="auto"/>
        <w:ind w:rightChars="153" w:right="337"/>
        <w:jc w:val="both"/>
        <w:rPr>
          <w:rFonts w:ascii="Cambria Math" w:hAnsi="Cambria Math" w:cs="Times New Roman"/>
        </w:rPr>
      </w:pPr>
    </w:p>
    <w:p w14:paraId="46C3012A" w14:textId="77777777" w:rsidR="00F43B4F" w:rsidRDefault="00F43B4F" w:rsidP="00C653E3">
      <w:pPr>
        <w:spacing w:after="0" w:line="257" w:lineRule="auto"/>
        <w:ind w:leftChars="19" w:left="42" w:rightChars="153" w:right="337"/>
        <w:jc w:val="both"/>
        <w:rPr>
          <w:rFonts w:ascii="Times New Roman" w:hAnsi="Times New Roman" w:cs="Times New Roman"/>
          <w:sz w:val="24"/>
        </w:rPr>
      </w:pPr>
      <w:proofErr w:type="gramStart"/>
      <w:r>
        <w:rPr>
          <w:rFonts w:ascii="Times New Roman" w:hAnsi="Times New Roman" w:cs="Times New Roman"/>
          <w:sz w:val="24"/>
        </w:rPr>
        <w:t>i</w:t>
      </w:r>
      <w:r w:rsidRPr="00337E66">
        <w:rPr>
          <w:rFonts w:ascii="Times New Roman" w:hAnsi="Times New Roman" w:cs="Times New Roman"/>
          <w:sz w:val="24"/>
        </w:rPr>
        <w:t>.e</w:t>
      </w:r>
      <w:proofErr w:type="gramEnd"/>
      <w:r w:rsidRPr="00337E66">
        <w:rPr>
          <w:rFonts w:ascii="Times New Roman" w:hAnsi="Times New Roman" w:cs="Times New Roman"/>
          <w:sz w:val="24"/>
        </w:rPr>
        <w:t xml:space="preserve">. the approximation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 xml:space="preserve"> </m:t>
        </m:r>
      </m:oMath>
      <w:r w:rsidRPr="00337E66">
        <w:rPr>
          <w:rFonts w:ascii="Times New Roman" w:hAnsi="Times New Roman" w:cs="Times New Roman"/>
          <w:sz w:val="24"/>
        </w:rPr>
        <w:t>is convergent wi</w:t>
      </w:r>
      <w:r>
        <w:rPr>
          <w:rFonts w:ascii="Times New Roman" w:hAnsi="Times New Roman" w:cs="Times New Roman"/>
          <w:sz w:val="24"/>
        </w:rPr>
        <w:t>th probability 1 [1].</w:t>
      </w:r>
    </w:p>
    <w:p w14:paraId="42107822" w14:textId="77777777" w:rsidR="00F43B4F" w:rsidRDefault="00F43B4F" w:rsidP="00055DCF">
      <w:pPr>
        <w:spacing w:after="0" w:line="257" w:lineRule="auto"/>
        <w:ind w:leftChars="19" w:left="42" w:rightChars="153" w:right="337" w:firstLine="357"/>
        <w:jc w:val="both"/>
        <w:rPr>
          <w:rFonts w:ascii="Times New Roman" w:hAnsi="Times New Roman" w:cs="Times New Roman"/>
          <w:sz w:val="24"/>
        </w:rPr>
      </w:pPr>
      <w:r w:rsidRPr="00A241B8">
        <w:rPr>
          <w:rFonts w:ascii="Times New Roman" w:hAnsi="Times New Roman" w:cs="Times New Roman"/>
          <w:sz w:val="24"/>
        </w:rPr>
        <w:t xml:space="preserve">The standard error of the Monte Carlo estimate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 xml:space="preserve"> </m:t>
        </m:r>
      </m:oMath>
      <w:r w:rsidRPr="00A241B8">
        <w:rPr>
          <w:rFonts w:ascii="Times New Roman" w:hAnsi="Times New Roman" w:cs="Times New Roman"/>
          <w:sz w:val="24"/>
        </w:rPr>
        <w:t xml:space="preserve">of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θ</m:t>
            </m:r>
          </m:e>
        </m:d>
        <m:r>
          <w:rPr>
            <w:rFonts w:ascii="Cambria Math" w:hAnsi="Cambria Math" w:cs="Times New Roman"/>
          </w:rPr>
          <m:t xml:space="preserve"> </m:t>
        </m:r>
      </m:oMath>
      <w:r>
        <w:rPr>
          <w:rFonts w:ascii="Times New Roman" w:hAnsi="Times New Roman" w:cs="Times New Roman"/>
        </w:rPr>
        <w:t xml:space="preserve">(NYU Courant Computer Science, </w:t>
      </w:r>
      <w:hyperlink r:id="rId20" w:history="1">
        <w:r w:rsidRPr="00D86AB7">
          <w:rPr>
            <w:rStyle w:val="a6"/>
            <w:rFonts w:ascii="Times New Roman" w:hAnsi="Times New Roman" w:cs="Times New Roman"/>
          </w:rPr>
          <w:t>http://www.cs.nyu.edu/courses/fall06/G22.2112-001/MonteCarlo.pdf</w:t>
        </w:r>
      </w:hyperlink>
      <w:r>
        <w:rPr>
          <w:rFonts w:ascii="Times New Roman" w:hAnsi="Times New Roman" w:cs="Times New Roman"/>
        </w:rPr>
        <w:t xml:space="preserve">, online resource) </w:t>
      </w:r>
      <w:r w:rsidRPr="00A241B8">
        <w:rPr>
          <w:rFonts w:ascii="Times New Roman" w:hAnsi="Times New Roman" w:cs="Times New Roman"/>
          <w:sz w:val="24"/>
        </w:rPr>
        <w:t>is given by</w:t>
      </w:r>
    </w:p>
    <w:p w14:paraId="0CDD7BF5" w14:textId="77777777" w:rsidR="00F43B4F" w:rsidRPr="0075195D" w:rsidRDefault="00437955" w:rsidP="0075195D">
      <w:pPr>
        <w:spacing w:after="0" w:line="257" w:lineRule="auto"/>
        <w:ind w:rightChars="153" w:right="337"/>
        <w:jc w:val="both"/>
        <w:rPr>
          <w:rFonts w:ascii="Cambria Math" w:hAnsi="Cambria Math" w:cs="Times New Roman"/>
          <w:i/>
        </w:rPr>
      </w:pPr>
      <m:oMathPara>
        <m:oMathParaPr>
          <m:jc m:val="center"/>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n</m:t>
                  </m:r>
                </m:e>
              </m:rad>
            </m:den>
          </m:f>
          <m:rad>
            <m:radPr>
              <m:degHide m:val="1"/>
              <m:ctrlPr>
                <w:rPr>
                  <w:rFonts w:ascii="Cambria Math" w:hAnsi="Cambria Math" w:cs="Times New Roman"/>
                  <w:i/>
                </w:rPr>
              </m:ctrlPr>
            </m:radPr>
            <m:deg/>
            <m:e>
              <m:sSup>
                <m:sSupPr>
                  <m:ctrlPr>
                    <w:rPr>
                      <w:rFonts w:ascii="Cambria Math" w:hAnsi="Cambria Math" w:cs="Times New Roman"/>
                      <w:i/>
                    </w:rPr>
                  </m:ctrlPr>
                </m:sSup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n</m:t>
                      </m:r>
                    </m:sub>
                  </m:sSub>
                </m:e>
                <m:sup>
                  <m:r>
                    <w:rPr>
                      <w:rFonts w:ascii="Cambria Math" w:hAnsi="Cambria Math" w:cs="Times New Roman"/>
                    </w:rPr>
                    <m:t>2</m:t>
                  </m:r>
                </m:sup>
              </m:sSup>
            </m:e>
          </m:rad>
        </m:oMath>
      </m:oMathPara>
    </w:p>
    <w:p w14:paraId="27E9240C" w14:textId="77777777" w:rsidR="00F43B4F" w:rsidRDefault="00F43B4F" w:rsidP="00055DCF">
      <w:pPr>
        <w:spacing w:after="0" w:line="257" w:lineRule="auto"/>
        <w:ind w:rightChars="153" w:right="337"/>
        <w:jc w:val="both"/>
        <w:rPr>
          <w:rFonts w:ascii="Times New Roman" w:hAnsi="Times New Roman" w:cs="Times New Roman"/>
          <w:sz w:val="24"/>
        </w:rPr>
      </w:pPr>
      <w:proofErr w:type="gramStart"/>
      <w:r>
        <w:rPr>
          <w:rFonts w:ascii="Times New Roman" w:hAnsi="Times New Roman" w:cs="Times New Roman"/>
          <w:sz w:val="24"/>
        </w:rPr>
        <w:t>where</w:t>
      </w:r>
      <w:proofErr w:type="gramEnd"/>
    </w:p>
    <w:p w14:paraId="3618A31F" w14:textId="77777777" w:rsidR="00F43B4F" w:rsidRPr="0075195D" w:rsidRDefault="00437955" w:rsidP="0075195D">
      <w:pPr>
        <w:spacing w:after="0" w:line="257" w:lineRule="auto"/>
        <w:ind w:rightChars="153" w:right="337"/>
        <w:jc w:val="both"/>
        <w:rPr>
          <w:rFonts w:ascii="Cambria Math" w:hAnsi="Cambria Math" w:cs="Times New Roman"/>
          <w:i/>
        </w:rPr>
      </w:pPr>
      <m:oMathPara>
        <m:oMathParaPr>
          <m:jc m:val="center"/>
        </m:oMathParaPr>
        <m:oMath>
          <m:sSup>
            <m:sSupPr>
              <m:ctrlPr>
                <w:rPr>
                  <w:rFonts w:ascii="Cambria Math" w:hAnsi="Cambria Math" w:cs="Times New Roman"/>
                  <w:i/>
                </w:rPr>
              </m:ctrlPr>
            </m:sSupPr>
            <m:e>
              <m:sSup>
                <m:sSupPr>
                  <m:ctrlPr>
                    <w:rPr>
                      <w:rFonts w:ascii="Cambria Math" w:hAnsi="Cambria Math" w:cs="Times New Roman"/>
                      <w:i/>
                    </w:rPr>
                  </m:ctrlPr>
                </m:sSup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n</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2</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d>
                  <m:r>
                    <w:rPr>
                      <w:rFonts w:ascii="Cambria Math" w:hAnsi="Cambria Math" w:cs="Times New Roman"/>
                    </w:rPr>
                    <m: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d>
                        </m:e>
                      </m:nary>
                    </m:e>
                  </m:d>
                </m:e>
              </m:nary>
            </m:e>
            <m:sup>
              <m:r>
                <w:rPr>
                  <w:rFonts w:ascii="Cambria Math" w:hAnsi="Cambria Math" w:cs="Times New Roman"/>
                </w:rPr>
                <m:t>2</m:t>
              </m:r>
            </m:sup>
          </m:sSup>
        </m:oMath>
      </m:oMathPara>
    </w:p>
    <w:p w14:paraId="6A36B008" w14:textId="77777777" w:rsidR="00F43B4F" w:rsidRDefault="00F43B4F" w:rsidP="00113FD3">
      <w:pPr>
        <w:spacing w:after="0" w:line="257" w:lineRule="auto"/>
        <w:ind w:rightChars="153" w:right="337"/>
        <w:jc w:val="both"/>
        <w:rPr>
          <w:rFonts w:ascii="Times New Roman" w:hAnsi="Times New Roman" w:cs="Times New Roman"/>
        </w:rPr>
      </w:pPr>
    </w:p>
    <w:p w14:paraId="4F0BFF98" w14:textId="77777777" w:rsidR="004F7466" w:rsidRDefault="004F7466" w:rsidP="00113FD3">
      <w:pPr>
        <w:spacing w:after="0" w:line="257" w:lineRule="auto"/>
        <w:ind w:rightChars="153" w:right="337"/>
        <w:jc w:val="both"/>
        <w:rPr>
          <w:rFonts w:ascii="Times New Roman" w:hAnsi="Times New Roman" w:cs="Times New Roman"/>
        </w:rPr>
      </w:pPr>
    </w:p>
    <w:p w14:paraId="1A593826" w14:textId="77777777" w:rsidR="00E91102" w:rsidRPr="001E3AB4" w:rsidRDefault="004F7466" w:rsidP="001E3AB4">
      <w:pPr>
        <w:spacing w:after="0" w:line="257" w:lineRule="auto"/>
        <w:ind w:rightChars="153" w:right="337"/>
        <w:jc w:val="both"/>
        <w:rPr>
          <w:rFonts w:ascii="Times New Roman" w:hAnsi="Times New Roman" w:cs="Times New Roman"/>
          <w:u w:val="single"/>
        </w:rPr>
      </w:pPr>
      <w:r w:rsidRPr="001E3AB4">
        <w:rPr>
          <w:rFonts w:ascii="Times New Roman" w:hAnsi="Times New Roman" w:cs="Times New Roman"/>
          <w:u w:val="single"/>
        </w:rPr>
        <w:t>Data set-II:</w:t>
      </w:r>
    </w:p>
    <w:p w14:paraId="6BCBB9AE" w14:textId="77777777" w:rsidR="00152995" w:rsidRDefault="004F7466" w:rsidP="0075195D">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data on wind direction as mentioned in section (1.4) follows </w:t>
      </w:r>
      <w:r w:rsidRPr="004F7466">
        <w:rPr>
          <w:rFonts w:ascii="Times New Roman" w:hAnsi="Times New Roman" w:cs="Times New Roman"/>
        </w:rPr>
        <w:t>von-Mises distribution</w:t>
      </w:r>
      <w:r>
        <w:rPr>
          <w:rFonts w:ascii="Times New Roman" w:hAnsi="Times New Roman" w:cs="Times New Roman"/>
        </w:rPr>
        <w:t xml:space="preserve"> and an </w:t>
      </w:r>
      <w:r w:rsidR="007570F8">
        <w:rPr>
          <w:rFonts w:ascii="Times New Roman" w:hAnsi="Times New Roman" w:cs="Times New Roman"/>
        </w:rPr>
        <w:t>account</w:t>
      </w:r>
      <w:r w:rsidR="006C7A18">
        <w:rPr>
          <w:rFonts w:ascii="Times New Roman" w:hAnsi="Times New Roman" w:cs="Times New Roman"/>
        </w:rPr>
        <w:t xml:space="preserve"> of</w:t>
      </w:r>
      <w:r>
        <w:rPr>
          <w:rFonts w:ascii="Times New Roman" w:hAnsi="Times New Roman" w:cs="Times New Roman"/>
        </w:rPr>
        <w:t xml:space="preserve"> this distribution is given below:</w:t>
      </w:r>
    </w:p>
    <w:p w14:paraId="019F4B0A" w14:textId="77777777" w:rsidR="007570F8" w:rsidRDefault="007570F8" w:rsidP="00113FD3">
      <w:pPr>
        <w:spacing w:after="0" w:line="257" w:lineRule="auto"/>
        <w:ind w:rightChars="153" w:right="337"/>
        <w:jc w:val="both"/>
        <w:rPr>
          <w:rFonts w:ascii="Times New Roman" w:hAnsi="Times New Roman" w:cs="Times New Roman"/>
        </w:rPr>
      </w:pPr>
    </w:p>
    <w:p w14:paraId="570E77CD" w14:textId="77777777" w:rsidR="00E91102" w:rsidRPr="0075195D" w:rsidRDefault="007360AF" w:rsidP="00113FD3">
      <w:pPr>
        <w:spacing w:after="0" w:line="257" w:lineRule="auto"/>
        <w:ind w:rightChars="153" w:right="337"/>
        <w:jc w:val="both"/>
        <w:rPr>
          <w:rFonts w:ascii="Times New Roman" w:hAnsi="Times New Roman" w:cs="Times New Roman"/>
          <w:b/>
          <w:sz w:val="24"/>
          <w:szCs w:val="24"/>
        </w:rPr>
      </w:pPr>
      <w:r w:rsidRPr="0075195D">
        <w:rPr>
          <w:rFonts w:ascii="Times New Roman" w:hAnsi="Times New Roman" w:cs="Times New Roman"/>
          <w:b/>
          <w:sz w:val="24"/>
          <w:szCs w:val="24"/>
        </w:rPr>
        <w:t>2.3.2</w:t>
      </w:r>
      <w:r w:rsidR="00E91102" w:rsidRPr="0075195D">
        <w:rPr>
          <w:rFonts w:ascii="Times New Roman" w:hAnsi="Times New Roman" w:cs="Times New Roman"/>
          <w:b/>
          <w:sz w:val="24"/>
          <w:szCs w:val="24"/>
        </w:rPr>
        <w:t xml:space="preserve">   von-Mises distribution</w:t>
      </w:r>
    </w:p>
    <w:p w14:paraId="6116E404" w14:textId="77777777" w:rsidR="003E3F13" w:rsidRDefault="003E3F13" w:rsidP="003C638A">
      <w:pPr>
        <w:spacing w:after="0" w:line="257" w:lineRule="auto"/>
        <w:ind w:rightChars="153" w:right="337"/>
        <w:jc w:val="both"/>
        <w:rPr>
          <w:rFonts w:ascii="Times New Roman" w:hAnsi="Times New Roman" w:cs="Times New Roman"/>
          <w:b/>
        </w:rPr>
      </w:pPr>
    </w:p>
    <w:p w14:paraId="2C0EF1C6" w14:textId="11C0F753" w:rsidR="00D64102" w:rsidRPr="0075195D" w:rsidRDefault="003E3F13" w:rsidP="0060173D">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p.d.f</w:t>
      </w:r>
      <w:proofErr w:type="spellEnd"/>
      <w:r>
        <w:rPr>
          <w:rFonts w:ascii="Times New Roman" w:hAnsi="Times New Roman" w:cs="Times New Roman"/>
        </w:rPr>
        <w:t xml:space="preserve"> of the von Mises distribution is given by </w:t>
      </w:r>
    </w:p>
    <w:p w14:paraId="3387F4D7" w14:textId="781D00BD" w:rsidR="000A0DDB" w:rsidRPr="00AE2E60" w:rsidRDefault="003E3F13" w:rsidP="00AE2E60">
      <w:pPr>
        <w:tabs>
          <w:tab w:val="left" w:pos="0"/>
        </w:tabs>
        <w:wordWrap w:val="0"/>
        <w:spacing w:after="0" w:line="257" w:lineRule="auto"/>
        <w:ind w:rightChars="153" w:right="337" w:firstLine="426"/>
        <w:jc w:val="right"/>
        <w:rPr>
          <w:rFonts w:ascii="Times New Roman" w:hAnsi="Times New Roman" w:cs="Times New Roman"/>
          <w:szCs w:val="24"/>
        </w:rPr>
      </w:pPr>
      <m:oMath>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α;μ,κ</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2π</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0</m:t>
                </m:r>
              </m:sub>
            </m:sSub>
            <m:d>
              <m:dPr>
                <m:ctrlPr>
                  <w:rPr>
                    <w:rFonts w:ascii="Cambria Math" w:hAnsi="Cambria Math" w:cs="Times New Roman"/>
                    <w:i/>
                    <w:szCs w:val="24"/>
                  </w:rPr>
                </m:ctrlPr>
              </m:dPr>
              <m:e>
                <m:r>
                  <w:rPr>
                    <w:rFonts w:ascii="Cambria Math" w:hAnsi="Cambria Math" w:cs="Times New Roman"/>
                    <w:szCs w:val="24"/>
                  </w:rPr>
                  <m:t>κ</m:t>
                </m:r>
              </m:e>
            </m:d>
          </m:den>
        </m:f>
        <m:r>
          <w:rPr>
            <w:rFonts w:ascii="Cambria Math" w:hAnsi="Cambria Math" w:cs="Times New Roman"/>
            <w:szCs w:val="24"/>
          </w:rPr>
          <m:t>exp</m:t>
        </m:r>
        <m:d>
          <m:dPr>
            <m:begChr m:val="{"/>
            <m:endChr m:val="}"/>
            <m:ctrlPr>
              <w:rPr>
                <w:rFonts w:ascii="Cambria Math" w:hAnsi="Cambria Math" w:cs="Times New Roman"/>
                <w:i/>
                <w:szCs w:val="24"/>
              </w:rPr>
            </m:ctrlPr>
          </m:dPr>
          <m:e>
            <m:r>
              <w:rPr>
                <w:rFonts w:ascii="Cambria Math" w:hAnsi="Cambria Math" w:cs="Times New Roman"/>
                <w:szCs w:val="24"/>
              </w:rPr>
              <m:t>κ</m:t>
            </m:r>
            <m:func>
              <m:funcPr>
                <m:ctrlPr>
                  <w:rPr>
                    <w:rFonts w:ascii="Cambria Math" w:hAnsi="Cambria Math" w:cs="Times New Roman"/>
                    <w:i/>
                    <w:szCs w:val="24"/>
                  </w:rPr>
                </m:ctrlPr>
              </m:funcPr>
              <m:fName>
                <m:r>
                  <m:rPr>
                    <m:sty m:val="p"/>
                  </m:rPr>
                  <w:rPr>
                    <w:rFonts w:ascii="Cambria Math" w:hAnsi="Cambria Math" w:cs="Times New Roman"/>
                    <w:szCs w:val="24"/>
                  </w:rPr>
                  <m:t>cos</m:t>
                </m:r>
              </m:fName>
              <m:e>
                <m:d>
                  <m:dPr>
                    <m:ctrlPr>
                      <w:rPr>
                        <w:rFonts w:ascii="Cambria Math" w:hAnsi="Cambria Math" w:cs="Times New Roman"/>
                        <w:i/>
                        <w:szCs w:val="24"/>
                      </w:rPr>
                    </m:ctrlPr>
                  </m:dPr>
                  <m:e>
                    <m:r>
                      <w:rPr>
                        <w:rFonts w:ascii="Cambria Math" w:hAnsi="Cambria Math" w:cs="Times New Roman"/>
                        <w:szCs w:val="24"/>
                      </w:rPr>
                      <m:t>α-μ</m:t>
                    </m:r>
                  </m:e>
                </m:d>
              </m:e>
            </m:func>
          </m:e>
        </m:d>
        <m:r>
          <w:rPr>
            <w:rFonts w:ascii="Cambria Math" w:hAnsi="Cambria Math" w:cs="Times New Roman"/>
            <w:szCs w:val="24"/>
          </w:rPr>
          <m:t>，</m:t>
        </m:r>
        <m:r>
          <w:rPr>
            <w:rFonts w:ascii="Cambria Math" w:hAnsi="Cambria Math" w:cs="Times New Roman"/>
            <w:szCs w:val="24"/>
          </w:rPr>
          <m:t xml:space="preserve">0≤α,μ&lt;2π </m:t>
        </m:r>
      </m:oMath>
      <w:r w:rsidR="00AE2E60">
        <w:rPr>
          <w:rFonts w:ascii="Times New Roman" w:hAnsi="Times New Roman" w:cs="Times New Roman" w:hint="eastAsia"/>
          <w:szCs w:val="24"/>
        </w:rPr>
        <w:t xml:space="preserve">  </w:t>
      </w:r>
      <w:r w:rsidR="00AE2E60">
        <w:rPr>
          <w:rFonts w:ascii="Times New Roman" w:hAnsi="Times New Roman" w:cs="Times New Roman" w:hint="eastAsia"/>
          <w:szCs w:val="24"/>
          <w:lang w:eastAsia="zh-TW"/>
        </w:rPr>
        <w:t xml:space="preserve">           </w:t>
      </w:r>
      <w:r w:rsidR="00AE2E60">
        <w:rPr>
          <w:rFonts w:ascii="Times New Roman" w:hAnsi="Times New Roman" w:cs="Times New Roman" w:hint="eastAsia"/>
          <w:szCs w:val="24"/>
        </w:rPr>
        <w:t>(</w:t>
      </w:r>
      <w:r w:rsidR="00AE2E60">
        <w:rPr>
          <w:rFonts w:ascii="Times New Roman" w:hAnsi="Times New Roman" w:cs="Times New Roman" w:hint="eastAsia"/>
          <w:szCs w:val="24"/>
          <w:lang w:eastAsia="zh-TW"/>
        </w:rPr>
        <w:t>10</w:t>
      </w:r>
      <w:r w:rsidR="00AE2E60">
        <w:rPr>
          <w:rFonts w:ascii="Times New Roman" w:hAnsi="Times New Roman" w:cs="Times New Roman" w:hint="eastAsia"/>
          <w:szCs w:val="24"/>
        </w:rPr>
        <w:t>)</w:t>
      </w:r>
    </w:p>
    <w:p w14:paraId="01C8B02E" w14:textId="77777777" w:rsidR="00CF7A42" w:rsidRPr="00AE2E60" w:rsidRDefault="00684CD8" w:rsidP="00E61DD0">
      <w:pPr>
        <w:spacing w:after="0" w:line="257" w:lineRule="auto"/>
        <w:ind w:rightChars="153" w:right="337"/>
        <w:jc w:val="both"/>
        <w:rPr>
          <w:rFonts w:ascii="Times New Roman" w:hAnsi="Times New Roman" w:cs="Times New Roman"/>
        </w:rPr>
      </w:pPr>
      <w:proofErr w:type="gramStart"/>
      <w:r w:rsidRPr="00AE2E60">
        <w:rPr>
          <w:rFonts w:ascii="Times New Roman" w:hAnsi="Times New Roman" w:cs="Times New Roman"/>
        </w:rPr>
        <w:t>where</w:t>
      </w:r>
      <w:proofErr w:type="gramEnd"/>
      <m:oMath>
        <m:sSub>
          <m:sSubPr>
            <m:ctrlPr>
              <w:rPr>
                <w:rFonts w:ascii="Cambria Math" w:hAnsi="Cambria Math" w:cs="Times New Roman"/>
              </w:rPr>
            </m:ctrlPr>
          </m:sSubPr>
          <m:e>
            <m:r>
              <m:rPr>
                <m:sty m:val="p"/>
              </m:rPr>
              <w:rPr>
                <w:rFonts w:ascii="Cambria Math" w:hAnsi="Cambria Math" w:cs="Times New Roman"/>
              </w:rPr>
              <m:t xml:space="preserve"> I</m:t>
            </m:r>
          </m:e>
          <m:sub>
            <m:r>
              <m:rPr>
                <m:sty m:val="p"/>
              </m:rPr>
              <w:rPr>
                <w:rFonts w:ascii="Cambria Math" w:hAnsi="Cambria Math" w:cs="Times New Roman"/>
              </w:rPr>
              <m:t>0</m:t>
            </m:r>
          </m:sub>
        </m:sSub>
        <m:d>
          <m:dPr>
            <m:ctrlPr>
              <w:rPr>
                <w:rFonts w:ascii="Cambria Math" w:hAnsi="Cambria Math" w:cs="Times New Roman"/>
              </w:rPr>
            </m:ctrlPr>
          </m:dPr>
          <m:e>
            <m:r>
              <m:rPr>
                <m:sty m:val="p"/>
              </m:rPr>
              <w:rPr>
                <w:rFonts w:ascii="Cambria Math" w:hAnsi="Cambria Math" w:cs="Times New Roman"/>
              </w:rPr>
              <m:t>κ</m:t>
            </m:r>
          </m:e>
        </m:d>
      </m:oMath>
      <w:r w:rsidRPr="00AE2E60">
        <w:rPr>
          <w:rFonts w:ascii="Times New Roman" w:hAnsi="Times New Roman" w:cs="Times New Roman"/>
        </w:rPr>
        <w:t xml:space="preserve"> is the modified Bessel function of the first kind and order zero; </w:t>
      </w:r>
      <m:oMath>
        <m:r>
          <m:rPr>
            <m:sty m:val="p"/>
          </m:rPr>
          <w:rPr>
            <w:rFonts w:ascii="Cambria Math" w:hAnsi="Cambria Math" w:cs="Times New Roman"/>
          </w:rPr>
          <m:t>μ</m:t>
        </m:r>
      </m:oMath>
      <w:r w:rsidRPr="00AE2E60">
        <w:rPr>
          <w:rFonts w:ascii="Times New Roman" w:hAnsi="Times New Roman" w:cs="Times New Roman"/>
        </w:rPr>
        <w:t xml:space="preserve"> and </w:t>
      </w:r>
      <m:oMath>
        <m:r>
          <m:rPr>
            <m:sty m:val="p"/>
          </m:rPr>
          <w:rPr>
            <w:rFonts w:ascii="Cambria Math" w:hAnsi="Cambria Math" w:cs="Times New Roman"/>
          </w:rPr>
          <m:t>κ</m:t>
        </m:r>
      </m:oMath>
      <w:r w:rsidRPr="00AE2E60">
        <w:rPr>
          <w:rFonts w:ascii="Times New Roman" w:hAnsi="Times New Roman" w:cs="Times New Roman"/>
        </w:rPr>
        <w:t xml:space="preserve"> are the mean direction and concentration parameters of the population respectively</w:t>
      </w:r>
      <w:r w:rsidR="00DC4983" w:rsidRPr="00AE2E60">
        <w:rPr>
          <w:rFonts w:ascii="Times New Roman" w:hAnsi="Times New Roman" w:cs="Times New Roman"/>
        </w:rPr>
        <w:t>.</w:t>
      </w:r>
      <w:r w:rsidR="007570F8" w:rsidRPr="00AE2E60">
        <w:rPr>
          <w:rFonts w:ascii="Times New Roman" w:hAnsi="Times New Roman" w:cs="Times New Roman"/>
        </w:rPr>
        <w:t xml:space="preserve"> It is also referred to as the Circular Normal distribution.</w:t>
      </w:r>
    </w:p>
    <w:p w14:paraId="0B1B808C" w14:textId="77777777" w:rsidR="007570F8" w:rsidRPr="00AE2E60" w:rsidRDefault="007570F8" w:rsidP="003F3134">
      <w:pPr>
        <w:spacing w:after="0" w:line="257" w:lineRule="auto"/>
        <w:ind w:rightChars="153" w:right="337"/>
        <w:jc w:val="both"/>
        <w:rPr>
          <w:rFonts w:ascii="Times New Roman" w:hAnsi="Times New Roman" w:cs="Times New Roman"/>
        </w:rPr>
      </w:pPr>
      <w:r w:rsidRPr="00AE2E60">
        <w:rPr>
          <w:rFonts w:ascii="Times New Roman" w:hAnsi="Times New Roman" w:cs="Times New Roman"/>
        </w:rPr>
        <w:t xml:space="preserve">The </w:t>
      </w:r>
      <w:proofErr w:type="spellStart"/>
      <w:r w:rsidRPr="00AE2E60">
        <w:rPr>
          <w:rFonts w:ascii="Times New Roman" w:hAnsi="Times New Roman" w:cs="Times New Roman"/>
        </w:rPr>
        <w:t>c.d.f</w:t>
      </w:r>
      <w:proofErr w:type="spellEnd"/>
      <w:r w:rsidRPr="00AE2E60">
        <w:rPr>
          <w:rFonts w:ascii="Times New Roman" w:hAnsi="Times New Roman" w:cs="Times New Roman"/>
        </w:rPr>
        <w:t xml:space="preserve"> of the von Mises distribution [</w:t>
      </w:r>
      <w:r w:rsidR="001248D6" w:rsidRPr="00AE2E60">
        <w:rPr>
          <w:rFonts w:ascii="Times New Roman" w:hAnsi="Times New Roman" w:cs="Times New Roman"/>
        </w:rPr>
        <w:t>10</w:t>
      </w:r>
      <w:r w:rsidRPr="00AE2E60">
        <w:rPr>
          <w:rFonts w:ascii="Times New Roman" w:hAnsi="Times New Roman" w:cs="Times New Roman"/>
        </w:rPr>
        <w:t>] is given by</w:t>
      </w:r>
    </w:p>
    <w:p w14:paraId="391F384E" w14:textId="77777777" w:rsidR="00F74EBC" w:rsidRDefault="00F74EBC" w:rsidP="00113FD3">
      <w:pPr>
        <w:spacing w:after="0" w:line="257" w:lineRule="auto"/>
        <w:ind w:rightChars="153" w:right="337"/>
        <w:jc w:val="both"/>
        <w:rPr>
          <w:rFonts w:ascii="Times New Roman" w:hAnsi="Times New Roman" w:cs="Times New Roman"/>
          <w:szCs w:val="24"/>
        </w:rPr>
      </w:pPr>
    </w:p>
    <w:p w14:paraId="7DBFD0B4" w14:textId="0BB46D13" w:rsidR="007570F8" w:rsidRPr="00AE2E60" w:rsidRDefault="007570F8" w:rsidP="00AE2E60">
      <w:pPr>
        <w:spacing w:after="0" w:line="257" w:lineRule="auto"/>
        <w:ind w:rightChars="153" w:right="337"/>
        <w:jc w:val="right"/>
        <w:rPr>
          <w:rFonts w:ascii="Times New Roman" w:hAnsi="Times New Roman" w:cs="Times New Roman"/>
          <w:szCs w:val="24"/>
        </w:rPr>
      </w:pPr>
      <m:oMath>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θ</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2π</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0</m:t>
                </m:r>
              </m:sub>
            </m:sSub>
            <m:d>
              <m:dPr>
                <m:ctrlPr>
                  <w:rPr>
                    <w:rFonts w:ascii="Cambria Math" w:hAnsi="Cambria Math" w:cs="Times New Roman"/>
                    <w:i/>
                    <w:szCs w:val="24"/>
                  </w:rPr>
                </m:ctrlPr>
              </m:dPr>
              <m:e>
                <m:r>
                  <w:rPr>
                    <w:rFonts w:ascii="Cambria Math" w:hAnsi="Cambria Math" w:cs="Times New Roman"/>
                    <w:szCs w:val="24"/>
                  </w:rPr>
                  <m:t>κ</m:t>
                </m:r>
              </m:e>
            </m:d>
          </m:den>
        </m:f>
        <m:d>
          <m:dPr>
            <m:begChr m:val="{"/>
            <m:endChr m:val="}"/>
            <m:ctrlPr>
              <w:rPr>
                <w:rFonts w:ascii="Cambria Math" w:hAnsi="Cambria Math" w:cs="Times New Roman"/>
                <w:i/>
                <w:szCs w:val="24"/>
              </w:rPr>
            </m:ctrlPr>
          </m:dPr>
          <m:e>
            <m:r>
              <w:rPr>
                <w:rFonts w:ascii="Cambria Math" w:hAnsi="Cambria Math" w:cs="Times New Roman"/>
                <w:szCs w:val="24"/>
              </w:rPr>
              <m:t>θ</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0</m:t>
                </m:r>
              </m:sub>
            </m:sSub>
            <m:d>
              <m:dPr>
                <m:ctrlPr>
                  <w:rPr>
                    <w:rFonts w:ascii="Cambria Math" w:hAnsi="Cambria Math" w:cs="Times New Roman"/>
                    <w:i/>
                    <w:szCs w:val="24"/>
                  </w:rPr>
                </m:ctrlPr>
              </m:dPr>
              <m:e>
                <m:r>
                  <w:rPr>
                    <w:rFonts w:ascii="Cambria Math" w:hAnsi="Cambria Math" w:cs="Times New Roman"/>
                    <w:szCs w:val="24"/>
                  </w:rPr>
                  <m:t>κ</m:t>
                </m:r>
              </m:e>
            </m:d>
            <m:r>
              <w:rPr>
                <w:rFonts w:ascii="Cambria Math" w:hAnsi="Cambria Math" w:cs="Times New Roman"/>
                <w:szCs w:val="24"/>
              </w:rPr>
              <m:t>+2</m:t>
            </m:r>
            <m:nary>
              <m:naryPr>
                <m:chr m:val="∑"/>
                <m:limLoc m:val="undOvr"/>
                <m:ctrlPr>
                  <w:rPr>
                    <w:rFonts w:ascii="Cambria Math" w:hAnsi="Cambria Math" w:cs="Times New Roman"/>
                    <w:i/>
                    <w:szCs w:val="24"/>
                  </w:rPr>
                </m:ctrlPr>
              </m:naryPr>
              <m:sub>
                <m:r>
                  <w:rPr>
                    <w:rFonts w:ascii="Cambria Math" w:hAnsi="Cambria Math" w:cs="Times New Roman"/>
                    <w:szCs w:val="24"/>
                  </w:rPr>
                  <m:t>p=1</m:t>
                </m:r>
              </m:sub>
              <m:sup>
                <m:r>
                  <w:rPr>
                    <w:rFonts w:ascii="Cambria Math" w:hAnsi="Cambria Math" w:cs="Times New Roman"/>
                    <w:szCs w:val="24"/>
                  </w:rPr>
                  <m:t>∞</m:t>
                </m:r>
              </m:sup>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d>
                      <m:dPr>
                        <m:ctrlPr>
                          <w:rPr>
                            <w:rFonts w:ascii="Cambria Math" w:hAnsi="Cambria Math" w:cs="Times New Roman"/>
                            <w:i/>
                            <w:szCs w:val="24"/>
                          </w:rPr>
                        </m:ctrlPr>
                      </m:dPr>
                      <m:e>
                        <m:r>
                          <w:rPr>
                            <w:rFonts w:ascii="Cambria Math" w:hAnsi="Cambria Math" w:cs="Times New Roman"/>
                            <w:szCs w:val="24"/>
                          </w:rPr>
                          <m:t>κ</m:t>
                        </m:r>
                      </m:e>
                    </m:d>
                    <m:func>
                      <m:funcPr>
                        <m:ctrlPr>
                          <w:rPr>
                            <w:rFonts w:ascii="Cambria Math" w:hAnsi="Cambria Math" w:cs="Times New Roman"/>
                            <w:i/>
                            <w:szCs w:val="24"/>
                          </w:rPr>
                        </m:ctrlPr>
                      </m:funcPr>
                      <m:fName>
                        <m:r>
                          <w:rPr>
                            <w:rFonts w:ascii="Cambria Math" w:hAnsi="Cambria Math" w:cs="Times New Roman"/>
                            <w:szCs w:val="24"/>
                          </w:rPr>
                          <m:t>sin</m:t>
                        </m:r>
                      </m:fName>
                      <m:e>
                        <m:r>
                          <w:rPr>
                            <w:rFonts w:ascii="Cambria Math" w:hAnsi="Cambria Math" w:cs="Times New Roman"/>
                            <w:szCs w:val="24"/>
                          </w:rPr>
                          <m:t>p</m:t>
                        </m:r>
                        <m:d>
                          <m:dPr>
                            <m:ctrlPr>
                              <w:rPr>
                                <w:rFonts w:ascii="Cambria Math" w:hAnsi="Cambria Math" w:cs="Times New Roman"/>
                                <w:i/>
                                <w:szCs w:val="24"/>
                              </w:rPr>
                            </m:ctrlPr>
                          </m:dPr>
                          <m:e>
                            <m:r>
                              <w:rPr>
                                <w:rFonts w:ascii="Cambria Math" w:hAnsi="Cambria Math" w:cs="Times New Roman"/>
                                <w:szCs w:val="24"/>
                              </w:rPr>
                              <m:t>θ-μ</m:t>
                            </m:r>
                          </m:e>
                        </m:d>
                      </m:e>
                    </m:func>
                  </m:num>
                  <m:den>
                    <m:r>
                      <w:rPr>
                        <w:rFonts w:ascii="Cambria Math" w:hAnsi="Cambria Math" w:cs="Times New Roman"/>
                        <w:szCs w:val="24"/>
                      </w:rPr>
                      <m:t>p</m:t>
                    </m:r>
                  </m:den>
                </m:f>
              </m:e>
            </m:nary>
          </m:e>
        </m:d>
        <m:r>
          <w:rPr>
            <w:rFonts w:ascii="Cambria Math" w:hAnsi="Cambria Math" w:cs="Times New Roman"/>
            <w:szCs w:val="24"/>
          </w:rPr>
          <m:t>,    0≤θ&lt;2π</m:t>
        </m:r>
      </m:oMath>
      <w:r w:rsidR="00AE2E60" w:rsidRPr="00AE2E60">
        <w:rPr>
          <w:rFonts w:ascii="Cambria Math" w:hAnsi="Cambria Math" w:cs="Times New Roman" w:hint="eastAsia"/>
          <w:i/>
          <w:szCs w:val="24"/>
        </w:rPr>
        <w:t xml:space="preserve"> </w:t>
      </w:r>
      <w:r w:rsidR="00AE2E60">
        <w:rPr>
          <w:rFonts w:ascii="Times New Roman" w:hAnsi="Times New Roman" w:cs="Times New Roman" w:hint="eastAsia"/>
          <w:szCs w:val="24"/>
        </w:rPr>
        <w:t xml:space="preserve">   (</w:t>
      </w:r>
      <w:r w:rsidR="00AE2E60">
        <w:rPr>
          <w:rFonts w:ascii="Times New Roman" w:hAnsi="Times New Roman" w:cs="Times New Roman" w:hint="eastAsia"/>
          <w:szCs w:val="24"/>
          <w:lang w:eastAsia="zh-TW"/>
        </w:rPr>
        <w:t>11</w:t>
      </w:r>
      <w:r w:rsidR="00AE2E60">
        <w:rPr>
          <w:rFonts w:ascii="Times New Roman" w:hAnsi="Times New Roman" w:cs="Times New Roman" w:hint="eastAsia"/>
          <w:szCs w:val="24"/>
        </w:rPr>
        <w:t>)</w:t>
      </w:r>
    </w:p>
    <w:p w14:paraId="702B1991" w14:textId="327C4E6C" w:rsidR="00A63C91" w:rsidRPr="00AE2E60" w:rsidRDefault="00AE2E60" w:rsidP="00AE2E60">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hint="eastAsia"/>
          <w:szCs w:val="24"/>
          <w:lang w:eastAsia="zh-TW"/>
        </w:rPr>
        <w:t>t</w:t>
      </w:r>
      <w:r w:rsidR="00981E1A">
        <w:rPr>
          <w:rFonts w:ascii="Times New Roman" w:hAnsi="Times New Roman" w:cs="Times New Roman"/>
          <w:szCs w:val="24"/>
        </w:rPr>
        <w:t>he</w:t>
      </w:r>
      <w:proofErr w:type="gramEnd"/>
      <w:r w:rsidR="00981E1A">
        <w:rPr>
          <w:rFonts w:ascii="Times New Roman" w:hAnsi="Times New Roman" w:cs="Times New Roman"/>
          <w:szCs w:val="24"/>
        </w:rPr>
        <w:t xml:space="preserve"> parameter estimation has been done using the maximum likelihood method.</w:t>
      </w:r>
    </w:p>
    <w:p w14:paraId="4080BD5F" w14:textId="77777777" w:rsidR="00A63C91" w:rsidRPr="001E3AB4" w:rsidRDefault="00A63C91" w:rsidP="001E3AB4">
      <w:pPr>
        <w:spacing w:after="0" w:line="257" w:lineRule="auto"/>
        <w:ind w:rightChars="153" w:right="337"/>
        <w:jc w:val="both"/>
        <w:rPr>
          <w:rFonts w:ascii="Times New Roman" w:hAnsi="Times New Roman" w:cs="Times New Roman"/>
          <w:u w:val="single"/>
        </w:rPr>
      </w:pPr>
      <w:r w:rsidRPr="001E3AB4">
        <w:rPr>
          <w:rFonts w:ascii="Times New Roman" w:hAnsi="Times New Roman" w:cs="Times New Roman"/>
          <w:u w:val="single"/>
        </w:rPr>
        <w:t>Data set-III:</w:t>
      </w:r>
    </w:p>
    <w:p w14:paraId="25EDBC5B" w14:textId="77777777" w:rsidR="00A63C91" w:rsidRPr="00390128" w:rsidRDefault="00A63C91" w:rsidP="00390128">
      <w:pPr>
        <w:spacing w:after="0" w:line="257" w:lineRule="auto"/>
        <w:ind w:rightChars="153" w:right="337" w:firstLine="357"/>
        <w:jc w:val="both"/>
        <w:rPr>
          <w:rFonts w:ascii="Times New Roman" w:hAnsi="Times New Roman" w:cs="Times New Roman"/>
        </w:rPr>
      </w:pPr>
      <w:r w:rsidRPr="00390128">
        <w:rPr>
          <w:rFonts w:ascii="Times New Roman" w:hAnsi="Times New Roman" w:cs="Times New Roman"/>
        </w:rPr>
        <w:t xml:space="preserve">The data on direction </w:t>
      </w:r>
      <w:r w:rsidR="00B92669" w:rsidRPr="00390128">
        <w:rPr>
          <w:rFonts w:ascii="Times New Roman" w:hAnsi="Times New Roman" w:cs="Times New Roman"/>
        </w:rPr>
        <w:t xml:space="preserve">towards which </w:t>
      </w:r>
      <w:r w:rsidRPr="00390128">
        <w:rPr>
          <w:rFonts w:ascii="Times New Roman" w:hAnsi="Times New Roman" w:cs="Times New Roman"/>
        </w:rPr>
        <w:t xml:space="preserve">periwinkles </w:t>
      </w:r>
      <w:r w:rsidR="00B92669" w:rsidRPr="00390128">
        <w:rPr>
          <w:rFonts w:ascii="Times New Roman" w:hAnsi="Times New Roman" w:cs="Times New Roman"/>
        </w:rPr>
        <w:t xml:space="preserve">move </w:t>
      </w:r>
      <w:r w:rsidRPr="00390128">
        <w:rPr>
          <w:rFonts w:ascii="Times New Roman" w:hAnsi="Times New Roman" w:cs="Times New Roman"/>
        </w:rPr>
        <w:t xml:space="preserve">as mentioned in section (1.4) </w:t>
      </w:r>
      <w:r w:rsidR="00021D2C" w:rsidRPr="00390128">
        <w:rPr>
          <w:rFonts w:ascii="Times New Roman" w:hAnsi="Times New Roman" w:cs="Times New Roman"/>
        </w:rPr>
        <w:t>follows Wrapped Cauchy distribution and a brief description of the distribution is given below:</w:t>
      </w:r>
    </w:p>
    <w:p w14:paraId="2C5FB68B" w14:textId="77777777" w:rsidR="00021D2C" w:rsidRDefault="00021D2C" w:rsidP="00113FD3">
      <w:pPr>
        <w:spacing w:after="0" w:line="257" w:lineRule="auto"/>
        <w:ind w:rightChars="153" w:right="337"/>
        <w:jc w:val="both"/>
        <w:rPr>
          <w:rFonts w:ascii="Times New Roman" w:hAnsi="Times New Roman" w:cs="Times New Roman"/>
          <w:szCs w:val="24"/>
        </w:rPr>
      </w:pPr>
    </w:p>
    <w:p w14:paraId="6EEAB0E9" w14:textId="77777777" w:rsidR="00C8505A" w:rsidRPr="00390128" w:rsidRDefault="006E3C58" w:rsidP="00113FD3">
      <w:pPr>
        <w:spacing w:after="0" w:line="257" w:lineRule="auto"/>
        <w:ind w:rightChars="153" w:right="337"/>
        <w:jc w:val="both"/>
        <w:rPr>
          <w:rFonts w:ascii="Times New Roman" w:hAnsi="Times New Roman" w:cs="Times New Roman"/>
          <w:b/>
          <w:sz w:val="24"/>
          <w:szCs w:val="24"/>
        </w:rPr>
      </w:pPr>
      <w:r w:rsidRPr="00390128">
        <w:rPr>
          <w:rFonts w:ascii="Times New Roman" w:hAnsi="Times New Roman" w:cs="Times New Roman"/>
          <w:b/>
          <w:sz w:val="24"/>
          <w:szCs w:val="24"/>
        </w:rPr>
        <w:t>2.3.3</w:t>
      </w:r>
      <w:r w:rsidR="00C8505A" w:rsidRPr="00390128">
        <w:rPr>
          <w:rFonts w:ascii="Times New Roman" w:hAnsi="Times New Roman" w:cs="Times New Roman"/>
          <w:b/>
          <w:sz w:val="24"/>
          <w:szCs w:val="24"/>
        </w:rPr>
        <w:t xml:space="preserve">   Wrapped Cauchy distribution</w:t>
      </w:r>
    </w:p>
    <w:p w14:paraId="3C91C03F" w14:textId="77777777" w:rsidR="00632EC0" w:rsidRDefault="00632EC0" w:rsidP="00113FD3">
      <w:pPr>
        <w:spacing w:after="0" w:line="257" w:lineRule="auto"/>
        <w:ind w:rightChars="153" w:right="337"/>
        <w:jc w:val="both"/>
        <w:rPr>
          <w:rFonts w:ascii="Times New Roman" w:hAnsi="Times New Roman" w:cs="Times New Roman"/>
          <w:b/>
        </w:rPr>
      </w:pPr>
    </w:p>
    <w:p w14:paraId="3E89166A" w14:textId="77777777" w:rsidR="00632EC0" w:rsidRDefault="00632EC0" w:rsidP="0060173D">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p.d.f</w:t>
      </w:r>
      <w:proofErr w:type="spellEnd"/>
      <w:r>
        <w:rPr>
          <w:rFonts w:ascii="Times New Roman" w:hAnsi="Times New Roman" w:cs="Times New Roman"/>
        </w:rPr>
        <w:t>. of the Wrapped Cauchy distribution is given by</w:t>
      </w:r>
    </w:p>
    <w:p w14:paraId="2C2DBF12" w14:textId="77777777" w:rsidR="00632EC0" w:rsidRDefault="00632EC0" w:rsidP="00B73B1E">
      <w:pPr>
        <w:spacing w:after="0" w:line="257" w:lineRule="auto"/>
        <w:ind w:rightChars="153" w:right="337"/>
        <w:jc w:val="both"/>
        <w:rPr>
          <w:rFonts w:ascii="Times New Roman" w:hAnsi="Times New Roman" w:cs="Times New Roman"/>
        </w:rPr>
      </w:pPr>
    </w:p>
    <w:p w14:paraId="310AA0DE" w14:textId="7359F7B1" w:rsidR="00632EC0" w:rsidRPr="00632EC0" w:rsidRDefault="00632EC0" w:rsidP="00D47FEA">
      <w:pPr>
        <w:tabs>
          <w:tab w:val="left" w:pos="0"/>
        </w:tabs>
        <w:spacing w:after="0" w:line="257" w:lineRule="auto"/>
        <w:ind w:rightChars="153" w:right="337" w:firstLine="426"/>
        <w:jc w:val="right"/>
        <w:rPr>
          <w:rFonts w:ascii="Times New Roman" w:hAnsi="Times New Roman" w:cs="Times New Roman"/>
          <w:szCs w:val="24"/>
        </w:rPr>
      </w:pPr>
      <m:oMath>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α;μ,ρ</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2π</m:t>
            </m:r>
          </m:den>
        </m:f>
        <m:d>
          <m:dPr>
            <m:begChr m:val="{"/>
            <m:endChr m:val="}"/>
            <m:ctrlPr>
              <w:rPr>
                <w:rFonts w:ascii="Cambria Math" w:hAnsi="Cambria Math" w:cs="Times New Roman"/>
                <w:i/>
                <w:szCs w:val="24"/>
              </w:rPr>
            </m:ctrlPr>
          </m:dPr>
          <m:e>
            <m:r>
              <w:rPr>
                <w:rFonts w:ascii="Cambria Math" w:hAnsi="Cambria Math" w:cs="Times New Roman"/>
                <w:szCs w:val="24"/>
              </w:rPr>
              <m:t>1+2</m:t>
            </m:r>
            <m:nary>
              <m:naryPr>
                <m:chr m:val="∑"/>
                <m:limLoc m:val="undOvr"/>
                <m:ctrlPr>
                  <w:rPr>
                    <w:rFonts w:ascii="Cambria Math" w:hAnsi="Cambria Math" w:cs="Times New Roman"/>
                    <w:i/>
                    <w:szCs w:val="24"/>
                  </w:rPr>
                </m:ctrlPr>
              </m:naryPr>
              <m:sub>
                <m:r>
                  <w:rPr>
                    <w:rFonts w:ascii="Cambria Math" w:hAnsi="Cambria Math" w:cs="Times New Roman"/>
                    <w:szCs w:val="24"/>
                  </w:rPr>
                  <m:t>p=1</m:t>
                </m:r>
              </m:sub>
              <m:sup>
                <m:r>
                  <w:rPr>
                    <w:rFonts w:ascii="Cambria Math" w:hAnsi="Cambria Math" w:cs="Times New Roman"/>
                    <w:szCs w:val="24"/>
                  </w:rPr>
                  <m:t>∞</m:t>
                </m:r>
              </m:sup>
              <m:e>
                <m:sSup>
                  <m:sSupPr>
                    <m:ctrlPr>
                      <w:rPr>
                        <w:rFonts w:ascii="Cambria Math" w:hAnsi="Cambria Math" w:cs="Times New Roman"/>
                        <w:i/>
                        <w:szCs w:val="24"/>
                      </w:rPr>
                    </m:ctrlPr>
                  </m:sSupPr>
                  <m:e>
                    <m:r>
                      <w:rPr>
                        <w:rFonts w:ascii="Cambria Math" w:hAnsi="Cambria Math" w:cs="Times New Roman"/>
                        <w:szCs w:val="24"/>
                      </w:rPr>
                      <m:t>ρ</m:t>
                    </m:r>
                  </m:e>
                  <m:sup>
                    <m:r>
                      <w:rPr>
                        <w:rFonts w:ascii="Cambria Math" w:hAnsi="Cambria Math" w:cs="Times New Roman"/>
                        <w:szCs w:val="24"/>
                      </w:rPr>
                      <m:t>p</m:t>
                    </m:r>
                  </m:sup>
                </m:sSup>
              </m:e>
            </m:nary>
          </m:e>
        </m:d>
        <m:func>
          <m:funcPr>
            <m:ctrlPr>
              <w:rPr>
                <w:rFonts w:ascii="Cambria Math" w:hAnsi="Cambria Math" w:cs="Times New Roman"/>
                <w:i/>
                <w:szCs w:val="24"/>
              </w:rPr>
            </m:ctrlPr>
          </m:funcPr>
          <m:fName>
            <m:r>
              <w:rPr>
                <w:rFonts w:ascii="Cambria Math" w:hAnsi="Cambria Math" w:cs="Times New Roman"/>
                <w:szCs w:val="24"/>
              </w:rPr>
              <m:t>cos</m:t>
            </m:r>
          </m:fName>
          <m:e>
            <m:r>
              <w:rPr>
                <w:rFonts w:ascii="Cambria Math" w:hAnsi="Cambria Math" w:cs="Times New Roman"/>
                <w:szCs w:val="24"/>
              </w:rPr>
              <m:t>p</m:t>
            </m:r>
            <m:d>
              <m:dPr>
                <m:ctrlPr>
                  <w:rPr>
                    <w:rFonts w:ascii="Cambria Math" w:hAnsi="Cambria Math" w:cs="Times New Roman"/>
                    <w:i/>
                    <w:szCs w:val="24"/>
                  </w:rPr>
                </m:ctrlPr>
              </m:dPr>
              <m:e>
                <m:r>
                  <w:rPr>
                    <w:rFonts w:ascii="Cambria Math" w:hAnsi="Cambria Math" w:cs="Times New Roman"/>
                    <w:szCs w:val="24"/>
                  </w:rPr>
                  <m:t>α-μ</m:t>
                </m:r>
              </m:e>
            </m:d>
          </m:e>
        </m:func>
      </m:oMath>
      <w:r w:rsidR="00390128">
        <w:rPr>
          <w:rFonts w:ascii="Times New Roman" w:hAnsi="Times New Roman" w:cs="Times New Roman" w:hint="eastAsia"/>
          <w:szCs w:val="24"/>
        </w:rPr>
        <w:t xml:space="preserve">                              (</w:t>
      </w:r>
      <w:r w:rsidR="00390128">
        <w:rPr>
          <w:rFonts w:ascii="Times New Roman" w:hAnsi="Times New Roman" w:cs="Times New Roman" w:hint="eastAsia"/>
          <w:szCs w:val="24"/>
          <w:lang w:eastAsia="zh-TW"/>
        </w:rPr>
        <w:t>12</w:t>
      </w:r>
      <w:r w:rsidR="00390128">
        <w:rPr>
          <w:rFonts w:ascii="Times New Roman" w:hAnsi="Times New Roman" w:cs="Times New Roman" w:hint="eastAsia"/>
          <w:szCs w:val="24"/>
        </w:rPr>
        <w:t>)</w:t>
      </w:r>
    </w:p>
    <w:p w14:paraId="7FCA241C" w14:textId="77777777" w:rsidR="007570F8" w:rsidRDefault="00632EC0" w:rsidP="00113FD3">
      <w:pPr>
        <w:spacing w:after="0" w:line="257" w:lineRule="auto"/>
        <w:ind w:rightChars="153" w:right="337"/>
        <w:jc w:val="both"/>
        <w:rPr>
          <w:rFonts w:ascii="Times New Roman" w:hAnsi="Times New Roman" w:cs="Times New Roman"/>
          <w:szCs w:val="24"/>
        </w:rPr>
      </w:pPr>
      <w:proofErr w:type="gramStart"/>
      <w:r>
        <w:rPr>
          <w:rFonts w:ascii="Times New Roman" w:hAnsi="Times New Roman" w:cs="Times New Roman"/>
        </w:rPr>
        <w:t>where</w:t>
      </w:r>
      <w:proofErr w:type="gramEnd"/>
      <w:r>
        <w:rPr>
          <w:rFonts w:ascii="Times New Roman" w:hAnsi="Times New Roman" w:cs="Times New Roman"/>
        </w:rPr>
        <w:t xml:space="preserve"> </w:t>
      </w:r>
      <m:oMath>
        <m:r>
          <w:rPr>
            <w:rFonts w:ascii="Cambria Math" w:hAnsi="Cambria Math" w:cs="Times New Roman"/>
            <w:szCs w:val="24"/>
          </w:rPr>
          <m:t>μ</m:t>
        </m:r>
      </m:oMath>
      <w:r>
        <w:rPr>
          <w:rFonts w:ascii="Times New Roman" w:hAnsi="Times New Roman" w:cs="Times New Roman"/>
          <w:szCs w:val="24"/>
        </w:rPr>
        <w:t xml:space="preserve"> </w:t>
      </w:r>
      <w:r w:rsidRPr="000D0682">
        <w:rPr>
          <w:rFonts w:ascii="Times New Roman" w:hAnsi="Times New Roman" w:cs="Times New Roman"/>
          <w:szCs w:val="24"/>
        </w:rPr>
        <w:t xml:space="preserve">and </w:t>
      </w:r>
      <m:oMath>
        <m:r>
          <w:rPr>
            <w:rFonts w:ascii="Cambria Math" w:hAnsi="Cambria Math" w:cs="Times New Roman"/>
            <w:szCs w:val="24"/>
          </w:rPr>
          <m:t>ρ</m:t>
        </m:r>
      </m:oMath>
      <w:r>
        <w:rPr>
          <w:rFonts w:ascii="Times New Roman" w:hAnsi="Times New Roman" w:cs="Times New Roman"/>
          <w:szCs w:val="24"/>
        </w:rPr>
        <w:t xml:space="preserve"> are the parameters of the distribution.</w:t>
      </w:r>
    </w:p>
    <w:p w14:paraId="08D8409C" w14:textId="77777777" w:rsidR="00632EC0" w:rsidRDefault="00632EC0" w:rsidP="0060173D">
      <w:pPr>
        <w:spacing w:after="0" w:line="257" w:lineRule="auto"/>
        <w:ind w:rightChars="153" w:right="337" w:firstLine="357"/>
        <w:jc w:val="both"/>
        <w:rPr>
          <w:rFonts w:ascii="Times New Roman" w:hAnsi="Times New Roman" w:cs="Times New Roman"/>
          <w:szCs w:val="24"/>
        </w:rPr>
      </w:pPr>
      <w:r>
        <w:rPr>
          <w:rFonts w:ascii="Times New Roman" w:hAnsi="Times New Roman" w:cs="Times New Roman"/>
          <w:szCs w:val="24"/>
        </w:rPr>
        <w:t xml:space="preserve">The </w:t>
      </w:r>
      <w:proofErr w:type="spellStart"/>
      <w:r>
        <w:rPr>
          <w:rFonts w:ascii="Times New Roman" w:hAnsi="Times New Roman" w:cs="Times New Roman"/>
          <w:szCs w:val="24"/>
        </w:rPr>
        <w:t>c.d.f</w:t>
      </w:r>
      <w:proofErr w:type="spellEnd"/>
      <w:r>
        <w:rPr>
          <w:rFonts w:ascii="Times New Roman" w:hAnsi="Times New Roman" w:cs="Times New Roman"/>
          <w:szCs w:val="24"/>
        </w:rPr>
        <w:t xml:space="preserve"> of this distribution [1</w:t>
      </w:r>
      <w:r w:rsidR="0078249C">
        <w:rPr>
          <w:rFonts w:ascii="Times New Roman" w:hAnsi="Times New Roman" w:cs="Times New Roman"/>
          <w:szCs w:val="24"/>
        </w:rPr>
        <w:t>6</w:t>
      </w:r>
      <w:r>
        <w:rPr>
          <w:rFonts w:ascii="Times New Roman" w:hAnsi="Times New Roman" w:cs="Times New Roman"/>
          <w:szCs w:val="24"/>
        </w:rPr>
        <w:t>] is given by</w:t>
      </w:r>
    </w:p>
    <w:p w14:paraId="6B334CA7" w14:textId="77777777" w:rsidR="008155D4" w:rsidRDefault="008155D4" w:rsidP="00113FD3">
      <w:pPr>
        <w:spacing w:after="0" w:line="257" w:lineRule="auto"/>
        <w:ind w:rightChars="153" w:right="337"/>
        <w:jc w:val="both"/>
        <w:rPr>
          <w:rFonts w:ascii="Times New Roman" w:hAnsi="Times New Roman" w:cs="Times New Roman"/>
          <w:szCs w:val="24"/>
        </w:rPr>
      </w:pPr>
    </w:p>
    <w:p w14:paraId="591A4FCB" w14:textId="10E3199B" w:rsidR="008155D4" w:rsidRDefault="008155D4" w:rsidP="00D47FEA">
      <w:pPr>
        <w:spacing w:after="0" w:line="257" w:lineRule="auto"/>
        <w:ind w:rightChars="153" w:right="337"/>
        <w:jc w:val="right"/>
        <w:rPr>
          <w:rFonts w:ascii="Times New Roman" w:hAnsi="Times New Roman" w:cs="Times New Roman"/>
          <w:szCs w:val="24"/>
        </w:rPr>
      </w:pPr>
      <m:oMath>
        <m:r>
          <w:rPr>
            <w:rFonts w:ascii="Cambria Math" w:hAnsi="Cambria Math" w:cs="Times New Roman"/>
            <w:szCs w:val="24"/>
          </w:rPr>
          <w:lastRenderedPageBreak/>
          <m:t>F</m:t>
        </m:r>
        <m:d>
          <m:dPr>
            <m:ctrlPr>
              <w:rPr>
                <w:rFonts w:ascii="Cambria Math" w:hAnsi="Cambria Math" w:cs="Times New Roman"/>
                <w:i/>
                <w:szCs w:val="24"/>
              </w:rPr>
            </m:ctrlPr>
          </m:dPr>
          <m:e>
            <m:r>
              <w:rPr>
                <w:rFonts w:ascii="Cambria Math" w:hAnsi="Cambria Math" w:cs="Times New Roman"/>
                <w:szCs w:val="24"/>
              </w:rPr>
              <m:t>θ</m:t>
            </m:r>
          </m:e>
        </m:d>
        <m:r>
          <w:rPr>
            <w:rFonts w:ascii="Cambria Math" w:hAnsi="Cambria Math" w:cs="Times New Roman"/>
            <w:szCs w:val="24"/>
          </w:rPr>
          <m:t>-F</m:t>
        </m:r>
        <m:d>
          <m:dPr>
            <m:ctrlPr>
              <w:rPr>
                <w:rFonts w:ascii="Cambria Math" w:hAnsi="Cambria Math" w:cs="Times New Roman"/>
                <w:i/>
                <w:szCs w:val="24"/>
              </w:rPr>
            </m:ctrlPr>
          </m:dPr>
          <m:e>
            <m:r>
              <w:rPr>
                <w:rFonts w:ascii="Cambria Math" w:hAnsi="Cambria Math" w:cs="Times New Roman"/>
                <w:szCs w:val="24"/>
              </w:rPr>
              <m:t>μ</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2π</m:t>
            </m:r>
          </m:den>
        </m:f>
        <m:sSup>
          <m:sSupPr>
            <m:ctrlPr>
              <w:rPr>
                <w:rFonts w:ascii="Cambria Math" w:hAnsi="Cambria Math" w:cs="Times New Roman"/>
                <w:i/>
                <w:szCs w:val="24"/>
              </w:rPr>
            </m:ctrlPr>
          </m:sSupPr>
          <m:e>
            <m:r>
              <w:rPr>
                <w:rFonts w:ascii="Cambria Math" w:hAnsi="Cambria Math" w:cs="Times New Roman"/>
                <w:szCs w:val="24"/>
              </w:rPr>
              <m:t>cos</m:t>
            </m:r>
          </m:e>
          <m:sup>
            <m:r>
              <w:rPr>
                <w:rFonts w:ascii="Cambria Math" w:hAnsi="Cambria Math" w:cs="Times New Roman"/>
                <w:szCs w:val="24"/>
              </w:rPr>
              <m:t>-1</m:t>
            </m:r>
          </m:sup>
        </m:sSup>
        <m:d>
          <m:dPr>
            <m:begChr m:val="{"/>
            <m:endChr m:val="}"/>
            <m:ctrlPr>
              <w:rPr>
                <w:rFonts w:ascii="Cambria Math" w:hAnsi="Cambria Math" w:cs="Times New Roman"/>
                <w:i/>
                <w:szCs w:val="24"/>
              </w:rPr>
            </m:ctrlPr>
          </m:dPr>
          <m:e>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1+</m:t>
                    </m:r>
                    <m:sSup>
                      <m:sSupPr>
                        <m:ctrlPr>
                          <w:rPr>
                            <w:rFonts w:ascii="Cambria Math" w:hAnsi="Cambria Math" w:cs="Times New Roman"/>
                            <w:i/>
                            <w:szCs w:val="24"/>
                          </w:rPr>
                        </m:ctrlPr>
                      </m:sSupPr>
                      <m:e>
                        <m:r>
                          <w:rPr>
                            <w:rFonts w:ascii="Cambria Math" w:hAnsi="Cambria Math" w:cs="Times New Roman"/>
                            <w:szCs w:val="24"/>
                          </w:rPr>
                          <m:t>ρ</m:t>
                        </m:r>
                      </m:e>
                      <m:sup>
                        <m:r>
                          <w:rPr>
                            <w:rFonts w:ascii="Cambria Math" w:hAnsi="Cambria Math" w:cs="Times New Roman"/>
                            <w:szCs w:val="24"/>
                          </w:rPr>
                          <m:t>2</m:t>
                        </m:r>
                      </m:sup>
                    </m:sSup>
                  </m:e>
                </m:d>
                <m:func>
                  <m:funcPr>
                    <m:ctrlPr>
                      <w:rPr>
                        <w:rFonts w:ascii="Cambria Math" w:hAnsi="Cambria Math" w:cs="Times New Roman"/>
                        <w:i/>
                        <w:szCs w:val="24"/>
                      </w:rPr>
                    </m:ctrlPr>
                  </m:funcPr>
                  <m:fName>
                    <m:r>
                      <m:rPr>
                        <m:sty m:val="p"/>
                      </m:rPr>
                      <w:rPr>
                        <w:rFonts w:ascii="Cambria Math" w:hAnsi="Cambria Math" w:cs="Times New Roman"/>
                        <w:szCs w:val="24"/>
                      </w:rPr>
                      <m:t>cos</m:t>
                    </m:r>
                  </m:fName>
                  <m:e>
                    <m:d>
                      <m:dPr>
                        <m:ctrlPr>
                          <w:rPr>
                            <w:rFonts w:ascii="Cambria Math" w:hAnsi="Cambria Math" w:cs="Times New Roman"/>
                            <w:i/>
                            <w:szCs w:val="24"/>
                          </w:rPr>
                        </m:ctrlPr>
                      </m:dPr>
                      <m:e>
                        <m:r>
                          <w:rPr>
                            <w:rFonts w:ascii="Cambria Math" w:hAnsi="Cambria Math" w:cs="Times New Roman"/>
                            <w:szCs w:val="24"/>
                          </w:rPr>
                          <m:t>θ-μ</m:t>
                        </m:r>
                      </m:e>
                    </m:d>
                    <m:r>
                      <w:rPr>
                        <w:rFonts w:ascii="Cambria Math" w:hAnsi="Cambria Math" w:cs="Times New Roman"/>
                        <w:szCs w:val="24"/>
                      </w:rPr>
                      <m:t>-2ρ</m:t>
                    </m:r>
                  </m:e>
                </m:func>
              </m:num>
              <m:den>
                <m:r>
                  <w:rPr>
                    <w:rFonts w:ascii="Cambria Math" w:hAnsi="Cambria Math" w:cs="Times New Roman"/>
                    <w:szCs w:val="24"/>
                  </w:rPr>
                  <m:t>1+</m:t>
                </m:r>
                <m:sSup>
                  <m:sSupPr>
                    <m:ctrlPr>
                      <w:rPr>
                        <w:rFonts w:ascii="Cambria Math" w:hAnsi="Cambria Math" w:cs="Times New Roman"/>
                        <w:i/>
                        <w:szCs w:val="24"/>
                      </w:rPr>
                    </m:ctrlPr>
                  </m:sSupPr>
                  <m:e>
                    <m:r>
                      <w:rPr>
                        <w:rFonts w:ascii="Cambria Math" w:hAnsi="Cambria Math" w:cs="Times New Roman"/>
                        <w:szCs w:val="24"/>
                      </w:rPr>
                      <m:t>ρ</m:t>
                    </m:r>
                  </m:e>
                  <m:sup>
                    <m:r>
                      <w:rPr>
                        <w:rFonts w:ascii="Cambria Math" w:hAnsi="Cambria Math" w:cs="Times New Roman"/>
                        <w:szCs w:val="24"/>
                      </w:rPr>
                      <m:t>2</m:t>
                    </m:r>
                  </m:sup>
                </m:sSup>
                <m:r>
                  <w:rPr>
                    <w:rFonts w:ascii="Cambria Math" w:hAnsi="Cambria Math" w:cs="Times New Roman"/>
                    <w:szCs w:val="24"/>
                  </w:rPr>
                  <m:t>-2ρ</m:t>
                </m:r>
                <m:func>
                  <m:funcPr>
                    <m:ctrlPr>
                      <w:rPr>
                        <w:rFonts w:ascii="Cambria Math" w:hAnsi="Cambria Math" w:cs="Times New Roman"/>
                        <w:i/>
                        <w:szCs w:val="24"/>
                      </w:rPr>
                    </m:ctrlPr>
                  </m:funcPr>
                  <m:fName>
                    <m:r>
                      <m:rPr>
                        <m:sty m:val="p"/>
                      </m:rPr>
                      <w:rPr>
                        <w:rFonts w:ascii="Cambria Math" w:hAnsi="Cambria Math" w:cs="Times New Roman"/>
                        <w:szCs w:val="24"/>
                      </w:rPr>
                      <m:t>cos</m:t>
                    </m:r>
                  </m:fName>
                  <m:e>
                    <m:d>
                      <m:dPr>
                        <m:ctrlPr>
                          <w:rPr>
                            <w:rFonts w:ascii="Cambria Math" w:hAnsi="Cambria Math" w:cs="Times New Roman"/>
                            <w:i/>
                            <w:szCs w:val="24"/>
                          </w:rPr>
                        </m:ctrlPr>
                      </m:dPr>
                      <m:e>
                        <m:r>
                          <w:rPr>
                            <w:rFonts w:ascii="Cambria Math" w:hAnsi="Cambria Math" w:cs="Times New Roman"/>
                            <w:szCs w:val="24"/>
                          </w:rPr>
                          <m:t>θ-μ</m:t>
                        </m:r>
                      </m:e>
                    </m:d>
                  </m:e>
                </m:func>
              </m:den>
            </m:f>
          </m:e>
        </m:d>
        <m:r>
          <w:rPr>
            <w:rFonts w:ascii="Cambria Math" w:hAnsi="Cambria Math" w:cs="Times New Roman"/>
            <w:szCs w:val="24"/>
          </w:rPr>
          <m:t>,    μ≤θ&lt;μ+π</m:t>
        </m:r>
      </m:oMath>
      <w:r w:rsidR="00F94A3E">
        <w:rPr>
          <w:rFonts w:ascii="Times New Roman" w:hAnsi="Times New Roman" w:cs="Times New Roman" w:hint="eastAsia"/>
          <w:szCs w:val="24"/>
        </w:rPr>
        <w:t xml:space="preserve">   </w:t>
      </w:r>
      <w:r w:rsidR="00F94A3E">
        <w:rPr>
          <w:rFonts w:ascii="Times New Roman" w:hAnsi="Times New Roman" w:cs="Times New Roman" w:hint="eastAsia"/>
          <w:szCs w:val="24"/>
          <w:lang w:eastAsia="zh-TW"/>
        </w:rPr>
        <w:t xml:space="preserve"> </w:t>
      </w:r>
      <w:r w:rsidR="00F94A3E">
        <w:rPr>
          <w:rFonts w:ascii="Times New Roman" w:hAnsi="Times New Roman" w:cs="Times New Roman" w:hint="eastAsia"/>
          <w:szCs w:val="24"/>
        </w:rPr>
        <w:t>(</w:t>
      </w:r>
      <w:r w:rsidR="00F94A3E">
        <w:rPr>
          <w:rFonts w:ascii="Times New Roman" w:hAnsi="Times New Roman" w:cs="Times New Roman" w:hint="eastAsia"/>
          <w:szCs w:val="24"/>
          <w:lang w:eastAsia="zh-TW"/>
        </w:rPr>
        <w:t>13</w:t>
      </w:r>
      <w:r w:rsidR="00F94A3E">
        <w:rPr>
          <w:rFonts w:ascii="Times New Roman" w:hAnsi="Times New Roman" w:cs="Times New Roman" w:hint="eastAsia"/>
          <w:szCs w:val="24"/>
        </w:rPr>
        <w:t>)</w:t>
      </w:r>
    </w:p>
    <w:p w14:paraId="398FFE9B" w14:textId="5D803DD5" w:rsidR="000F2CB5" w:rsidRDefault="00F94A3E" w:rsidP="00113FD3">
      <w:pPr>
        <w:spacing w:after="0" w:line="257" w:lineRule="auto"/>
        <w:ind w:rightChars="153" w:right="337"/>
        <w:jc w:val="both"/>
        <w:rPr>
          <w:rFonts w:ascii="Times New Roman" w:hAnsi="Times New Roman" w:cs="Times New Roman"/>
        </w:rPr>
      </w:pPr>
      <w:r>
        <w:rPr>
          <w:rFonts w:ascii="Times New Roman" w:hAnsi="Times New Roman" w:cs="Times New Roman" w:hint="eastAsia"/>
          <w:lang w:eastAsia="zh-TW"/>
        </w:rPr>
        <w:t>T</w:t>
      </w:r>
      <w:r w:rsidR="000F2CB5">
        <w:rPr>
          <w:rFonts w:ascii="Times New Roman" w:hAnsi="Times New Roman" w:cs="Times New Roman"/>
        </w:rPr>
        <w:t xml:space="preserve">he maximum likelihood method has been </w:t>
      </w:r>
      <w:r w:rsidR="00CF3B79">
        <w:rPr>
          <w:rFonts w:ascii="Times New Roman" w:hAnsi="Times New Roman" w:cs="Times New Roman"/>
        </w:rPr>
        <w:t>used to estimate the parameters of the distribution.</w:t>
      </w:r>
    </w:p>
    <w:p w14:paraId="642741F2" w14:textId="77777777" w:rsidR="00CF7A42" w:rsidRPr="009343D2" w:rsidRDefault="00EF499D" w:rsidP="00CF7A42">
      <w:pPr>
        <w:spacing w:after="0" w:line="257" w:lineRule="auto"/>
        <w:ind w:left="426" w:rightChars="153" w:right="337" w:hanging="426"/>
        <w:jc w:val="both"/>
        <w:rPr>
          <w:rFonts w:ascii="Times New Roman" w:hAnsi="Times New Roman" w:cs="Times New Roman"/>
          <w:b/>
          <w:sz w:val="24"/>
          <w:szCs w:val="24"/>
        </w:rPr>
      </w:pPr>
      <w:r w:rsidRPr="009343D2">
        <w:rPr>
          <w:rFonts w:ascii="Times New Roman" w:hAnsi="Times New Roman" w:cs="Times New Roman"/>
          <w:b/>
          <w:sz w:val="24"/>
          <w:szCs w:val="24"/>
        </w:rPr>
        <w:t>2.3.4</w:t>
      </w:r>
      <w:r w:rsidR="00CF7A42" w:rsidRPr="009343D2">
        <w:rPr>
          <w:rFonts w:ascii="Times New Roman" w:hAnsi="Times New Roman" w:cs="Times New Roman"/>
          <w:b/>
          <w:sz w:val="24"/>
          <w:szCs w:val="24"/>
        </w:rPr>
        <w:tab/>
      </w:r>
      <w:r w:rsidR="00E36140" w:rsidRPr="009343D2">
        <w:rPr>
          <w:rFonts w:ascii="Times New Roman" w:hAnsi="Times New Roman" w:cs="Times New Roman"/>
          <w:b/>
          <w:sz w:val="24"/>
          <w:szCs w:val="24"/>
        </w:rPr>
        <w:t>Goodness of Fit Test for Circular D</w:t>
      </w:r>
      <w:r w:rsidR="00CF7A42" w:rsidRPr="009343D2">
        <w:rPr>
          <w:rFonts w:ascii="Times New Roman" w:hAnsi="Times New Roman" w:cs="Times New Roman"/>
          <w:b/>
          <w:sz w:val="24"/>
          <w:szCs w:val="24"/>
        </w:rPr>
        <w:t>istribution</w:t>
      </w:r>
    </w:p>
    <w:p w14:paraId="4FA3714D" w14:textId="77777777" w:rsidR="009343D2" w:rsidRDefault="009343D2" w:rsidP="009343D2">
      <w:pPr>
        <w:pStyle w:val="a5"/>
        <w:spacing w:after="0" w:line="257" w:lineRule="auto"/>
        <w:ind w:left="0" w:rightChars="153" w:right="337"/>
        <w:jc w:val="both"/>
        <w:rPr>
          <w:rFonts w:ascii="Times New Roman" w:hAnsi="Times New Roman" w:cs="Times New Roman"/>
          <w:b/>
        </w:rPr>
      </w:pPr>
    </w:p>
    <w:p w14:paraId="63CAC806" w14:textId="166584C7" w:rsidR="00CF7A42" w:rsidRPr="005F09C2" w:rsidRDefault="00CF7A42" w:rsidP="00764DE8">
      <w:pPr>
        <w:pStyle w:val="a5"/>
        <w:spacing w:after="0" w:line="257" w:lineRule="auto"/>
        <w:ind w:left="0" w:rightChars="153" w:right="337" w:firstLine="357"/>
        <w:jc w:val="both"/>
        <w:rPr>
          <w:rFonts w:ascii="Times New Roman" w:hAnsi="Times New Roman" w:cs="Times New Roman"/>
        </w:rPr>
      </w:pPr>
      <w:r w:rsidRPr="005F09C2">
        <w:rPr>
          <w:rFonts w:ascii="Times New Roman" w:hAnsi="Times New Roman" w:cs="Times New Roman"/>
        </w:rPr>
        <w:t>By means of probabi</w:t>
      </w:r>
      <w:r>
        <w:rPr>
          <w:rFonts w:ascii="Times New Roman" w:hAnsi="Times New Roman" w:cs="Times New Roman"/>
        </w:rPr>
        <w:t>l</w:t>
      </w:r>
      <w:r w:rsidRPr="005F09C2">
        <w:rPr>
          <w:rFonts w:ascii="Times New Roman" w:hAnsi="Times New Roman" w:cs="Times New Roman"/>
        </w:rPr>
        <w:t xml:space="preserve">ity integral transformation, we can transform any continuously distributed </w:t>
      </w:r>
      <w:proofErr w:type="spellStart"/>
      <w:r w:rsidRPr="005F09C2">
        <w:rPr>
          <w:rFonts w:ascii="Times New Roman" w:hAnsi="Times New Roman" w:cs="Times New Roman"/>
        </w:rPr>
        <w:t>r.v</w:t>
      </w:r>
      <w:proofErr w:type="spellEnd"/>
      <w:r w:rsidRPr="005F09C2">
        <w:rPr>
          <w:rFonts w:ascii="Times New Roman" w:hAnsi="Times New Roman" w:cs="Times New Roman"/>
        </w:rPr>
        <w:t xml:space="preserve"> into a Uniformly distributed </w:t>
      </w:r>
      <w:proofErr w:type="spellStart"/>
      <w:r w:rsidRPr="005F09C2">
        <w:rPr>
          <w:rFonts w:ascii="Times New Roman" w:hAnsi="Times New Roman" w:cs="Times New Roman"/>
        </w:rPr>
        <w:t>r.v</w:t>
      </w:r>
      <w:proofErr w:type="spellEnd"/>
      <w:r w:rsidRPr="005F09C2">
        <w:rPr>
          <w:rFonts w:ascii="Times New Roman" w:hAnsi="Times New Roman" w:cs="Times New Roman"/>
        </w:rPr>
        <w:t xml:space="preserve">. Analogous to the linear case, the probability integral transformation of a circular distribution corresponds to the transformation of the circle which sends the circular </w:t>
      </w:r>
      <w:proofErr w:type="spellStart"/>
      <w:r w:rsidRPr="005F09C2">
        <w:rPr>
          <w:rFonts w:ascii="Times New Roman" w:hAnsi="Times New Roman" w:cs="Times New Roman"/>
        </w:rPr>
        <w:t>r.v</w:t>
      </w:r>
      <w:proofErr w:type="spellEnd"/>
      <w:r w:rsidRPr="005F09C2">
        <w:rPr>
          <w:rFonts w:ascii="Times New Roman" w:hAnsi="Times New Roman" w:cs="Times New Roman"/>
        </w:rPr>
        <w:t xml:space="preserve"> </w:t>
      </w:r>
      <w:proofErr w:type="gramStart"/>
      <w:r w:rsidRPr="005F09C2">
        <w:rPr>
          <w:rFonts w:ascii="Times New Roman" w:hAnsi="Times New Roman" w:cs="Times New Roman"/>
        </w:rPr>
        <w:t>to</w:t>
      </w:r>
      <w:r>
        <w:rPr>
          <w:rFonts w:ascii="Times New Roman" w:hAnsi="Times New Roman" w:cs="Times New Roman"/>
        </w:rPr>
        <w:t xml:space="preserve"> </w:t>
      </w:r>
      <w:proofErr w:type="gramEnd"/>
      <m:oMath>
        <m:r>
          <m:rPr>
            <m:sty m:val="p"/>
          </m:rPr>
          <w:rPr>
            <w:rFonts w:ascii="Cambria Math" w:hAnsi="Cambria Math" w:cs="Times New Roman"/>
          </w:rPr>
          <m:t>2πF</m:t>
        </m:r>
        <m:d>
          <m:dPr>
            <m:ctrlPr>
              <w:rPr>
                <w:rFonts w:ascii="Cambria Math" w:hAnsi="Cambria Math" w:cs="Times New Roman"/>
              </w:rPr>
            </m:ctrlPr>
          </m:dPr>
          <m:e>
            <m:r>
              <m:rPr>
                <m:sty m:val="p"/>
              </m:rPr>
              <w:rPr>
                <w:rFonts w:ascii="Cambria Math" w:hAnsi="Cambria Math" w:cs="Times New Roman"/>
              </w:rPr>
              <m:t>α</m:t>
            </m:r>
          </m:e>
        </m:d>
      </m:oMath>
      <w:r w:rsidRPr="005F09C2">
        <w:rPr>
          <w:rFonts w:ascii="Times New Roman" w:hAnsi="Times New Roman" w:cs="Times New Roman"/>
        </w:rPr>
        <w:t xml:space="preserve">, where </w:t>
      </w:r>
      <w:r w:rsidRPr="00E61DD0">
        <w:rPr>
          <w:rFonts w:ascii="Times New Roman" w:hAnsi="Times New Roman" w:cs="Times New Roman"/>
        </w:rPr>
        <w:t>F</w:t>
      </w:r>
      <w:r w:rsidRPr="005F09C2">
        <w:rPr>
          <w:rFonts w:ascii="Times New Roman" w:hAnsi="Times New Roman" w:cs="Times New Roman"/>
        </w:rPr>
        <w:t xml:space="preserve"> is the </w:t>
      </w:r>
      <w:proofErr w:type="spellStart"/>
      <w:r w:rsidRPr="005F09C2">
        <w:rPr>
          <w:rFonts w:ascii="Times New Roman" w:hAnsi="Times New Roman" w:cs="Times New Roman"/>
        </w:rPr>
        <w:t>c.d.f</w:t>
      </w:r>
      <w:proofErr w:type="spellEnd"/>
      <w:r w:rsidRPr="005F09C2">
        <w:rPr>
          <w:rFonts w:ascii="Times New Roman" w:hAnsi="Times New Roman" w:cs="Times New Roman"/>
        </w:rPr>
        <w:t xml:space="preserve"> of the circular distribution of whose, orientation and initial direction have been chosen </w:t>
      </w:r>
      <w:r w:rsidR="000533EA">
        <w:rPr>
          <w:rFonts w:ascii="Times New Roman" w:hAnsi="Times New Roman" w:cs="Times New Roman"/>
        </w:rPr>
        <w:t>[16</w:t>
      </w:r>
      <w:r>
        <w:rPr>
          <w:rFonts w:ascii="Times New Roman" w:hAnsi="Times New Roman" w:cs="Times New Roman"/>
        </w:rPr>
        <w:t>].</w:t>
      </w:r>
    </w:p>
    <w:p w14:paraId="75687CD9" w14:textId="77777777" w:rsidR="00CF7A42" w:rsidRDefault="00CF7A42" w:rsidP="00CF7A42">
      <w:pPr>
        <w:pStyle w:val="a5"/>
        <w:spacing w:after="0" w:line="257" w:lineRule="auto"/>
        <w:ind w:left="360" w:rightChars="153" w:right="337"/>
        <w:jc w:val="both"/>
        <w:rPr>
          <w:rFonts w:ascii="Times New Roman" w:hAnsi="Times New Roman" w:cs="Times New Roman"/>
        </w:rPr>
      </w:pPr>
      <w:r w:rsidRPr="005F09C2">
        <w:rPr>
          <w:rFonts w:ascii="Times New Roman" w:hAnsi="Times New Roman" w:cs="Times New Roman"/>
        </w:rPr>
        <w:t xml:space="preserve">If </w:t>
      </w:r>
      <w:r w:rsidRPr="00672632">
        <w:rPr>
          <w:rFonts w:ascii="Times New Roman" w:hAnsi="Times New Roman" w:cs="Times New Roman"/>
          <w:i/>
        </w:rPr>
        <w:t>F</w:t>
      </w:r>
      <w:r w:rsidRPr="005F09C2">
        <w:rPr>
          <w:rFonts w:ascii="Times New Roman" w:hAnsi="Times New Roman" w:cs="Times New Roman"/>
        </w:rPr>
        <w:t xml:space="preserve"> is continuous, then the transformed </w:t>
      </w:r>
      <w:proofErr w:type="spellStart"/>
      <w:r w:rsidRPr="005F09C2">
        <w:rPr>
          <w:rFonts w:ascii="Times New Roman" w:hAnsi="Times New Roman" w:cs="Times New Roman"/>
        </w:rPr>
        <w:t>r.v</w:t>
      </w:r>
      <w:proofErr w:type="spellEnd"/>
    </w:p>
    <w:p w14:paraId="448A7589" w14:textId="77777777" w:rsidR="00CF7A42" w:rsidRDefault="00CF7A42" w:rsidP="00CF7A42">
      <w:pPr>
        <w:pStyle w:val="a5"/>
        <w:spacing w:after="0" w:line="257" w:lineRule="auto"/>
        <w:ind w:left="360" w:rightChars="153" w:right="337"/>
        <w:jc w:val="both"/>
        <w:rPr>
          <w:rFonts w:ascii="Times New Roman" w:hAnsi="Times New Roman" w:cs="Times New Roman"/>
        </w:rPr>
      </w:pPr>
      <m:oMathPara>
        <m:oMath>
          <m:r>
            <w:rPr>
              <w:rFonts w:ascii="Cambria Math" w:hAnsi="Cambria Math" w:cs="Times New Roman"/>
            </w:rPr>
            <m:t>U=2πF</m:t>
          </m:r>
          <m:d>
            <m:dPr>
              <m:ctrlPr>
                <w:rPr>
                  <w:rFonts w:ascii="Cambria Math" w:hAnsi="Cambria Math" w:cs="Times New Roman"/>
                  <w:i/>
                </w:rPr>
              </m:ctrlPr>
            </m:dPr>
            <m:e>
              <m:r>
                <w:rPr>
                  <w:rFonts w:ascii="Cambria Math" w:hAnsi="Cambria Math" w:cs="Times New Roman"/>
                </w:rPr>
                <m:t>α</m:t>
              </m:r>
            </m:e>
          </m:d>
          <m:r>
            <m:rPr>
              <m:sty m:val="p"/>
            </m:rPr>
            <w:rPr>
              <w:rFonts w:ascii="Cambria Math" w:hAnsi="Cambria Math" w:cs="Times New Roman"/>
            </w:rPr>
            <m:t xml:space="preserve"> mod</m:t>
          </m:r>
          <m:d>
            <m:dPr>
              <m:ctrlPr>
                <w:rPr>
                  <w:rFonts w:ascii="Cambria Math" w:hAnsi="Cambria Math" w:cs="Times New Roman"/>
                </w:rPr>
              </m:ctrlPr>
            </m:dPr>
            <m:e>
              <m:r>
                <w:rPr>
                  <w:rFonts w:ascii="Cambria Math" w:hAnsi="Cambria Math" w:cs="Times New Roman"/>
                </w:rPr>
                <m:t>2π</m:t>
              </m:r>
            </m:e>
          </m:d>
        </m:oMath>
      </m:oMathPara>
    </w:p>
    <w:p w14:paraId="0ECBE768" w14:textId="77777777" w:rsidR="00CF7A42" w:rsidRDefault="00CF7A42" w:rsidP="00E61DD0">
      <w:pPr>
        <w:pStyle w:val="a5"/>
        <w:spacing w:after="0" w:line="257" w:lineRule="auto"/>
        <w:ind w:left="0" w:rightChars="153" w:right="337"/>
        <w:jc w:val="both"/>
        <w:rPr>
          <w:rFonts w:ascii="Times New Roman" w:hAnsi="Times New Roman" w:cs="Times New Roman"/>
        </w:rPr>
      </w:pPr>
      <w:proofErr w:type="gramStart"/>
      <w:r w:rsidRPr="007C51C7">
        <w:rPr>
          <w:rFonts w:ascii="Times New Roman" w:hAnsi="Times New Roman" w:cs="Times New Roman"/>
        </w:rPr>
        <w:t>is</w:t>
      </w:r>
      <w:proofErr w:type="gramEnd"/>
      <w:r w:rsidRPr="007C51C7">
        <w:rPr>
          <w:rFonts w:ascii="Times New Roman" w:hAnsi="Times New Roman" w:cs="Times New Roman"/>
        </w:rPr>
        <w:t xml:space="preserve"> distributed uniformly on the circle and any test of uniformity applied to </w:t>
      </w:r>
      <w:r w:rsidRPr="007C51C7">
        <w:rPr>
          <w:rFonts w:ascii="Times New Roman" w:hAnsi="Times New Roman" w:cs="Times New Roman"/>
          <w:i/>
        </w:rPr>
        <w:t>U</w:t>
      </w:r>
      <w:r w:rsidRPr="007C51C7">
        <w:rPr>
          <w:rFonts w:ascii="Times New Roman" w:hAnsi="Times New Roman" w:cs="Times New Roman"/>
        </w:rPr>
        <w:t xml:space="preserve"> gives us a goodness-of-</w:t>
      </w:r>
      <w:r>
        <w:rPr>
          <w:rFonts w:ascii="Times New Roman" w:hAnsi="Times New Roman" w:cs="Times New Roman"/>
        </w:rPr>
        <w:t>fi</w:t>
      </w:r>
      <w:r w:rsidRPr="007C51C7">
        <w:rPr>
          <w:rFonts w:ascii="Times New Roman" w:hAnsi="Times New Roman" w:cs="Times New Roman"/>
        </w:rPr>
        <w:t xml:space="preserve">t test. We consider the hypothesis to be tested as the data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n</m:t>
            </m:r>
          </m:sub>
        </m:sSub>
        <m:r>
          <w:rPr>
            <w:rFonts w:ascii="Cambria Math" w:hAnsi="Cambria Math" w:cs="Times New Roman"/>
          </w:rPr>
          <m:t xml:space="preserve"> </m:t>
        </m:r>
      </m:oMath>
      <w:r w:rsidRPr="007C51C7">
        <w:rPr>
          <w:rFonts w:ascii="Times New Roman" w:hAnsi="Times New Roman" w:cs="Times New Roman"/>
        </w:rPr>
        <w:t>has come from a given distrib</w:t>
      </w:r>
      <w:r>
        <w:rPr>
          <w:rFonts w:ascii="Times New Roman" w:hAnsi="Times New Roman" w:cs="Times New Roman"/>
        </w:rPr>
        <w:t>ution on the circle with distri</w:t>
      </w:r>
      <w:r w:rsidRPr="007C51C7">
        <w:rPr>
          <w:rFonts w:ascii="Times New Roman" w:hAnsi="Times New Roman" w:cs="Times New Roman"/>
        </w:rPr>
        <w:t xml:space="preserve">bution function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 xml:space="preserve">. </m:t>
        </m:r>
      </m:oMath>
      <w:r w:rsidRPr="007C51C7">
        <w:rPr>
          <w:rFonts w:ascii="Times New Roman" w:hAnsi="Times New Roman" w:cs="Times New Roman"/>
        </w:rPr>
        <w:t xml:space="preserve">We then </w:t>
      </w:r>
      <w:r>
        <w:rPr>
          <w:rFonts w:ascii="Times New Roman" w:hAnsi="Times New Roman" w:cs="Times New Roman"/>
        </w:rPr>
        <w:t>fi</w:t>
      </w:r>
      <w:r w:rsidRPr="007C51C7">
        <w:rPr>
          <w:rFonts w:ascii="Times New Roman" w:hAnsi="Times New Roman" w:cs="Times New Roman"/>
        </w:rPr>
        <w:t xml:space="preserve">t the distribution to the data and get the </w:t>
      </w:r>
      <w:r>
        <w:rPr>
          <w:rFonts w:ascii="Times New Roman" w:hAnsi="Times New Roman" w:cs="Times New Roman"/>
        </w:rPr>
        <w:t xml:space="preserve">fitted </w:t>
      </w:r>
      <w:proofErr w:type="spellStart"/>
      <w:r>
        <w:rPr>
          <w:rFonts w:ascii="Times New Roman" w:hAnsi="Times New Roman" w:cs="Times New Roman"/>
        </w:rPr>
        <w:t>c.d.f</w:t>
      </w:r>
      <w:proofErr w:type="spellEnd"/>
      <w:r>
        <w:rPr>
          <w:rFonts w:ascii="Times New Roman" w:hAnsi="Times New Roman" w:cs="Times New Roman"/>
        </w:rPr>
        <w:t xml:space="preserve"> </w:t>
      </w:r>
      <m:oMath>
        <m:acc>
          <m:accPr>
            <m:ctrlPr>
              <w:rPr>
                <w:rFonts w:ascii="Cambria Math" w:hAnsi="Cambria Math" w:cs="Times New Roman"/>
                <w:i/>
              </w:rPr>
            </m:ctrlPr>
          </m:accPr>
          <m:e>
            <m:r>
              <w:rPr>
                <w:rFonts w:ascii="Cambria Math" w:hAnsi="Cambria Math" w:cs="Times New Roman"/>
              </w:rPr>
              <m:t>F</m:t>
            </m:r>
          </m:e>
        </m:acc>
        <m:r>
          <w:rPr>
            <w:rFonts w:ascii="Cambria Math" w:hAnsi="Cambria Math" w:cs="Times New Roman"/>
          </w:rPr>
          <m:t xml:space="preserve">. </m:t>
        </m:r>
      </m:oMath>
      <w:r w:rsidRPr="007C51C7">
        <w:rPr>
          <w:rFonts w:ascii="Times New Roman" w:hAnsi="Times New Roman" w:cs="Times New Roman"/>
        </w:rPr>
        <w:t>The goodness-of-</w:t>
      </w:r>
      <w:r>
        <w:rPr>
          <w:rFonts w:ascii="Times New Roman" w:hAnsi="Times New Roman" w:cs="Times New Roman"/>
        </w:rPr>
        <w:t>fit of the fi</w:t>
      </w:r>
      <w:r w:rsidRPr="007C51C7">
        <w:rPr>
          <w:rFonts w:ascii="Times New Roman" w:hAnsi="Times New Roman" w:cs="Times New Roman"/>
        </w:rPr>
        <w:t>tted distribution to the data is then assessed</w:t>
      </w:r>
      <w:r>
        <w:rPr>
          <w:rFonts w:ascii="Times New Roman" w:hAnsi="Times New Roman" w:cs="Times New Roman"/>
        </w:rPr>
        <w:t xml:space="preserve"> </w:t>
      </w:r>
      <w:r w:rsidRPr="007C51C7">
        <w:rPr>
          <w:rFonts w:ascii="Times New Roman" w:hAnsi="Times New Roman" w:cs="Times New Roman"/>
        </w:rPr>
        <w:t xml:space="preserve">by checking if the transformed observations </w:t>
      </w:r>
      <m:oMath>
        <m:r>
          <w:rPr>
            <w:rFonts w:ascii="Cambria Math" w:hAnsi="Cambria Math" w:cs="Times New Roman"/>
          </w:rPr>
          <m:t>2π</m:t>
        </m:r>
        <m:acc>
          <m:accPr>
            <m:ctrlPr>
              <w:rPr>
                <w:rFonts w:ascii="Cambria Math" w:hAnsi="Cambria Math" w:cs="Times New Roman"/>
                <w:i/>
              </w:rPr>
            </m:ctrlPr>
          </m:accPr>
          <m:e>
            <m:r>
              <w:rPr>
                <w:rFonts w:ascii="Cambria Math" w:hAnsi="Cambria Math" w:cs="Times New Roman"/>
              </w:rPr>
              <m:t>F</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e>
        </m:d>
        <m:r>
          <w:rPr>
            <w:rFonts w:ascii="Cambria Math" w:hAnsi="Cambria Math" w:cs="Times New Roman"/>
          </w:rPr>
          <m:t>,2π</m:t>
        </m:r>
        <m:acc>
          <m:accPr>
            <m:ctrlPr>
              <w:rPr>
                <w:rFonts w:ascii="Cambria Math" w:hAnsi="Cambria Math" w:cs="Times New Roman"/>
                <w:i/>
              </w:rPr>
            </m:ctrlPr>
          </m:accPr>
          <m:e>
            <m:r>
              <w:rPr>
                <w:rFonts w:ascii="Cambria Math" w:hAnsi="Cambria Math" w:cs="Times New Roman"/>
              </w:rPr>
              <m:t>F</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e>
        </m:d>
        <m:r>
          <w:rPr>
            <w:rFonts w:ascii="Cambria Math" w:hAnsi="Cambria Math" w:cs="Times New Roman"/>
          </w:rPr>
          <m:t>,…,2π</m:t>
        </m:r>
        <m:acc>
          <m:accPr>
            <m:ctrlPr>
              <w:rPr>
                <w:rFonts w:ascii="Cambria Math" w:hAnsi="Cambria Math" w:cs="Times New Roman"/>
                <w:i/>
              </w:rPr>
            </m:ctrlPr>
          </m:accPr>
          <m:e>
            <m:r>
              <w:rPr>
                <w:rFonts w:ascii="Cambria Math" w:hAnsi="Cambria Math" w:cs="Times New Roman"/>
              </w:rPr>
              <m:t>F</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n</m:t>
                </m:r>
              </m:sub>
            </m:sSub>
          </m:e>
        </m:d>
        <m:r>
          <w:rPr>
            <w:rFonts w:ascii="Cambria Math" w:hAnsi="Cambria Math" w:cs="Times New Roman"/>
          </w:rPr>
          <m:t xml:space="preserve"> </m:t>
        </m:r>
      </m:oMath>
      <w:r w:rsidRPr="007C51C7">
        <w:rPr>
          <w:rFonts w:ascii="Times New Roman" w:hAnsi="Times New Roman" w:cs="Times New Roman"/>
        </w:rPr>
        <w:t>can be thought of as belonging to the uniform distribution.</w:t>
      </w:r>
    </w:p>
    <w:p w14:paraId="2A351E5D" w14:textId="28527D3F" w:rsidR="006208EC" w:rsidRDefault="00CF7A42" w:rsidP="000C584C">
      <w:pPr>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rPr>
        <w:t xml:space="preserve">In this paper, we have made use of the </w:t>
      </w:r>
      <w:r w:rsidRPr="00E360D8">
        <w:rPr>
          <w:rFonts w:ascii="Times New Roman" w:hAnsi="Times New Roman" w:cs="Times New Roman"/>
        </w:rPr>
        <w:t xml:space="preserve">Watson's </w:t>
      </w:r>
      <w:r w:rsidRPr="000F6456">
        <w:rPr>
          <w:rFonts w:ascii="Times New Roman" w:hAnsi="Times New Roman" w:cs="Times New Roman"/>
        </w:rPr>
        <w:t xml:space="preserve">U2 </w:t>
      </w:r>
      <w:r w:rsidRPr="00E360D8">
        <w:rPr>
          <w:rFonts w:ascii="Times New Roman" w:hAnsi="Times New Roman" w:cs="Times New Roman"/>
        </w:rPr>
        <w:t>Test for circular uniformity</w:t>
      </w:r>
      <w:r>
        <w:rPr>
          <w:rFonts w:ascii="Times New Roman" w:hAnsi="Times New Roman" w:cs="Times New Roman"/>
        </w:rPr>
        <w:t xml:space="preserve"> [1</w:t>
      </w:r>
      <w:r w:rsidR="007671D3">
        <w:rPr>
          <w:rFonts w:ascii="Times New Roman" w:hAnsi="Times New Roman" w:cs="Times New Roman"/>
        </w:rPr>
        <w:t>6</w:t>
      </w:r>
      <w:r>
        <w:rPr>
          <w:rFonts w:ascii="Times New Roman" w:hAnsi="Times New Roman" w:cs="Times New Roman"/>
        </w:rPr>
        <w:t>]</w:t>
      </w:r>
      <w:r w:rsidR="003F64F6">
        <w:rPr>
          <w:rFonts w:ascii="Times New Roman" w:hAnsi="Times New Roman" w:cs="Times New Roman"/>
        </w:rPr>
        <w:t xml:space="preserve"> for all the three data sets</w:t>
      </w:r>
      <w:r>
        <w:rPr>
          <w:rFonts w:ascii="Times New Roman" w:hAnsi="Times New Roman" w:cs="Times New Roman"/>
        </w:rPr>
        <w:t>, which is the circular analogue of the Cram</w:t>
      </w:r>
      <m:oMath>
        <m:acc>
          <m:accPr>
            <m:chr m:val="́"/>
            <m:ctrlPr>
              <w:rPr>
                <w:rFonts w:ascii="Cambria Math" w:hAnsi="Times New Roman" w:cs="Times New Roman"/>
              </w:rPr>
            </m:ctrlPr>
          </m:accPr>
          <m:e>
            <m:r>
              <m:rPr>
                <m:sty m:val="p"/>
              </m:rPr>
              <w:rPr>
                <w:rFonts w:ascii="Cambria Math" w:hAnsi="Times New Roman" w:cs="Times New Roman"/>
              </w:rPr>
              <m:t>e</m:t>
            </m:r>
          </m:e>
        </m:acc>
      </m:oMath>
      <w:r>
        <w:rPr>
          <w:rFonts w:ascii="Times New Roman" w:hAnsi="Times New Roman" w:cs="Times New Roman"/>
        </w:rPr>
        <w:t xml:space="preserve">r-von Mises statistic </w:t>
      </w:r>
      <w:r w:rsidRPr="000F6456">
        <w:rPr>
          <w:rFonts w:ascii="Times New Roman" w:hAnsi="Times New Roman" w:cs="Times New Roman"/>
        </w:rPr>
        <w:t>W2</w:t>
      </w:r>
      <w:r w:rsidR="003D47CC">
        <w:rPr>
          <w:rFonts w:ascii="Times New Roman" w:hAnsi="Times New Roman" w:cs="Times New Roman"/>
        </w:rPr>
        <w:t xml:space="preserve"> that arises </w:t>
      </w:r>
      <w:r>
        <w:rPr>
          <w:rFonts w:ascii="Times New Roman" w:hAnsi="Times New Roman" w:cs="Times New Roman"/>
        </w:rPr>
        <w:t>on the real line.</w:t>
      </w:r>
    </w:p>
    <w:p w14:paraId="7F9B90A8" w14:textId="77777777" w:rsidR="000C584C" w:rsidRDefault="000C584C" w:rsidP="000C584C">
      <w:pPr>
        <w:spacing w:after="0" w:line="257" w:lineRule="auto"/>
        <w:ind w:rightChars="153" w:right="337"/>
        <w:jc w:val="both"/>
        <w:rPr>
          <w:rFonts w:ascii="Times New Roman" w:hAnsi="Times New Roman" w:cs="Times New Roman"/>
          <w:lang w:eastAsia="zh-TW"/>
        </w:rPr>
      </w:pPr>
    </w:p>
    <w:p w14:paraId="52DA95A0" w14:textId="77777777" w:rsidR="006208EC" w:rsidRPr="001332F0" w:rsidRDefault="002E0884" w:rsidP="002E0884">
      <w:pPr>
        <w:pStyle w:val="a5"/>
        <w:spacing w:after="0" w:line="257" w:lineRule="auto"/>
        <w:ind w:left="360" w:rightChars="153" w:right="337" w:hanging="360"/>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B41F66" w:rsidRPr="001332F0">
        <w:rPr>
          <w:rFonts w:ascii="Times New Roman" w:hAnsi="Times New Roman" w:cs="Times New Roman"/>
          <w:b/>
          <w:sz w:val="24"/>
          <w:szCs w:val="24"/>
        </w:rPr>
        <w:t>Estimation of B</w:t>
      </w:r>
      <w:r w:rsidR="0029504F" w:rsidRPr="001332F0">
        <w:rPr>
          <w:rFonts w:ascii="Times New Roman" w:hAnsi="Times New Roman" w:cs="Times New Roman"/>
          <w:b/>
          <w:sz w:val="24"/>
          <w:szCs w:val="24"/>
        </w:rPr>
        <w:t xml:space="preserve">est </w:t>
      </w:r>
      <w:r w:rsidR="00B41F66" w:rsidRPr="001332F0">
        <w:rPr>
          <w:rFonts w:ascii="Times New Roman" w:hAnsi="Times New Roman" w:cs="Times New Roman"/>
          <w:b/>
          <w:sz w:val="24"/>
          <w:szCs w:val="24"/>
        </w:rPr>
        <w:t>Fitting Linear M</w:t>
      </w:r>
      <w:r w:rsidR="0029504F" w:rsidRPr="001332F0">
        <w:rPr>
          <w:rFonts w:ascii="Times New Roman" w:hAnsi="Times New Roman" w:cs="Times New Roman"/>
          <w:b/>
          <w:sz w:val="24"/>
          <w:szCs w:val="24"/>
        </w:rPr>
        <w:t xml:space="preserve">arginal </w:t>
      </w:r>
      <w:r w:rsidR="00B41F66" w:rsidRPr="001332F0">
        <w:rPr>
          <w:rFonts w:ascii="Times New Roman" w:hAnsi="Times New Roman" w:cs="Times New Roman"/>
          <w:b/>
          <w:sz w:val="24"/>
          <w:szCs w:val="24"/>
        </w:rPr>
        <w:t>D</w:t>
      </w:r>
      <w:r w:rsidR="0029504F" w:rsidRPr="001332F0">
        <w:rPr>
          <w:rFonts w:ascii="Times New Roman" w:hAnsi="Times New Roman" w:cs="Times New Roman"/>
          <w:b/>
          <w:sz w:val="24"/>
          <w:szCs w:val="24"/>
        </w:rPr>
        <w:t>ensity</w:t>
      </w:r>
      <w:r w:rsidR="00A90E20" w:rsidRPr="001332F0">
        <w:rPr>
          <w:rFonts w:ascii="Times New Roman" w:hAnsi="Times New Roman" w:cs="Times New Roman"/>
          <w:b/>
          <w:sz w:val="24"/>
          <w:szCs w:val="24"/>
        </w:rPr>
        <w:t xml:space="preserve"> and </w:t>
      </w:r>
      <w:r w:rsidR="00B41F66" w:rsidRPr="001332F0">
        <w:rPr>
          <w:rFonts w:ascii="Times New Roman" w:hAnsi="Times New Roman" w:cs="Times New Roman"/>
          <w:b/>
          <w:sz w:val="24"/>
          <w:szCs w:val="24"/>
        </w:rPr>
        <w:t>G</w:t>
      </w:r>
      <w:r w:rsidR="00A90E20" w:rsidRPr="001332F0">
        <w:rPr>
          <w:rFonts w:ascii="Times New Roman" w:hAnsi="Times New Roman" w:cs="Times New Roman"/>
          <w:b/>
          <w:sz w:val="24"/>
          <w:szCs w:val="24"/>
        </w:rPr>
        <w:t xml:space="preserve">oodness of </w:t>
      </w:r>
      <w:r w:rsidR="00B41F66" w:rsidRPr="001332F0">
        <w:rPr>
          <w:rFonts w:ascii="Times New Roman" w:hAnsi="Times New Roman" w:cs="Times New Roman"/>
          <w:b/>
          <w:sz w:val="24"/>
          <w:szCs w:val="24"/>
        </w:rPr>
        <w:t>Fit T</w:t>
      </w:r>
      <w:r w:rsidR="00A90E20" w:rsidRPr="001332F0">
        <w:rPr>
          <w:rFonts w:ascii="Times New Roman" w:hAnsi="Times New Roman" w:cs="Times New Roman"/>
          <w:b/>
          <w:sz w:val="24"/>
          <w:szCs w:val="24"/>
        </w:rPr>
        <w:t>est</w:t>
      </w:r>
    </w:p>
    <w:p w14:paraId="06200971" w14:textId="7BFA63CD" w:rsidR="004F0977" w:rsidRPr="000F6456" w:rsidRDefault="00C53C8B" w:rsidP="000F6456">
      <w:pPr>
        <w:spacing w:after="0" w:line="257" w:lineRule="auto"/>
        <w:ind w:rightChars="153" w:right="337" w:firstLine="357"/>
        <w:jc w:val="both"/>
        <w:rPr>
          <w:rFonts w:ascii="Times New Roman" w:hAnsi="Times New Roman" w:cs="Times New Roman"/>
        </w:rPr>
      </w:pPr>
      <w:r w:rsidRPr="000F6456">
        <w:rPr>
          <w:rFonts w:ascii="Times New Roman" w:hAnsi="Times New Roman" w:cs="Times New Roman"/>
        </w:rPr>
        <w:t>In the following section</w:t>
      </w:r>
      <w:r w:rsidR="007E2263" w:rsidRPr="000F6456">
        <w:rPr>
          <w:rFonts w:ascii="Times New Roman" w:hAnsi="Times New Roman" w:cs="Times New Roman"/>
        </w:rPr>
        <w:t>s</w:t>
      </w:r>
      <w:r w:rsidRPr="000F6456">
        <w:rPr>
          <w:rFonts w:ascii="Times New Roman" w:hAnsi="Times New Roman" w:cs="Times New Roman"/>
        </w:rPr>
        <w:t xml:space="preserve">, we describe the </w:t>
      </w:r>
      <w:r w:rsidR="00921CF6" w:rsidRPr="000F6456">
        <w:rPr>
          <w:rFonts w:ascii="Times New Roman" w:hAnsi="Times New Roman" w:cs="Times New Roman"/>
        </w:rPr>
        <w:t>best fitting linear marginal densities to each of the three data sets and the goodness of fit test used</w:t>
      </w:r>
      <w:r w:rsidR="002E3943" w:rsidRPr="000F6456">
        <w:rPr>
          <w:rFonts w:ascii="Times New Roman" w:hAnsi="Times New Roman" w:cs="Times New Roman"/>
        </w:rPr>
        <w:t xml:space="preserve"> to justify their fitting</w:t>
      </w:r>
      <w:r w:rsidR="00921CF6" w:rsidRPr="000F6456">
        <w:rPr>
          <w:rFonts w:ascii="Times New Roman" w:hAnsi="Times New Roman" w:cs="Times New Roman"/>
        </w:rPr>
        <w:t>.</w:t>
      </w:r>
    </w:p>
    <w:p w14:paraId="1616F35E" w14:textId="77777777" w:rsidR="004F0977" w:rsidRDefault="004F0977" w:rsidP="000F6456">
      <w:pPr>
        <w:spacing w:after="0" w:line="257" w:lineRule="auto"/>
        <w:ind w:rightChars="153" w:right="337"/>
        <w:jc w:val="both"/>
        <w:rPr>
          <w:rFonts w:ascii="Times New Roman" w:hAnsi="Times New Roman" w:cs="Times New Roman"/>
        </w:rPr>
      </w:pPr>
      <w:r w:rsidRPr="00E9181D">
        <w:rPr>
          <w:rFonts w:ascii="Times New Roman" w:hAnsi="Times New Roman" w:cs="Times New Roman"/>
          <w:u w:val="single"/>
        </w:rPr>
        <w:t>Data set-I</w:t>
      </w:r>
      <w:r w:rsidRPr="00E9181D">
        <w:rPr>
          <w:rFonts w:ascii="Times New Roman" w:hAnsi="Times New Roman" w:cs="Times New Roman"/>
        </w:rPr>
        <w:t>:</w:t>
      </w:r>
    </w:p>
    <w:p w14:paraId="09832349" w14:textId="77777777" w:rsidR="004F0977" w:rsidRDefault="004F0977" w:rsidP="000F6456">
      <w:pPr>
        <w:spacing w:after="0" w:line="257" w:lineRule="auto"/>
        <w:ind w:rightChars="153" w:right="337" w:firstLine="357"/>
        <w:jc w:val="both"/>
        <w:rPr>
          <w:rFonts w:ascii="Times New Roman" w:hAnsi="Times New Roman" w:cs="Times New Roman"/>
          <w:szCs w:val="24"/>
        </w:rPr>
      </w:pPr>
      <w:r>
        <w:rPr>
          <w:rFonts w:ascii="Times New Roman" w:hAnsi="Times New Roman" w:cs="Times New Roman"/>
        </w:rPr>
        <w:t xml:space="preserve">For the data on wind speed as mentioned in section (1.4), the </w:t>
      </w:r>
      <w:r w:rsidRPr="006A6B22">
        <w:rPr>
          <w:rFonts w:ascii="Times New Roman" w:hAnsi="Times New Roman" w:cs="Times New Roman"/>
        </w:rPr>
        <w:t>Generalized Extreme Value</w:t>
      </w:r>
      <w:r>
        <w:rPr>
          <w:rFonts w:ascii="Times New Roman" w:hAnsi="Times New Roman" w:cs="Times New Roman"/>
        </w:rPr>
        <w:t xml:space="preserve"> distribution comes out to be the best fit.</w:t>
      </w:r>
      <w:r w:rsidR="00981E1A">
        <w:rPr>
          <w:rFonts w:ascii="Times New Roman" w:hAnsi="Times New Roman" w:cs="Times New Roman"/>
        </w:rPr>
        <w:t xml:space="preserve"> A brief account on this distribution is given below:</w:t>
      </w:r>
    </w:p>
    <w:p w14:paraId="06ED5B99" w14:textId="77777777" w:rsidR="00C53C8B" w:rsidRPr="0029504F" w:rsidRDefault="00C53C8B" w:rsidP="000C584C">
      <w:pPr>
        <w:spacing w:after="0" w:line="257" w:lineRule="auto"/>
        <w:ind w:rightChars="153" w:right="337"/>
        <w:jc w:val="both"/>
        <w:rPr>
          <w:rFonts w:ascii="Times New Roman" w:hAnsi="Times New Roman" w:cs="Times New Roman"/>
          <w:szCs w:val="24"/>
        </w:rPr>
      </w:pPr>
    </w:p>
    <w:p w14:paraId="53D39137" w14:textId="4FD39BBE" w:rsidR="006A6B22" w:rsidRPr="000F6456" w:rsidRDefault="002E0884" w:rsidP="000F6456">
      <w:pPr>
        <w:tabs>
          <w:tab w:val="left" w:pos="270"/>
        </w:tabs>
        <w:spacing w:after="0" w:line="257" w:lineRule="auto"/>
        <w:ind w:left="360" w:rightChars="153" w:right="337" w:hanging="360"/>
        <w:jc w:val="both"/>
        <w:rPr>
          <w:rFonts w:ascii="Times New Roman" w:hAnsi="Times New Roman" w:cs="Times New Roman"/>
          <w:b/>
          <w:sz w:val="24"/>
          <w:szCs w:val="24"/>
        </w:rPr>
      </w:pPr>
      <w:r w:rsidRPr="000F6456">
        <w:rPr>
          <w:rFonts w:ascii="Times New Roman" w:hAnsi="Times New Roman" w:cs="Times New Roman"/>
          <w:b/>
          <w:sz w:val="24"/>
          <w:szCs w:val="24"/>
        </w:rPr>
        <w:t>2.4.1</w:t>
      </w:r>
      <w:r w:rsidR="006A6B22" w:rsidRPr="000F6456">
        <w:rPr>
          <w:rFonts w:ascii="Times New Roman" w:hAnsi="Times New Roman" w:cs="Times New Roman"/>
          <w:b/>
          <w:sz w:val="24"/>
          <w:szCs w:val="24"/>
        </w:rPr>
        <w:tab/>
        <w:t>Generalized Extreme Value Distribution</w:t>
      </w:r>
    </w:p>
    <w:p w14:paraId="41CF0C35" w14:textId="0E0974C5" w:rsidR="000F6456" w:rsidRDefault="006A6B22" w:rsidP="000C584C">
      <w:pPr>
        <w:spacing w:after="0" w:line="257" w:lineRule="auto"/>
        <w:ind w:rightChars="153" w:right="337" w:firstLine="357"/>
        <w:jc w:val="both"/>
        <w:rPr>
          <w:rFonts w:ascii="Times New Roman" w:hAnsi="Times New Roman" w:cs="Times New Roman"/>
        </w:rPr>
      </w:pPr>
      <w:r w:rsidRPr="006A6B22">
        <w:rPr>
          <w:rFonts w:ascii="Times New Roman" w:hAnsi="Times New Roman" w:cs="Times New Roman"/>
        </w:rPr>
        <w:t>The Generalized Extreme Value (GeV) distribution is a family of continuous probability distributions developed within extreme value theory to combine the Gumbel, Fr</w:t>
      </w:r>
      <m:oMath>
        <m:acc>
          <m:accPr>
            <m:chr m:val="́"/>
            <m:ctrlPr>
              <w:rPr>
                <w:rFonts w:ascii="Cambria Math" w:hAnsi="Times New Roman" w:cs="Times New Roman"/>
              </w:rPr>
            </m:ctrlPr>
          </m:accPr>
          <m:e>
            <m:r>
              <m:rPr>
                <m:sty m:val="p"/>
              </m:rPr>
              <w:rPr>
                <w:rFonts w:ascii="Cambria Math" w:hAnsi="Times New Roman" w:cs="Times New Roman"/>
              </w:rPr>
              <m:t>e</m:t>
            </m:r>
          </m:e>
        </m:acc>
      </m:oMath>
      <w:r w:rsidRPr="006A6B22">
        <w:rPr>
          <w:rFonts w:ascii="Times New Roman" w:hAnsi="Times New Roman" w:cs="Times New Roman"/>
        </w:rPr>
        <w:t>chet and Weibull families, which is also known as type I, II and III extreme value distributions (</w:t>
      </w:r>
      <w:r w:rsidR="003C1C1B">
        <w:rPr>
          <w:rFonts w:ascii="Times New Roman" w:hAnsi="Times New Roman" w:cs="Times New Roman"/>
        </w:rPr>
        <w:t>[2], [25</w:t>
      </w:r>
      <w:r w:rsidR="00716B4F">
        <w:rPr>
          <w:rFonts w:ascii="Times New Roman" w:hAnsi="Times New Roman" w:cs="Times New Roman"/>
        </w:rPr>
        <w:t>]</w:t>
      </w:r>
      <w:r w:rsidRPr="006A6B22">
        <w:rPr>
          <w:rFonts w:ascii="Times New Roman" w:hAnsi="Times New Roman" w:cs="Times New Roman"/>
        </w:rPr>
        <w:t>). By the extreme value theorem the GEV distribution is the only possible limit distribution of properly normalized maxima of a sequence of independent and identically distributed random variables. It is widely</w:t>
      </w:r>
      <w:r w:rsidR="007348C1">
        <w:rPr>
          <w:rFonts w:ascii="Times New Roman" w:hAnsi="Times New Roman" w:cs="Times New Roman"/>
        </w:rPr>
        <w:t xml:space="preserve"> used to model extreme</w:t>
      </w:r>
      <w:r w:rsidRPr="006A6B22">
        <w:rPr>
          <w:rFonts w:ascii="Times New Roman" w:hAnsi="Times New Roman" w:cs="Times New Roman"/>
        </w:rPr>
        <w:t xml:space="preserve"> events in insurance and </w:t>
      </w:r>
      <w:r>
        <w:rPr>
          <w:rFonts w:ascii="Times New Roman" w:hAnsi="Times New Roman" w:cs="Times New Roman"/>
        </w:rPr>
        <w:t>fi</w:t>
      </w:r>
      <w:r w:rsidRPr="006A6B22">
        <w:rPr>
          <w:rFonts w:ascii="Times New Roman" w:hAnsi="Times New Roman" w:cs="Times New Roman"/>
        </w:rPr>
        <w:t>nance. Here, we have used the GeV distribution to model the wind speed for the selected study area.</w:t>
      </w:r>
    </w:p>
    <w:p w14:paraId="441EECD5" w14:textId="77777777" w:rsidR="006A6B22" w:rsidRDefault="006A6B22" w:rsidP="003F3134">
      <w:pPr>
        <w:spacing w:after="0" w:line="257" w:lineRule="auto"/>
        <w:ind w:rightChars="153" w:right="337"/>
        <w:jc w:val="both"/>
        <w:rPr>
          <w:rFonts w:ascii="Times New Roman" w:hAnsi="Times New Roman" w:cs="Times New Roman"/>
        </w:rPr>
      </w:pPr>
      <w:r w:rsidRPr="006A6B22">
        <w:rPr>
          <w:rFonts w:ascii="Times New Roman" w:hAnsi="Times New Roman" w:cs="Times New Roman"/>
        </w:rPr>
        <w:t xml:space="preserve">The </w:t>
      </w:r>
      <w:proofErr w:type="spellStart"/>
      <w:r w:rsidRPr="006A6B22">
        <w:rPr>
          <w:rFonts w:ascii="Times New Roman" w:hAnsi="Times New Roman" w:cs="Times New Roman"/>
        </w:rPr>
        <w:t>p.d.f</w:t>
      </w:r>
      <w:proofErr w:type="spellEnd"/>
      <w:r w:rsidRPr="006A6B22">
        <w:rPr>
          <w:rFonts w:ascii="Times New Roman" w:hAnsi="Times New Roman" w:cs="Times New Roman"/>
        </w:rPr>
        <w:t xml:space="preserve"> of the Generalized Extreme Value Distribution is given by</w:t>
      </w:r>
    </w:p>
    <w:p w14:paraId="71708E67" w14:textId="77777777" w:rsidR="006A6B22" w:rsidRDefault="006A6B22" w:rsidP="000C584C">
      <w:pPr>
        <w:spacing w:after="0" w:line="257" w:lineRule="auto"/>
        <w:ind w:rightChars="153" w:right="337"/>
        <w:jc w:val="both"/>
        <w:rPr>
          <w:rFonts w:ascii="Times New Roman" w:hAnsi="Times New Roman" w:cs="Times New Roman"/>
        </w:rPr>
      </w:pPr>
    </w:p>
    <w:p w14:paraId="0613FC42" w14:textId="1D286AA2" w:rsidR="008E11EA" w:rsidRDefault="006A6B22" w:rsidP="000F6456">
      <w:pPr>
        <w:spacing w:after="0" w:line="257" w:lineRule="auto"/>
        <w:ind w:rightChars="153" w:right="337" w:firstLine="360"/>
        <w:jc w:val="right"/>
        <w:rPr>
          <w:rFonts w:ascii="Times New Roman" w:hAnsi="Times New Roman" w:cs="Times New Roman"/>
          <w:lang w:eastAsia="zh-TW"/>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x;μ,σ,ζ</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σ</m:t>
            </m:r>
          </m:den>
        </m:f>
        <m:sSup>
          <m:sSupPr>
            <m:ctrlPr>
              <w:rPr>
                <w:rFonts w:ascii="Cambria Math" w:hAnsi="Cambria Math" w:cs="Times New Roman"/>
                <w:i/>
              </w:rPr>
            </m:ctrlPr>
          </m:sSupPr>
          <m:e>
            <m:d>
              <m:dPr>
                <m:begChr m:val="["/>
                <m:endChr m:val="]"/>
                <m:ctrlPr>
                  <w:rPr>
                    <w:rFonts w:ascii="Cambria Math" w:hAnsi="Cambria Math" w:cs="Times New Roman"/>
                    <w:i/>
                  </w:rPr>
                </m:ctrlPr>
              </m:dPr>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r>
                          <w:rPr>
                            <w:rFonts w:ascii="Cambria Math" w:hAnsi="Cambria Math" w:cs="Times New Roman"/>
                          </w:rPr>
                          <m:t>ζ</m:t>
                        </m:r>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ζ</m:t>
                        </m:r>
                      </m:den>
                    </m:f>
                  </m:sup>
                </m:sSup>
              </m:e>
            </m:d>
          </m:e>
          <m:sup>
            <m:r>
              <w:rPr>
                <w:rFonts w:ascii="Cambria Math" w:hAnsi="Cambria Math" w:cs="Times New Roman"/>
              </w:rPr>
              <m:t>ζ+1</m:t>
            </m:r>
          </m:sup>
        </m:sSup>
        <m:r>
          <w:rPr>
            <w:rFonts w:ascii="Cambria Math" w:hAnsi="Cambria Math" w:cs="Times New Roman"/>
          </w:rPr>
          <m:t>exp</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r>
                      <w:rPr>
                        <w:rFonts w:ascii="Cambria Math" w:hAnsi="Cambria Math" w:cs="Times New Roman"/>
                      </w:rPr>
                      <m:t>ζ</m:t>
                    </m:r>
                  </m:e>
                </m:d>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ζ</m:t>
                </m:r>
              </m:den>
            </m:f>
          </m:sup>
        </m:sSup>
      </m:oMath>
      <w:r w:rsidR="000F6456">
        <w:rPr>
          <w:rFonts w:ascii="Times New Roman" w:hAnsi="Times New Roman" w:cs="Times New Roman"/>
        </w:rPr>
        <w:t xml:space="preserve">  </w:t>
      </w:r>
      <w:r w:rsidR="000F6456">
        <w:rPr>
          <w:rFonts w:ascii="Times New Roman" w:hAnsi="Times New Roman" w:cs="Times New Roman" w:hint="eastAsia"/>
          <w:lang w:eastAsia="zh-TW"/>
        </w:rPr>
        <w:t xml:space="preserve">  </w:t>
      </w:r>
      <m:oMath>
        <m:r>
          <w:rPr>
            <w:rFonts w:ascii="Cambria Math" w:hAnsi="Cambria Math" w:cs="Times New Roman"/>
            <w:szCs w:val="24"/>
          </w:rPr>
          <m:t xml:space="preserve">, </m:t>
        </m:r>
        <m:r>
          <w:rPr>
            <w:rFonts w:ascii="Cambria Math" w:hAnsi="Cambria Math" w:cs="Times New Roman"/>
          </w:rPr>
          <m:t>ζ≠0    (14)</m:t>
        </m:r>
      </m:oMath>
    </w:p>
    <w:p w14:paraId="47C126C0" w14:textId="77777777" w:rsidR="008E11EA" w:rsidRDefault="008E11EA" w:rsidP="00113FD3">
      <w:pPr>
        <w:spacing w:after="0" w:line="257" w:lineRule="auto"/>
        <w:ind w:rightChars="153" w:right="337" w:firstLine="360"/>
        <w:jc w:val="both"/>
        <w:rPr>
          <w:rFonts w:ascii="Times New Roman" w:hAnsi="Times New Roman" w:cs="Times New Roman"/>
        </w:rPr>
      </w:pPr>
    </w:p>
    <w:p w14:paraId="57F8651F" w14:textId="77777777" w:rsidR="006A6B22" w:rsidRDefault="008E11EA" w:rsidP="00113FD3">
      <w:pPr>
        <w:spacing w:after="0" w:line="257" w:lineRule="auto"/>
        <w:ind w:rightChars="153" w:right="337"/>
        <w:jc w:val="both"/>
        <w:rPr>
          <w:rFonts w:ascii="Times New Roman" w:hAnsi="Times New Roman" w:cs="Times New Roman"/>
        </w:rPr>
      </w:pPr>
      <w:proofErr w:type="gramStart"/>
      <w:r>
        <w:rPr>
          <w:rFonts w:ascii="Times New Roman" w:hAnsi="Times New Roman" w:cs="Times New Roman"/>
        </w:rPr>
        <w:lastRenderedPageBreak/>
        <w:t>where</w:t>
      </w:r>
      <w:proofErr w:type="gramEnd"/>
      <w:r>
        <w:rPr>
          <w:rFonts w:ascii="Times New Roman" w:hAnsi="Times New Roman" w:cs="Times New Roman"/>
        </w:rPr>
        <w:t xml:space="preserve"> </w:t>
      </w:r>
      <m:oMath>
        <m:r>
          <w:rPr>
            <w:rFonts w:ascii="Cambria Math" w:hAnsi="Cambria Math" w:cs="Times New Roman"/>
          </w:rPr>
          <m:t xml:space="preserve">μ,σ,ζ </m:t>
        </m:r>
      </m:oMath>
      <w:r>
        <w:rPr>
          <w:rFonts w:ascii="Times New Roman" w:hAnsi="Times New Roman" w:cs="Times New Roman"/>
        </w:rPr>
        <w:t>are the ‘</w:t>
      </w:r>
      <w:r w:rsidRPr="008E11EA">
        <w:rPr>
          <w:rFonts w:ascii="Times New Roman" w:hAnsi="Times New Roman" w:cs="Times New Roman"/>
        </w:rPr>
        <w:t>location</w:t>
      </w:r>
      <w:r>
        <w:rPr>
          <w:rFonts w:ascii="Times New Roman" w:hAnsi="Times New Roman" w:cs="Times New Roman"/>
        </w:rPr>
        <w:t>’</w:t>
      </w:r>
      <w:r w:rsidRPr="008E11EA">
        <w:rPr>
          <w:rFonts w:ascii="Times New Roman" w:hAnsi="Times New Roman" w:cs="Times New Roman"/>
        </w:rPr>
        <w:t xml:space="preserve">, </w:t>
      </w:r>
      <w:r>
        <w:rPr>
          <w:rFonts w:ascii="Times New Roman" w:hAnsi="Times New Roman" w:cs="Times New Roman"/>
        </w:rPr>
        <w:t>‘</w:t>
      </w:r>
      <w:r w:rsidRPr="008E11EA">
        <w:rPr>
          <w:rFonts w:ascii="Times New Roman" w:hAnsi="Times New Roman" w:cs="Times New Roman"/>
        </w:rPr>
        <w:t>scale</w:t>
      </w:r>
      <w:r>
        <w:rPr>
          <w:rFonts w:ascii="Times New Roman" w:hAnsi="Times New Roman" w:cs="Times New Roman"/>
        </w:rPr>
        <w:t>’</w:t>
      </w:r>
      <w:r w:rsidRPr="008E11EA">
        <w:rPr>
          <w:rFonts w:ascii="Times New Roman" w:hAnsi="Times New Roman" w:cs="Times New Roman"/>
        </w:rPr>
        <w:t xml:space="preserve"> and </w:t>
      </w:r>
      <w:r>
        <w:rPr>
          <w:rFonts w:ascii="Times New Roman" w:hAnsi="Times New Roman" w:cs="Times New Roman"/>
        </w:rPr>
        <w:t>‘s</w:t>
      </w:r>
      <w:r w:rsidRPr="008E11EA">
        <w:rPr>
          <w:rFonts w:ascii="Times New Roman" w:hAnsi="Times New Roman" w:cs="Times New Roman"/>
        </w:rPr>
        <w:t>hape</w:t>
      </w:r>
      <w:r>
        <w:rPr>
          <w:rFonts w:ascii="Times New Roman" w:hAnsi="Times New Roman" w:cs="Times New Roman"/>
        </w:rPr>
        <w:t>’</w:t>
      </w:r>
      <w:r w:rsidRPr="008E11EA">
        <w:rPr>
          <w:rFonts w:ascii="Times New Roman" w:hAnsi="Times New Roman" w:cs="Times New Roman"/>
        </w:rPr>
        <w:t xml:space="preserve"> parameters respectively. The </w:t>
      </w:r>
      <w:proofErr w:type="spellStart"/>
      <w:r w:rsidRPr="008E11EA">
        <w:rPr>
          <w:rFonts w:ascii="Times New Roman" w:hAnsi="Times New Roman" w:cs="Times New Roman"/>
        </w:rPr>
        <w:t>c.d.f</w:t>
      </w:r>
      <w:proofErr w:type="spellEnd"/>
      <w:r w:rsidRPr="008E11EA">
        <w:rPr>
          <w:rFonts w:ascii="Times New Roman" w:hAnsi="Times New Roman" w:cs="Times New Roman"/>
        </w:rPr>
        <w:t xml:space="preserve"> of </w:t>
      </w:r>
      <w:proofErr w:type="gramStart"/>
      <w:r w:rsidRPr="008E11EA">
        <w:rPr>
          <w:rFonts w:ascii="Times New Roman" w:hAnsi="Times New Roman" w:cs="Times New Roman"/>
        </w:rPr>
        <w:t>Generalized</w:t>
      </w:r>
      <w:proofErr w:type="gramEnd"/>
      <w:r w:rsidRPr="008E11EA">
        <w:rPr>
          <w:rFonts w:ascii="Times New Roman" w:hAnsi="Times New Roman" w:cs="Times New Roman"/>
        </w:rPr>
        <w:t xml:space="preserve"> extreme value distribution is given by</w:t>
      </w:r>
    </w:p>
    <w:p w14:paraId="6F4C3A23" w14:textId="48CEEF97" w:rsidR="00E15D03" w:rsidRDefault="008E11EA" w:rsidP="000F6456">
      <w:pPr>
        <w:spacing w:after="0" w:line="257" w:lineRule="auto"/>
        <w:ind w:rightChars="153" w:right="337" w:firstLine="360"/>
        <w:jc w:val="right"/>
        <w:rPr>
          <w:rFonts w:ascii="Times New Roman" w:hAnsi="Times New Roman" w:cs="Times New Roman"/>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x;μ,σ,ζ</m:t>
            </m:r>
          </m:e>
        </m:d>
        <m:r>
          <w:rPr>
            <w:rFonts w:ascii="Cambria Math" w:hAnsi="Cambria Math" w:cs="Times New Roman"/>
          </w:rPr>
          <m:t>=exp</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r>
                      <w:rPr>
                        <w:rFonts w:ascii="Cambria Math" w:hAnsi="Cambria Math" w:cs="Times New Roman"/>
                      </w:rPr>
                      <m:t>ζ</m:t>
                    </m:r>
                  </m:e>
                </m:d>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ζ</m:t>
                </m:r>
              </m:den>
            </m:f>
          </m:sup>
        </m:sSup>
      </m:oMath>
      <w:r>
        <w:rPr>
          <w:rFonts w:ascii="Times New Roman" w:hAnsi="Times New Roman" w:cs="Times New Roman"/>
        </w:rPr>
        <w:t xml:space="preserve">   </w:t>
      </w:r>
      <w:r w:rsidR="000F6456">
        <w:rPr>
          <w:rFonts w:ascii="Times New Roman" w:hAnsi="Times New Roman" w:cs="Times New Roman" w:hint="eastAsia"/>
          <w:lang w:eastAsia="zh-TW"/>
        </w:rPr>
        <w:t xml:space="preserve">       </w:t>
      </w:r>
      <w:r>
        <w:rPr>
          <w:rFonts w:ascii="Times New Roman" w:hAnsi="Times New Roman" w:cs="Times New Roman"/>
        </w:rPr>
        <w:t xml:space="preserve"> </w:t>
      </w:r>
      <m:oMath>
        <m:r>
          <w:rPr>
            <w:rFonts w:ascii="Cambria Math" w:hAnsi="Cambria Math" w:cs="Times New Roman"/>
            <w:szCs w:val="24"/>
          </w:rPr>
          <m:t xml:space="preserve">, </m:t>
        </m:r>
        <m:r>
          <w:rPr>
            <w:rFonts w:ascii="Cambria Math" w:hAnsi="Cambria Math" w:cs="Times New Roman"/>
          </w:rPr>
          <m:t>ζ≠0              (15)</m:t>
        </m:r>
      </m:oMath>
    </w:p>
    <w:p w14:paraId="5A5F55C9" w14:textId="77777777" w:rsidR="00E15D03" w:rsidRDefault="00E15D03" w:rsidP="003F3134">
      <w:pPr>
        <w:spacing w:after="0" w:line="257" w:lineRule="auto"/>
        <w:ind w:rightChars="153" w:right="337" w:firstLine="357"/>
        <w:jc w:val="both"/>
        <w:rPr>
          <w:rFonts w:ascii="Times New Roman" w:hAnsi="Times New Roman" w:cs="Times New Roman"/>
        </w:rPr>
      </w:pPr>
      <w:r w:rsidRPr="00E15D03">
        <w:rPr>
          <w:rFonts w:ascii="Times New Roman" w:hAnsi="Times New Roman" w:cs="Times New Roman"/>
        </w:rPr>
        <w:t>The parameters of this distribution have been estimated using the Maximum Likelihood Method of estimation.</w:t>
      </w:r>
    </w:p>
    <w:p w14:paraId="166AF0A4" w14:textId="77777777" w:rsidR="00DD42E7" w:rsidRDefault="00DD42E7" w:rsidP="00113FD3">
      <w:pPr>
        <w:spacing w:after="0" w:line="257" w:lineRule="auto"/>
        <w:ind w:rightChars="153" w:right="337" w:firstLine="360"/>
        <w:jc w:val="both"/>
        <w:rPr>
          <w:rFonts w:ascii="Times New Roman" w:hAnsi="Times New Roman" w:cs="Times New Roman"/>
        </w:rPr>
      </w:pPr>
    </w:p>
    <w:p w14:paraId="1F9E7748" w14:textId="77777777" w:rsidR="00DD42E7" w:rsidRDefault="00DD42E7" w:rsidP="003F3134">
      <w:pPr>
        <w:spacing w:after="0" w:line="257" w:lineRule="auto"/>
        <w:ind w:rightChars="153" w:right="337"/>
        <w:jc w:val="both"/>
        <w:rPr>
          <w:rFonts w:ascii="Times New Roman" w:hAnsi="Times New Roman" w:cs="Times New Roman"/>
        </w:rPr>
      </w:pPr>
      <w:r w:rsidRPr="00E9181D">
        <w:rPr>
          <w:rFonts w:ascii="Times New Roman" w:hAnsi="Times New Roman" w:cs="Times New Roman"/>
          <w:u w:val="single"/>
        </w:rPr>
        <w:t>Data set-</w:t>
      </w:r>
      <w:r>
        <w:rPr>
          <w:rFonts w:ascii="Times New Roman" w:hAnsi="Times New Roman" w:cs="Times New Roman"/>
          <w:u w:val="single"/>
        </w:rPr>
        <w:t>I</w:t>
      </w:r>
      <w:r w:rsidRPr="00E9181D">
        <w:rPr>
          <w:rFonts w:ascii="Times New Roman" w:hAnsi="Times New Roman" w:cs="Times New Roman"/>
          <w:u w:val="single"/>
        </w:rPr>
        <w:t>I</w:t>
      </w:r>
      <w:r w:rsidRPr="00E9181D">
        <w:rPr>
          <w:rFonts w:ascii="Times New Roman" w:hAnsi="Times New Roman" w:cs="Times New Roman"/>
        </w:rPr>
        <w:t>:</w:t>
      </w:r>
    </w:p>
    <w:p w14:paraId="1D52C55F" w14:textId="77777777" w:rsidR="00DD42E7" w:rsidRDefault="00DD42E7" w:rsidP="003F3134">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data on ozone level </w:t>
      </w:r>
      <w:r w:rsidR="00DF7527">
        <w:rPr>
          <w:rFonts w:ascii="Times New Roman" w:hAnsi="Times New Roman" w:cs="Times New Roman"/>
        </w:rPr>
        <w:t xml:space="preserve">as mentioned in section (1.4) has been found to be best fitted by the Normal distribution. </w:t>
      </w:r>
      <w:r w:rsidR="00424FB5">
        <w:rPr>
          <w:rFonts w:ascii="Times New Roman" w:hAnsi="Times New Roman" w:cs="Times New Roman"/>
        </w:rPr>
        <w:t>An account of the distribution is given below:</w:t>
      </w:r>
    </w:p>
    <w:p w14:paraId="0B6A9A8B" w14:textId="77777777" w:rsidR="00424FB5" w:rsidRDefault="00424FB5" w:rsidP="00113FD3">
      <w:pPr>
        <w:spacing w:after="0" w:line="257" w:lineRule="auto"/>
        <w:ind w:rightChars="153" w:right="337" w:firstLine="360"/>
        <w:jc w:val="both"/>
        <w:rPr>
          <w:rFonts w:ascii="Times New Roman" w:hAnsi="Times New Roman" w:cs="Times New Roman"/>
        </w:rPr>
      </w:pPr>
    </w:p>
    <w:p w14:paraId="13B76F7C" w14:textId="77777777" w:rsidR="00424FB5" w:rsidRPr="003F3134" w:rsidRDefault="00F405F1" w:rsidP="00424FB5">
      <w:pPr>
        <w:spacing w:after="0" w:line="257" w:lineRule="auto"/>
        <w:ind w:left="360" w:rightChars="153" w:right="337" w:hanging="360"/>
        <w:jc w:val="both"/>
        <w:rPr>
          <w:rFonts w:ascii="Times New Roman" w:hAnsi="Times New Roman" w:cs="Times New Roman"/>
          <w:b/>
          <w:sz w:val="24"/>
          <w:szCs w:val="24"/>
        </w:rPr>
      </w:pPr>
      <w:r w:rsidRPr="003F3134">
        <w:rPr>
          <w:rFonts w:ascii="Times New Roman" w:hAnsi="Times New Roman" w:cs="Times New Roman"/>
          <w:b/>
          <w:sz w:val="24"/>
          <w:szCs w:val="24"/>
        </w:rPr>
        <w:t>2.4.2</w:t>
      </w:r>
      <w:r w:rsidR="00424FB5" w:rsidRPr="003F3134">
        <w:rPr>
          <w:rFonts w:ascii="Times New Roman" w:hAnsi="Times New Roman" w:cs="Times New Roman"/>
          <w:b/>
          <w:sz w:val="24"/>
          <w:szCs w:val="24"/>
        </w:rPr>
        <w:tab/>
        <w:t>Normal Distribution</w:t>
      </w:r>
    </w:p>
    <w:p w14:paraId="7F3CA93B" w14:textId="77777777" w:rsidR="000007AB" w:rsidRDefault="000007AB" w:rsidP="00424FB5">
      <w:pPr>
        <w:spacing w:after="0" w:line="257" w:lineRule="auto"/>
        <w:ind w:left="360" w:rightChars="153" w:right="337" w:hanging="360"/>
        <w:jc w:val="both"/>
        <w:rPr>
          <w:rFonts w:ascii="Times New Roman" w:hAnsi="Times New Roman" w:cs="Times New Roman"/>
        </w:rPr>
      </w:pPr>
    </w:p>
    <w:p w14:paraId="55353DAF" w14:textId="77777777" w:rsidR="00A90E20" w:rsidRDefault="000007AB" w:rsidP="003B7E23">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p.d.f</w:t>
      </w:r>
      <w:proofErr w:type="spellEnd"/>
      <w:r>
        <w:rPr>
          <w:rFonts w:ascii="Times New Roman" w:hAnsi="Times New Roman" w:cs="Times New Roman"/>
        </w:rPr>
        <w:t xml:space="preserve"> of the Normal distribution is given by</w:t>
      </w:r>
    </w:p>
    <w:p w14:paraId="768C4926" w14:textId="3260492F" w:rsidR="000007AB" w:rsidRDefault="000007AB" w:rsidP="003F3134">
      <w:pPr>
        <w:wordWrap w:val="0"/>
        <w:spacing w:after="0" w:line="257" w:lineRule="auto"/>
        <w:ind w:rightChars="153" w:right="337" w:firstLine="360"/>
        <w:jc w:val="right"/>
        <w:rPr>
          <w:rFonts w:ascii="Times New Roman" w:hAnsi="Times New Roman" w:cs="Times New Roman"/>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x;μ,σ</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2π</m:t>
                </m:r>
              </m:e>
            </m:rad>
            <m:r>
              <w:rPr>
                <w:rFonts w:ascii="Cambria Math" w:hAnsi="Cambria Math" w:cs="Times New Roman"/>
              </w:rPr>
              <m:t>σ</m:t>
            </m:r>
          </m:den>
        </m:f>
        <m:r>
          <w:rPr>
            <w:rFonts w:ascii="Cambria Math" w:hAnsi="Cambria Math" w:cs="Times New Roman"/>
          </w:rPr>
          <m:t>exp</m:t>
        </m:r>
        <m:d>
          <m:dPr>
            <m:begChr m:val="{"/>
            <m:endChr m:val="}"/>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e>
              <m:sup>
                <m:r>
                  <w:rPr>
                    <w:rFonts w:ascii="Cambria Math" w:hAnsi="Cambria Math" w:cs="Times New Roman"/>
                  </w:rPr>
                  <m:t>2</m:t>
                </m:r>
              </m:sup>
            </m:sSup>
          </m:e>
        </m:d>
        <m:r>
          <w:rPr>
            <w:rFonts w:ascii="Cambria Math" w:hAnsi="Cambria Math" w:cs="Times New Roman"/>
          </w:rPr>
          <m:t xml:space="preserve">     </m:t>
        </m:r>
        <m:r>
          <w:rPr>
            <w:rFonts w:ascii="Cambria Math" w:hAnsi="Cambria Math" w:cs="Times New Roman"/>
            <w:szCs w:val="24"/>
          </w:rPr>
          <m:t xml:space="preserve">, </m:t>
        </m:r>
        <m:r>
          <w:rPr>
            <w:rFonts w:ascii="Cambria Math" w:hAnsi="Cambria Math" w:cs="Times New Roman"/>
          </w:rPr>
          <m:t>-∞&lt;x,μ&lt;∞; σ&gt;0</m:t>
        </m:r>
      </m:oMath>
      <w:r w:rsidR="003F3134">
        <w:rPr>
          <w:rFonts w:ascii="Times New Roman" w:hAnsi="Times New Roman" w:cs="Times New Roman" w:hint="eastAsia"/>
        </w:rPr>
        <w:t xml:space="preserve">  </w:t>
      </w:r>
      <w:r w:rsidR="003F3134">
        <w:rPr>
          <w:rFonts w:ascii="Times New Roman" w:hAnsi="Times New Roman" w:cs="Times New Roman" w:hint="eastAsia"/>
          <w:lang w:eastAsia="zh-TW"/>
        </w:rPr>
        <w:t xml:space="preserve">    </w:t>
      </w:r>
      <w:r w:rsidR="003F3134">
        <w:rPr>
          <w:rFonts w:ascii="Times New Roman" w:hAnsi="Times New Roman" w:cs="Times New Roman" w:hint="eastAsia"/>
        </w:rPr>
        <w:t>(</w:t>
      </w:r>
      <w:r w:rsidR="003F3134">
        <w:rPr>
          <w:rFonts w:ascii="Times New Roman" w:hAnsi="Times New Roman" w:cs="Times New Roman" w:hint="eastAsia"/>
          <w:lang w:eastAsia="zh-TW"/>
        </w:rPr>
        <w:t>16</w:t>
      </w:r>
      <w:r w:rsidR="003F3134">
        <w:rPr>
          <w:rFonts w:ascii="Times New Roman" w:hAnsi="Times New Roman" w:cs="Times New Roman" w:hint="eastAsia"/>
        </w:rPr>
        <w:t>)</w:t>
      </w:r>
    </w:p>
    <w:p w14:paraId="7EDF2A31" w14:textId="77777777" w:rsidR="00EC43A1" w:rsidRDefault="00EC43A1" w:rsidP="003B7E23">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c.d.f</w:t>
      </w:r>
      <w:proofErr w:type="spellEnd"/>
      <w:r>
        <w:rPr>
          <w:rFonts w:ascii="Times New Roman" w:hAnsi="Times New Roman" w:cs="Times New Roman"/>
        </w:rPr>
        <w:t xml:space="preserve"> of the distribution is given by</w:t>
      </w:r>
    </w:p>
    <w:p w14:paraId="52628F83" w14:textId="7D38FD40" w:rsidR="00277F3B" w:rsidRDefault="00277F3B" w:rsidP="003F3134">
      <w:pPr>
        <w:wordWrap w:val="0"/>
        <w:spacing w:after="0" w:line="257" w:lineRule="auto"/>
        <w:ind w:rightChars="153" w:right="337" w:firstLine="360"/>
        <w:jc w:val="right"/>
        <w:rPr>
          <w:rFonts w:ascii="Times New Roman" w:hAnsi="Times New Roman" w:cs="Times New Roman"/>
          <w:lang w:eastAsia="zh-TW"/>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2π</m:t>
                </m:r>
              </m:e>
            </m:rad>
            <m:r>
              <w:rPr>
                <w:rFonts w:ascii="Cambria Math" w:hAnsi="Cambria Math" w:cs="Times New Roman"/>
              </w:rPr>
              <m:t>σ</m:t>
            </m:r>
          </m:den>
        </m:f>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t</m:t>
            </m:r>
          </m:sup>
          <m:e>
            <m:r>
              <w:rPr>
                <w:rFonts w:ascii="Cambria Math" w:hAnsi="Cambria Math" w:cs="Times New Roman"/>
              </w:rPr>
              <m:t>exp</m:t>
            </m:r>
            <m:d>
              <m:dPr>
                <m:begChr m:val="{"/>
                <m:endChr m:val="}"/>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e>
                  <m:sup>
                    <m:r>
                      <w:rPr>
                        <w:rFonts w:ascii="Cambria Math" w:hAnsi="Cambria Math" w:cs="Times New Roman"/>
                      </w:rPr>
                      <m:t>2</m:t>
                    </m:r>
                  </m:sup>
                </m:sSup>
              </m:e>
            </m:d>
            <m:r>
              <w:rPr>
                <w:rFonts w:ascii="Cambria Math" w:hAnsi="Cambria Math" w:cs="Times New Roman"/>
              </w:rPr>
              <m:t>dx</m:t>
            </m:r>
          </m:e>
        </m:nary>
        <m:r>
          <w:rPr>
            <w:rFonts w:ascii="Cambria Math" w:hAnsi="Cambria Math" w:cs="Times New Roman"/>
          </w:rPr>
          <m:t xml:space="preserve"> </m:t>
        </m:r>
      </m:oMath>
      <w:r w:rsidR="003F3134">
        <w:rPr>
          <w:rFonts w:ascii="Times New Roman" w:hAnsi="Times New Roman" w:cs="Times New Roman" w:hint="eastAsia"/>
        </w:rPr>
        <w:t xml:space="preserve">  </w:t>
      </w:r>
      <w:r w:rsidR="003F3134">
        <w:rPr>
          <w:rFonts w:ascii="Times New Roman" w:hAnsi="Times New Roman" w:cs="Times New Roman" w:hint="eastAsia"/>
          <w:lang w:eastAsia="zh-TW"/>
        </w:rPr>
        <w:t xml:space="preserve">                               (17)</w:t>
      </w:r>
    </w:p>
    <w:p w14:paraId="2A287C38" w14:textId="015CD17C" w:rsidR="00CE763C" w:rsidRDefault="003B7E23" w:rsidP="00CE763C">
      <w:pPr>
        <w:spacing w:after="0" w:line="257" w:lineRule="auto"/>
        <w:ind w:rightChars="153" w:right="337"/>
        <w:jc w:val="both"/>
        <w:rPr>
          <w:rFonts w:ascii="Times New Roman" w:hAnsi="Times New Roman" w:cs="Times New Roman"/>
        </w:rPr>
      </w:pPr>
      <w:proofErr w:type="gramStart"/>
      <w:r>
        <w:rPr>
          <w:rFonts w:ascii="Times New Roman" w:hAnsi="Times New Roman" w:cs="Times New Roman" w:hint="eastAsia"/>
          <w:lang w:eastAsia="zh-TW"/>
        </w:rPr>
        <w:t>t</w:t>
      </w:r>
      <w:r w:rsidR="00CE763C">
        <w:rPr>
          <w:rFonts w:ascii="Times New Roman" w:hAnsi="Times New Roman" w:cs="Times New Roman"/>
        </w:rPr>
        <w:t>he</w:t>
      </w:r>
      <w:proofErr w:type="gramEnd"/>
      <w:r w:rsidR="00CE763C">
        <w:rPr>
          <w:rFonts w:ascii="Times New Roman" w:hAnsi="Times New Roman" w:cs="Times New Roman"/>
        </w:rPr>
        <w:t xml:space="preserve"> parameter estimation has been done using the maximum likelihood method.</w:t>
      </w:r>
    </w:p>
    <w:p w14:paraId="6E322BD6" w14:textId="77777777" w:rsidR="00B92669" w:rsidRDefault="00B92669" w:rsidP="00CE763C">
      <w:pPr>
        <w:spacing w:after="0" w:line="257" w:lineRule="auto"/>
        <w:ind w:rightChars="153" w:right="337"/>
        <w:jc w:val="both"/>
        <w:rPr>
          <w:rFonts w:ascii="Times New Roman" w:hAnsi="Times New Roman" w:cs="Times New Roman"/>
        </w:rPr>
      </w:pPr>
    </w:p>
    <w:p w14:paraId="15C89320" w14:textId="77777777" w:rsidR="00B92669" w:rsidRDefault="00B92669" w:rsidP="00B92669">
      <w:pPr>
        <w:spacing w:after="0" w:line="257" w:lineRule="auto"/>
        <w:ind w:rightChars="153" w:right="337"/>
        <w:jc w:val="both"/>
        <w:rPr>
          <w:rFonts w:ascii="Times New Roman" w:hAnsi="Times New Roman" w:cs="Times New Roman"/>
        </w:rPr>
      </w:pPr>
      <w:r w:rsidRPr="00E9181D">
        <w:rPr>
          <w:rFonts w:ascii="Times New Roman" w:hAnsi="Times New Roman" w:cs="Times New Roman"/>
          <w:u w:val="single"/>
        </w:rPr>
        <w:t>Data set-</w:t>
      </w:r>
      <w:r>
        <w:rPr>
          <w:rFonts w:ascii="Times New Roman" w:hAnsi="Times New Roman" w:cs="Times New Roman"/>
          <w:u w:val="single"/>
        </w:rPr>
        <w:t>I</w:t>
      </w:r>
      <w:r w:rsidRPr="00E9181D">
        <w:rPr>
          <w:rFonts w:ascii="Times New Roman" w:hAnsi="Times New Roman" w:cs="Times New Roman"/>
          <w:u w:val="single"/>
        </w:rPr>
        <w:t>I</w:t>
      </w:r>
      <w:r>
        <w:rPr>
          <w:rFonts w:ascii="Times New Roman" w:hAnsi="Times New Roman" w:cs="Times New Roman"/>
          <w:u w:val="single"/>
        </w:rPr>
        <w:t>I</w:t>
      </w:r>
      <w:r w:rsidRPr="00E9181D">
        <w:rPr>
          <w:rFonts w:ascii="Times New Roman" w:hAnsi="Times New Roman" w:cs="Times New Roman"/>
        </w:rPr>
        <w:t>:</w:t>
      </w:r>
    </w:p>
    <w:p w14:paraId="4AC0F922" w14:textId="77777777" w:rsidR="00B92669" w:rsidRDefault="00B92669" w:rsidP="00E915AF">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data on </w:t>
      </w:r>
      <w:r w:rsidR="00F857CF">
        <w:rPr>
          <w:rFonts w:ascii="Times New Roman" w:hAnsi="Times New Roman" w:cs="Times New Roman"/>
        </w:rPr>
        <w:t xml:space="preserve">distance moved by the periwinkles </w:t>
      </w:r>
      <w:r>
        <w:rPr>
          <w:rFonts w:ascii="Times New Roman" w:hAnsi="Times New Roman" w:cs="Times New Roman"/>
        </w:rPr>
        <w:t>as mentioned in section (1.4) has been found to be best fitted by the Normal distribution</w:t>
      </w:r>
      <w:r w:rsidR="00FF33DD">
        <w:rPr>
          <w:rFonts w:ascii="Times New Roman" w:hAnsi="Times New Roman" w:cs="Times New Roman"/>
        </w:rPr>
        <w:t xml:space="preserve">, description of which is </w:t>
      </w:r>
      <w:r w:rsidR="00A36C6B">
        <w:rPr>
          <w:rFonts w:ascii="Times New Roman" w:hAnsi="Times New Roman" w:cs="Times New Roman"/>
        </w:rPr>
        <w:t>given</w:t>
      </w:r>
      <w:r w:rsidR="00FF33DD">
        <w:rPr>
          <w:rFonts w:ascii="Times New Roman" w:hAnsi="Times New Roman" w:cs="Times New Roman"/>
        </w:rPr>
        <w:t xml:space="preserve"> above.</w:t>
      </w:r>
    </w:p>
    <w:p w14:paraId="68226444" w14:textId="77777777" w:rsidR="00B92669" w:rsidRDefault="00B92669" w:rsidP="00CE763C">
      <w:pPr>
        <w:spacing w:after="0" w:line="257" w:lineRule="auto"/>
        <w:ind w:rightChars="153" w:right="337"/>
        <w:jc w:val="both"/>
        <w:rPr>
          <w:rFonts w:ascii="Times New Roman" w:hAnsi="Times New Roman" w:cs="Times New Roman"/>
        </w:rPr>
      </w:pPr>
    </w:p>
    <w:p w14:paraId="0A6D7985" w14:textId="77777777" w:rsidR="00A90E20" w:rsidRPr="0029627E" w:rsidRDefault="00EA5F9E" w:rsidP="00196625">
      <w:pPr>
        <w:pStyle w:val="a5"/>
        <w:numPr>
          <w:ilvl w:val="2"/>
          <w:numId w:val="47"/>
        </w:numPr>
        <w:tabs>
          <w:tab w:val="left" w:pos="426"/>
        </w:tabs>
        <w:spacing w:after="0" w:line="257" w:lineRule="auto"/>
        <w:ind w:rightChars="153" w:right="337"/>
        <w:jc w:val="both"/>
        <w:rPr>
          <w:rFonts w:ascii="Times New Roman" w:hAnsi="Times New Roman" w:cs="Times New Roman"/>
          <w:b/>
          <w:sz w:val="24"/>
          <w:szCs w:val="24"/>
        </w:rPr>
      </w:pPr>
      <w:r w:rsidRPr="0029627E">
        <w:rPr>
          <w:rFonts w:ascii="Times New Roman" w:hAnsi="Times New Roman" w:cs="Times New Roman"/>
          <w:b/>
          <w:sz w:val="24"/>
          <w:szCs w:val="24"/>
        </w:rPr>
        <w:t>Goodness of Fit T</w:t>
      </w:r>
      <w:r w:rsidR="00A90E20" w:rsidRPr="0029627E">
        <w:rPr>
          <w:rFonts w:ascii="Times New Roman" w:hAnsi="Times New Roman" w:cs="Times New Roman"/>
          <w:b/>
          <w:sz w:val="24"/>
          <w:szCs w:val="24"/>
        </w:rPr>
        <w:t>est</w:t>
      </w:r>
      <w:r w:rsidR="00235C43" w:rsidRPr="0029627E">
        <w:rPr>
          <w:rFonts w:ascii="Times New Roman" w:hAnsi="Times New Roman" w:cs="Times New Roman"/>
          <w:b/>
          <w:sz w:val="24"/>
          <w:szCs w:val="24"/>
        </w:rPr>
        <w:t xml:space="preserve"> for the linear distributions</w:t>
      </w:r>
    </w:p>
    <w:p w14:paraId="24DB9D9D" w14:textId="77777777" w:rsidR="00A90E20" w:rsidRDefault="00A90E20" w:rsidP="00A90E20">
      <w:pPr>
        <w:pStyle w:val="a5"/>
        <w:tabs>
          <w:tab w:val="left" w:pos="426"/>
        </w:tabs>
        <w:spacing w:after="0" w:line="257" w:lineRule="auto"/>
        <w:ind w:left="780" w:rightChars="153" w:right="337"/>
        <w:jc w:val="both"/>
        <w:rPr>
          <w:rFonts w:ascii="Times New Roman" w:hAnsi="Times New Roman" w:cs="Times New Roman"/>
        </w:rPr>
      </w:pPr>
    </w:p>
    <w:p w14:paraId="183A4FA7" w14:textId="77777777" w:rsidR="00A90E20" w:rsidRDefault="00A90E20" w:rsidP="0029627E">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Chi-square Goodness-of-fit test and Kolmogorov-Smirnov one sample test has been used to assess the goodness of fit of the </w:t>
      </w:r>
      <w:proofErr w:type="spellStart"/>
      <w:r>
        <w:rPr>
          <w:rFonts w:ascii="Times New Roman" w:hAnsi="Times New Roman" w:cs="Times New Roman"/>
        </w:rPr>
        <w:t>Gev</w:t>
      </w:r>
      <w:proofErr w:type="spellEnd"/>
      <w:r>
        <w:rPr>
          <w:rFonts w:ascii="Times New Roman" w:hAnsi="Times New Roman" w:cs="Times New Roman"/>
        </w:rPr>
        <w:t xml:space="preserve"> distribution to the data on wind speed.</w:t>
      </w:r>
      <w:r w:rsidR="00CF176B">
        <w:rPr>
          <w:rFonts w:ascii="Times New Roman" w:hAnsi="Times New Roman" w:cs="Times New Roman"/>
        </w:rPr>
        <w:t xml:space="preserve"> </w:t>
      </w:r>
      <w:r w:rsidR="00024ECE">
        <w:rPr>
          <w:rFonts w:ascii="Times New Roman" w:hAnsi="Times New Roman" w:cs="Times New Roman"/>
        </w:rPr>
        <w:t xml:space="preserve">The </w:t>
      </w:r>
      <w:r w:rsidR="00CF176B">
        <w:rPr>
          <w:rFonts w:ascii="Times New Roman" w:hAnsi="Times New Roman" w:cs="Times New Roman"/>
        </w:rPr>
        <w:t>as</w:t>
      </w:r>
      <w:r w:rsidR="00024ECE">
        <w:rPr>
          <w:rFonts w:ascii="Times New Roman" w:hAnsi="Times New Roman" w:cs="Times New Roman"/>
        </w:rPr>
        <w:t xml:space="preserve">sessment of the goodness of fit </w:t>
      </w:r>
      <w:r w:rsidR="00911142">
        <w:rPr>
          <w:rFonts w:ascii="Times New Roman" w:hAnsi="Times New Roman" w:cs="Times New Roman"/>
        </w:rPr>
        <w:t>of the normal distribution to the data on linear variable in data set II and III has been carried out using the Shapiro-Wilk</w:t>
      </w:r>
      <w:r w:rsidR="00552BDF">
        <w:rPr>
          <w:rFonts w:ascii="Times New Roman" w:hAnsi="Times New Roman" w:cs="Times New Roman"/>
        </w:rPr>
        <w:t xml:space="preserve"> normality</w:t>
      </w:r>
      <w:r w:rsidR="00911142">
        <w:rPr>
          <w:rFonts w:ascii="Times New Roman" w:hAnsi="Times New Roman" w:cs="Times New Roman"/>
        </w:rPr>
        <w:t xml:space="preserve"> test.</w:t>
      </w:r>
    </w:p>
    <w:p w14:paraId="100E7550" w14:textId="77777777" w:rsidR="00A90E20" w:rsidRPr="00A90E20" w:rsidRDefault="00A90E20" w:rsidP="00A90E20">
      <w:pPr>
        <w:pStyle w:val="a5"/>
        <w:tabs>
          <w:tab w:val="left" w:pos="426"/>
        </w:tabs>
        <w:spacing w:after="0" w:line="257" w:lineRule="auto"/>
        <w:ind w:left="0" w:rightChars="153" w:right="337"/>
        <w:jc w:val="both"/>
        <w:rPr>
          <w:rFonts w:ascii="Times New Roman" w:hAnsi="Times New Roman" w:cs="Times New Roman"/>
        </w:rPr>
      </w:pPr>
    </w:p>
    <w:p w14:paraId="15B74805" w14:textId="77777777" w:rsidR="00E360D8" w:rsidRPr="0029627E" w:rsidRDefault="005126C2" w:rsidP="004B17AC">
      <w:pPr>
        <w:pStyle w:val="a5"/>
        <w:numPr>
          <w:ilvl w:val="0"/>
          <w:numId w:val="21"/>
        </w:numPr>
        <w:tabs>
          <w:tab w:val="left" w:pos="426"/>
        </w:tabs>
        <w:spacing w:line="257" w:lineRule="auto"/>
        <w:ind w:rightChars="153" w:right="337"/>
        <w:jc w:val="both"/>
        <w:rPr>
          <w:rFonts w:ascii="Times New Roman" w:hAnsi="Times New Roman" w:cs="Times New Roman"/>
          <w:b/>
          <w:sz w:val="24"/>
          <w:szCs w:val="24"/>
        </w:rPr>
      </w:pPr>
      <w:r w:rsidRPr="0029627E">
        <w:rPr>
          <w:rFonts w:ascii="Times New Roman" w:hAnsi="Times New Roman" w:cs="Times New Roman"/>
          <w:b/>
          <w:sz w:val="24"/>
          <w:szCs w:val="24"/>
        </w:rPr>
        <w:t>Analysis and Results</w:t>
      </w:r>
    </w:p>
    <w:p w14:paraId="3352A602" w14:textId="77777777" w:rsidR="005126C2" w:rsidRDefault="002E106D" w:rsidP="0029627E">
      <w:pPr>
        <w:spacing w:after="0" w:line="257" w:lineRule="auto"/>
        <w:ind w:rightChars="153" w:right="337" w:firstLine="357"/>
        <w:jc w:val="both"/>
        <w:rPr>
          <w:rFonts w:ascii="Times New Roman" w:hAnsi="Times New Roman" w:cs="Times New Roman"/>
        </w:rPr>
      </w:pPr>
      <w:r w:rsidRPr="003127F0">
        <w:rPr>
          <w:rFonts w:ascii="Times New Roman" w:hAnsi="Times New Roman" w:cs="Times New Roman"/>
        </w:rPr>
        <w:t xml:space="preserve">In the following sections, </w:t>
      </w:r>
      <w:r w:rsidR="00AF5750">
        <w:rPr>
          <w:rFonts w:ascii="Times New Roman" w:hAnsi="Times New Roman" w:cs="Times New Roman"/>
        </w:rPr>
        <w:t>under</w:t>
      </w:r>
      <w:r w:rsidR="00364F58">
        <w:rPr>
          <w:rFonts w:ascii="Times New Roman" w:hAnsi="Times New Roman" w:cs="Times New Roman"/>
        </w:rPr>
        <w:t xml:space="preserve"> each of the two applicable estimation methods</w:t>
      </w:r>
      <w:r w:rsidR="009A5B02">
        <w:rPr>
          <w:rFonts w:ascii="Times New Roman" w:hAnsi="Times New Roman" w:cs="Times New Roman"/>
        </w:rPr>
        <w:t xml:space="preserve"> of the circular-linear joint density</w:t>
      </w:r>
      <w:r w:rsidR="00364F58">
        <w:rPr>
          <w:rFonts w:ascii="Times New Roman" w:hAnsi="Times New Roman" w:cs="Times New Roman"/>
        </w:rPr>
        <w:t xml:space="preserve">, </w:t>
      </w:r>
      <w:r w:rsidRPr="003127F0">
        <w:rPr>
          <w:rFonts w:ascii="Times New Roman" w:hAnsi="Times New Roman" w:cs="Times New Roman"/>
        </w:rPr>
        <w:t>we show the estimation of the parameters, perform the goodness of fit of the marginal and joint densities</w:t>
      </w:r>
      <w:r w:rsidR="006F3002">
        <w:rPr>
          <w:rFonts w:ascii="Times New Roman" w:hAnsi="Times New Roman" w:cs="Times New Roman"/>
        </w:rPr>
        <w:t xml:space="preserve"> for all the three data sets</w:t>
      </w:r>
      <w:r w:rsidRPr="003127F0">
        <w:rPr>
          <w:rFonts w:ascii="Times New Roman" w:hAnsi="Times New Roman" w:cs="Times New Roman"/>
        </w:rPr>
        <w:t xml:space="preserve"> and </w:t>
      </w:r>
      <w:r w:rsidR="006C3B83">
        <w:rPr>
          <w:rFonts w:ascii="Times New Roman" w:hAnsi="Times New Roman" w:cs="Times New Roman"/>
        </w:rPr>
        <w:t xml:space="preserve">finally, </w:t>
      </w:r>
      <w:r w:rsidRPr="003127F0">
        <w:rPr>
          <w:rFonts w:ascii="Times New Roman" w:hAnsi="Times New Roman" w:cs="Times New Roman"/>
        </w:rPr>
        <w:t>discuss the results.</w:t>
      </w:r>
    </w:p>
    <w:p w14:paraId="26701EFF" w14:textId="77777777" w:rsidR="00953A44" w:rsidRDefault="00B61A32" w:rsidP="00953A44">
      <w:pPr>
        <w:spacing w:before="240" w:line="257" w:lineRule="auto"/>
        <w:ind w:left="360" w:rightChars="153" w:right="337" w:hanging="360"/>
        <w:jc w:val="both"/>
        <w:rPr>
          <w:rFonts w:ascii="Times New Roman" w:hAnsi="Times New Roman" w:cs="Times New Roman"/>
          <w:b/>
          <w:sz w:val="24"/>
          <w:szCs w:val="24"/>
        </w:rPr>
        <w:sectPr w:rsidR="00953A44" w:rsidSect="001955FA">
          <w:headerReference w:type="even" r:id="rId21"/>
          <w:headerReference w:type="default" r:id="rId22"/>
          <w:headerReference w:type="first" r:id="rId23"/>
          <w:pgSz w:w="12240" w:h="15840"/>
          <w:pgMar w:top="1699" w:right="1699" w:bottom="2549" w:left="1699" w:header="965" w:footer="720" w:gutter="0"/>
          <w:cols w:space="720"/>
          <w:titlePg/>
          <w:docGrid w:linePitch="360"/>
        </w:sectPr>
      </w:pPr>
      <w:r w:rsidRPr="0029627E">
        <w:rPr>
          <w:rFonts w:ascii="Times New Roman" w:hAnsi="Times New Roman" w:cs="Times New Roman"/>
          <w:b/>
          <w:sz w:val="24"/>
          <w:szCs w:val="24"/>
        </w:rPr>
        <w:t>3.1</w:t>
      </w:r>
      <w:r w:rsidRPr="0029627E">
        <w:rPr>
          <w:rFonts w:ascii="Times New Roman" w:hAnsi="Times New Roman" w:cs="Times New Roman"/>
          <w:b/>
          <w:sz w:val="24"/>
          <w:szCs w:val="24"/>
        </w:rPr>
        <w:tab/>
      </w:r>
      <w:r w:rsidR="008D527E" w:rsidRPr="0029627E">
        <w:rPr>
          <w:rFonts w:ascii="Times New Roman" w:hAnsi="Times New Roman" w:cs="Times New Roman"/>
          <w:b/>
          <w:sz w:val="24"/>
          <w:szCs w:val="24"/>
        </w:rPr>
        <w:t xml:space="preserve">Estimation of the parameters, goodness of fit tests of the marginal and joint </w:t>
      </w:r>
      <w:r w:rsidR="0067610F" w:rsidRPr="0029627E">
        <w:rPr>
          <w:rFonts w:ascii="Times New Roman" w:hAnsi="Times New Roman" w:cs="Times New Roman"/>
          <w:b/>
          <w:sz w:val="24"/>
          <w:szCs w:val="24"/>
        </w:rPr>
        <w:t>densities for</w:t>
      </w:r>
      <w:r w:rsidR="008D527E" w:rsidRPr="0029627E">
        <w:rPr>
          <w:rFonts w:ascii="Times New Roman" w:hAnsi="Times New Roman" w:cs="Times New Roman"/>
          <w:b/>
          <w:sz w:val="24"/>
          <w:szCs w:val="24"/>
        </w:rPr>
        <w:t xml:space="preserve"> </w:t>
      </w:r>
      <w:r w:rsidR="0067610F" w:rsidRPr="0029627E">
        <w:rPr>
          <w:rFonts w:ascii="Times New Roman" w:hAnsi="Times New Roman" w:cs="Times New Roman"/>
          <w:b/>
          <w:sz w:val="24"/>
          <w:szCs w:val="24"/>
        </w:rPr>
        <w:t>the</w:t>
      </w:r>
      <w:r w:rsidR="008D527E" w:rsidRPr="0029627E">
        <w:rPr>
          <w:rFonts w:ascii="Times New Roman" w:hAnsi="Times New Roman" w:cs="Times New Roman"/>
          <w:b/>
          <w:sz w:val="24"/>
          <w:szCs w:val="24"/>
        </w:rPr>
        <w:t xml:space="preserve"> </w:t>
      </w:r>
      <w:r w:rsidR="00283A45" w:rsidRPr="0029627E">
        <w:rPr>
          <w:rFonts w:ascii="Times New Roman" w:hAnsi="Times New Roman" w:cs="Times New Roman"/>
          <w:b/>
          <w:sz w:val="24"/>
          <w:szCs w:val="24"/>
        </w:rPr>
        <w:t>Data set-I:</w:t>
      </w:r>
    </w:p>
    <w:p w14:paraId="57486301" w14:textId="77777777" w:rsidR="00F55728" w:rsidRPr="0029627E" w:rsidRDefault="00F55728" w:rsidP="00C30C4C">
      <w:pPr>
        <w:spacing w:before="240" w:line="257" w:lineRule="auto"/>
        <w:ind w:rightChars="153" w:right="337"/>
        <w:jc w:val="both"/>
        <w:rPr>
          <w:rFonts w:ascii="Times New Roman" w:hAnsi="Times New Roman" w:cs="Times New Roman"/>
          <w:b/>
          <w:sz w:val="24"/>
          <w:szCs w:val="24"/>
        </w:rPr>
      </w:pPr>
    </w:p>
    <w:p w14:paraId="0BA10021" w14:textId="77777777" w:rsidR="005126C2" w:rsidRDefault="00C85C89" w:rsidP="00914241">
      <w:pPr>
        <w:spacing w:before="240" w:line="257" w:lineRule="auto"/>
        <w:ind w:left="720" w:rightChars="153" w:right="337" w:hanging="720"/>
        <w:jc w:val="both"/>
        <w:rPr>
          <w:rFonts w:ascii="Times New Roman" w:hAnsi="Times New Roman" w:cs="Times New Roman"/>
          <w:b/>
        </w:rPr>
      </w:pPr>
      <w:r w:rsidRPr="0029627E">
        <w:rPr>
          <w:rFonts w:ascii="Times New Roman" w:hAnsi="Times New Roman" w:cs="Times New Roman"/>
          <w:b/>
          <w:sz w:val="24"/>
          <w:szCs w:val="24"/>
        </w:rPr>
        <w:t>3.1.1</w:t>
      </w:r>
      <w:r w:rsidRPr="0029627E">
        <w:rPr>
          <w:rFonts w:ascii="Times New Roman" w:hAnsi="Times New Roman" w:cs="Times New Roman"/>
          <w:b/>
          <w:sz w:val="24"/>
          <w:szCs w:val="24"/>
        </w:rPr>
        <w:tab/>
      </w:r>
      <w:r w:rsidR="005126C2" w:rsidRPr="0029627E">
        <w:rPr>
          <w:rFonts w:ascii="Times New Roman" w:hAnsi="Times New Roman" w:cs="Times New Roman"/>
          <w:b/>
          <w:sz w:val="24"/>
          <w:szCs w:val="24"/>
        </w:rPr>
        <w:t xml:space="preserve">Maximum </w:t>
      </w:r>
      <w:r w:rsidR="00210AC1" w:rsidRPr="0029627E">
        <w:rPr>
          <w:rFonts w:ascii="Times New Roman" w:hAnsi="Times New Roman" w:cs="Times New Roman"/>
          <w:b/>
          <w:sz w:val="24"/>
          <w:szCs w:val="24"/>
        </w:rPr>
        <w:t>Likelihood Estimation of Parameters of Wind Direction Density</w:t>
      </w:r>
      <w:r w:rsidR="00914241" w:rsidRPr="0029627E">
        <w:rPr>
          <w:rFonts w:ascii="Times New Roman" w:hAnsi="Times New Roman" w:cs="Times New Roman"/>
          <w:b/>
          <w:sz w:val="24"/>
          <w:szCs w:val="24"/>
        </w:rPr>
        <w:t xml:space="preserve"> and Wind Speed Density</w:t>
      </w:r>
      <w:r w:rsidR="00914241">
        <w:rPr>
          <w:rFonts w:ascii="Times New Roman" w:hAnsi="Times New Roman" w:cs="Times New Roman"/>
          <w:b/>
        </w:rPr>
        <w:t xml:space="preserve"> </w:t>
      </w:r>
    </w:p>
    <w:p w14:paraId="3A8EA910" w14:textId="77777777" w:rsidR="00A479CC" w:rsidRDefault="00A479CC" w:rsidP="00914241">
      <w:pPr>
        <w:spacing w:before="240" w:line="257" w:lineRule="auto"/>
        <w:ind w:left="720" w:rightChars="153" w:right="337" w:hanging="720"/>
        <w:jc w:val="both"/>
        <w:rPr>
          <w:rFonts w:ascii="Times New Roman" w:hAnsi="Times New Roman" w:cs="Times New Roman"/>
          <w:sz w:val="24"/>
          <w:szCs w:val="24"/>
        </w:rPr>
      </w:pPr>
      <w:r w:rsidRPr="00A479CC">
        <w:rPr>
          <w:rFonts w:ascii="Times New Roman" w:hAnsi="Times New Roman" w:cs="Times New Roman"/>
          <w:noProof/>
          <w:sz w:val="24"/>
          <w:szCs w:val="24"/>
          <w:lang w:eastAsia="zh-TW" w:bidi="ar-SA"/>
        </w:rPr>
        <w:drawing>
          <wp:inline distT="0" distB="0" distL="0" distR="0" wp14:anchorId="416C6F15" wp14:editId="2505D05E">
            <wp:extent cx="5324475" cy="2535597"/>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5375478" cy="2559885"/>
                    </a:xfrm>
                    <a:prstGeom prst="rect">
                      <a:avLst/>
                    </a:prstGeom>
                    <a:noFill/>
                    <a:ln w="9525">
                      <a:noFill/>
                      <a:miter lim="800000"/>
                      <a:headEnd/>
                      <a:tailEnd/>
                    </a:ln>
                  </pic:spPr>
                </pic:pic>
              </a:graphicData>
            </a:graphic>
          </wp:inline>
        </w:drawing>
      </w:r>
    </w:p>
    <w:p w14:paraId="63A2ED8F" w14:textId="77777777" w:rsidR="0058384B" w:rsidRDefault="00A479CC" w:rsidP="0058384B">
      <w:pPr>
        <w:spacing w:before="240" w:line="257" w:lineRule="auto"/>
        <w:ind w:rightChars="153" w:right="337"/>
        <w:jc w:val="both"/>
        <w:rPr>
          <w:rFonts w:ascii="Times New Roman" w:hAnsi="Times New Roman" w:cs="Times New Roman"/>
          <w:sz w:val="20"/>
          <w:szCs w:val="20"/>
          <w:lang w:eastAsia="zh-TW"/>
        </w:rPr>
      </w:pPr>
      <w:r w:rsidRPr="00EC4EC9">
        <w:rPr>
          <w:rFonts w:ascii="Times New Roman" w:hAnsi="Times New Roman" w:cs="Times New Roman"/>
          <w:sz w:val="20"/>
          <w:szCs w:val="20"/>
        </w:rPr>
        <w:t>Figure 1</w:t>
      </w:r>
      <w:r w:rsidR="00EC4EC9">
        <w:rPr>
          <w:rFonts w:ascii="Times New Roman" w:hAnsi="Times New Roman" w:cs="Times New Roman"/>
          <w:sz w:val="20"/>
          <w:szCs w:val="20"/>
        </w:rPr>
        <w:t>:</w:t>
      </w:r>
      <w:r w:rsidR="00225090">
        <w:rPr>
          <w:rFonts w:ascii="Times New Roman" w:hAnsi="Times New Roman" w:cs="Times New Roman" w:hint="eastAsia"/>
          <w:sz w:val="20"/>
          <w:szCs w:val="20"/>
          <w:lang w:eastAsia="zh-TW"/>
        </w:rPr>
        <w:t xml:space="preserve"> </w:t>
      </w:r>
      <w:r w:rsidRPr="00EC4EC9">
        <w:rPr>
          <w:rFonts w:ascii="Times New Roman" w:hAnsi="Times New Roman" w:cs="Times New Roman"/>
          <w:sz w:val="20"/>
          <w:szCs w:val="20"/>
        </w:rPr>
        <w:t>Histogram of the wind direction data measured at 08:30 a.m</w:t>
      </w:r>
      <w:r w:rsidR="00EC4EC9">
        <w:rPr>
          <w:rFonts w:ascii="Times New Roman" w:hAnsi="Times New Roman" w:cs="Times New Roman"/>
          <w:sz w:val="20"/>
          <w:szCs w:val="20"/>
        </w:rPr>
        <w:t>. during the Monsoon season for</w:t>
      </w:r>
      <w:r w:rsidR="00225090">
        <w:rPr>
          <w:rFonts w:ascii="Times New Roman" w:hAnsi="Times New Roman" w:cs="Times New Roman" w:hint="eastAsia"/>
          <w:sz w:val="20"/>
          <w:szCs w:val="20"/>
          <w:lang w:eastAsia="zh-TW"/>
        </w:rPr>
        <w:t xml:space="preserve"> </w:t>
      </w:r>
      <w:r w:rsidRPr="00EC4EC9">
        <w:rPr>
          <w:rFonts w:ascii="Times New Roman" w:hAnsi="Times New Roman" w:cs="Times New Roman"/>
          <w:sz w:val="20"/>
          <w:szCs w:val="20"/>
        </w:rPr>
        <w:t>Dibrugarh meteorological statio</w:t>
      </w:r>
      <w:r w:rsidRPr="00DF3BA8">
        <w:rPr>
          <w:rFonts w:ascii="Times New Roman" w:hAnsi="Times New Roman" w:cs="Times New Roman"/>
          <w:sz w:val="20"/>
          <w:szCs w:val="20"/>
        </w:rPr>
        <w:t>n</w:t>
      </w:r>
    </w:p>
    <w:p w14:paraId="13FA2D10" w14:textId="7C806462" w:rsidR="00CE7A3D" w:rsidRPr="0058384B" w:rsidRDefault="005126C2" w:rsidP="0058384B">
      <w:pPr>
        <w:spacing w:before="240" w:line="257" w:lineRule="auto"/>
        <w:ind w:rightChars="153" w:right="337" w:firstLine="357"/>
        <w:jc w:val="both"/>
        <w:rPr>
          <w:rFonts w:ascii="Times New Roman" w:hAnsi="Times New Roman" w:cs="Times New Roman"/>
        </w:rPr>
      </w:pPr>
      <w:r w:rsidRPr="0093777E">
        <w:rPr>
          <w:rFonts w:ascii="Times New Roman" w:hAnsi="Times New Roman" w:cs="Times New Roman"/>
        </w:rPr>
        <w:t>From the histogram of the given data</w:t>
      </w:r>
      <w:r w:rsidR="00122DE6">
        <w:rPr>
          <w:rFonts w:ascii="Times New Roman" w:hAnsi="Times New Roman" w:cs="Times New Roman"/>
        </w:rPr>
        <w:t xml:space="preserve"> presented in figure (1)</w:t>
      </w:r>
      <w:r w:rsidRPr="0093777E">
        <w:rPr>
          <w:rFonts w:ascii="Times New Roman" w:hAnsi="Times New Roman" w:cs="Times New Roman"/>
        </w:rPr>
        <w:t xml:space="preserve">, it can be observed that the number of modes is 3. So, </w:t>
      </w:r>
      <w:r w:rsidRPr="0058384B">
        <w:rPr>
          <w:rFonts w:ascii="Times New Roman" w:hAnsi="Times New Roman" w:cs="Times New Roman"/>
        </w:rPr>
        <w:t>l</w:t>
      </w:r>
      <w:r w:rsidRPr="0093777E">
        <w:rPr>
          <w:rFonts w:ascii="Times New Roman" w:hAnsi="Times New Roman" w:cs="Times New Roman"/>
        </w:rPr>
        <w:t xml:space="preserve"> = 3. Substituting the values of </w:t>
      </w:r>
      <w:r w:rsidRPr="0058384B">
        <w:rPr>
          <w:rFonts w:ascii="Times New Roman" w:hAnsi="Times New Roman" w:cs="Times New Roman"/>
        </w:rPr>
        <w:t>l</w:t>
      </w:r>
      <w:r w:rsidRPr="0093777E">
        <w:rPr>
          <w:rFonts w:ascii="Times New Roman" w:hAnsi="Times New Roman" w:cs="Times New Roman"/>
        </w:rPr>
        <w:t xml:space="preserve"> and </w:t>
      </w:r>
      <m:oMath>
        <m:sSub>
          <m:sSubPr>
            <m:ctrlPr>
              <w:rPr>
                <w:rFonts w:ascii="Cambria Math" w:hAnsi="Times New Roman" w:cs="Times New Roman"/>
              </w:rPr>
            </m:ctrlPr>
          </m:sSubPr>
          <m:e>
            <m:r>
              <m:rPr>
                <m:sty m:val="p"/>
              </m:rPr>
              <w:rPr>
                <w:rFonts w:ascii="Cambria Math" w:hAnsi="Cambria Math" w:cs="Times New Roman"/>
              </w:rPr>
              <m:t>α</m:t>
            </m:r>
          </m:e>
          <m:sub>
            <m:r>
              <m:rPr>
                <m:sty m:val="p"/>
              </m:rPr>
              <w:rPr>
                <w:rFonts w:ascii="Cambria Math" w:hAnsi="Cambria Math" w:cs="Times New Roman"/>
              </w:rPr>
              <m:t>i</m:t>
            </m:r>
          </m:sub>
        </m:sSub>
        <m:r>
          <m:rPr>
            <m:sty m:val="p"/>
          </m:rPr>
          <w:rPr>
            <w:rFonts w:ascii="Times New Roman" w:hAnsi="Times New Roman" w:cs="Times New Roman"/>
          </w:rPr>
          <m:t>'</m:t>
        </m:r>
        <m:r>
          <m:rPr>
            <m:sty m:val="p"/>
          </m:rPr>
          <w:rPr>
            <w:rFonts w:ascii="Cambria Math" w:hAnsi="Times New Roman" w:cs="Times New Roman"/>
          </w:rPr>
          <m:t>s</m:t>
        </m:r>
      </m:oMath>
      <w:r w:rsidR="0093777E" w:rsidRPr="0093777E">
        <w:rPr>
          <w:rFonts w:ascii="Times New Roman" w:hAnsi="Times New Roman" w:cs="Times New Roman"/>
        </w:rPr>
        <w:t xml:space="preserve"> </w:t>
      </w:r>
      <w:r w:rsidRPr="0093777E">
        <w:rPr>
          <w:rFonts w:ascii="Times New Roman" w:hAnsi="Times New Roman" w:cs="Times New Roman"/>
        </w:rPr>
        <w:t xml:space="preserve">in (7) and (8), we get the maximum likelihood estimates of </w:t>
      </w:r>
      <m:oMath>
        <m:r>
          <m:rPr>
            <m:sty m:val="p"/>
          </m:rPr>
          <w:rPr>
            <w:rFonts w:ascii="Cambria Math" w:hAnsi="Cambria Math" w:cs="Times New Roman"/>
          </w:rPr>
          <m:t xml:space="preserve">μ </m:t>
        </m:r>
      </m:oMath>
      <w:r w:rsidRPr="0093777E">
        <w:rPr>
          <w:rFonts w:ascii="Times New Roman" w:hAnsi="Times New Roman" w:cs="Times New Roman"/>
        </w:rPr>
        <w:t xml:space="preserve">and </w:t>
      </w:r>
      <m:oMath>
        <m:r>
          <m:rPr>
            <m:sty m:val="p"/>
          </m:rPr>
          <w:rPr>
            <w:rFonts w:ascii="Cambria Math" w:hAnsi="Cambria Math" w:cs="Times New Roman"/>
          </w:rPr>
          <m:t xml:space="preserve">κ </m:t>
        </m:r>
      </m:oMath>
      <w:r w:rsidRPr="0093777E">
        <w:rPr>
          <w:rFonts w:ascii="Times New Roman" w:hAnsi="Times New Roman" w:cs="Times New Roman"/>
        </w:rPr>
        <w:t>(both measured in radians) as</w:t>
      </w:r>
    </w:p>
    <w:p w14:paraId="7F9F78A7" w14:textId="77777777" w:rsidR="002B7203" w:rsidRPr="0058384B" w:rsidRDefault="00437955" w:rsidP="00113FD3">
      <w:pPr>
        <w:spacing w:after="0" w:line="257" w:lineRule="auto"/>
        <w:ind w:rightChars="153" w:right="337"/>
        <w:jc w:val="both"/>
        <w:rPr>
          <w:rFonts w:ascii="Times New Roman" w:hAnsi="Times New Roman" w:cs="Times New Roman"/>
        </w:rPr>
      </w:pPr>
      <m:oMathPara>
        <m:oMathParaPr>
          <m:jc m:val="center"/>
        </m:oMathParaPr>
        <m:oMath>
          <m:acc>
            <m:accPr>
              <m:ctrlPr>
                <w:rPr>
                  <w:rFonts w:ascii="Cambria Math" w:hAnsi="Cambria Math" w:cs="Times New Roman"/>
                  <w:i/>
                </w:rPr>
              </m:ctrlPr>
            </m:accPr>
            <m:e>
              <m:r>
                <w:rPr>
                  <w:rFonts w:ascii="Cambria Math" w:hAnsi="Cambria Math" w:cs="Times New Roman"/>
                </w:rPr>
                <m:t>μ</m:t>
              </m:r>
            </m:e>
          </m:acc>
          <m:r>
            <w:rPr>
              <w:rFonts w:ascii="Cambria Math" w:hAnsi="Cambria Math" w:cs="Times New Roman"/>
            </w:rPr>
            <m:t xml:space="preserve">=0.1745329, </m:t>
          </m:r>
          <m:acc>
            <m:accPr>
              <m:ctrlPr>
                <w:rPr>
                  <w:rFonts w:ascii="Cambria Math" w:hAnsi="Cambria Math" w:cs="Times New Roman"/>
                  <w:i/>
                </w:rPr>
              </m:ctrlPr>
            </m:accPr>
            <m:e>
              <m:r>
                <w:rPr>
                  <w:rFonts w:ascii="Cambria Math" w:hAnsi="Cambria Math" w:cs="Times New Roman"/>
                </w:rPr>
                <m:t>κ</m:t>
              </m:r>
            </m:e>
          </m:acc>
          <m:r>
            <w:rPr>
              <w:rFonts w:ascii="Cambria Math" w:hAnsi="Cambria Math" w:cs="Times New Roman"/>
            </w:rPr>
            <m:t>=0.01275975</m:t>
          </m:r>
        </m:oMath>
      </m:oMathPara>
    </w:p>
    <w:p w14:paraId="23E4A790" w14:textId="77777777" w:rsidR="00CF4FC0" w:rsidRDefault="00CF4FC0" w:rsidP="0058384B">
      <w:pPr>
        <w:spacing w:before="240" w:line="257" w:lineRule="auto"/>
        <w:ind w:rightChars="153" w:right="337" w:firstLine="357"/>
        <w:jc w:val="both"/>
        <w:rPr>
          <w:rFonts w:ascii="Times New Roman" w:hAnsi="Times New Roman" w:cs="Times New Roman"/>
        </w:rPr>
      </w:pPr>
      <w:r w:rsidRPr="00BC3F4E">
        <w:rPr>
          <w:rFonts w:ascii="Times New Roman" w:hAnsi="Times New Roman" w:cs="Times New Roman"/>
        </w:rPr>
        <w:t xml:space="preserve">The </w:t>
      </w:r>
      <w:r w:rsidR="00BC3F4E" w:rsidRPr="00BC3F4E">
        <w:rPr>
          <w:rFonts w:ascii="Times New Roman" w:hAnsi="Times New Roman" w:cs="Times New Roman"/>
        </w:rPr>
        <w:t>maximum likelihood estimates of</w:t>
      </w:r>
      <w:r w:rsidR="005D2423">
        <w:rPr>
          <w:rFonts w:ascii="Times New Roman" w:hAnsi="Times New Roman" w:cs="Times New Roman"/>
        </w:rPr>
        <w:t xml:space="preserve"> the parameters </w:t>
      </w:r>
      <m:oMath>
        <m:r>
          <m:rPr>
            <m:sty m:val="p"/>
          </m:rPr>
          <w:rPr>
            <w:rFonts w:ascii="Cambria Math" w:hAnsi="Cambria Math" w:cs="Times New Roman"/>
          </w:rPr>
          <m:t>μ</m:t>
        </m:r>
        <m:r>
          <m:rPr>
            <m:sty m:val="p"/>
          </m:rPr>
          <w:rPr>
            <w:rFonts w:ascii="Cambria Math" w:hAnsi="Times New Roman" w:cs="Times New Roman"/>
          </w:rPr>
          <m:t>,</m:t>
        </m:r>
        <m:r>
          <m:rPr>
            <m:sty m:val="p"/>
          </m:rPr>
          <w:rPr>
            <w:rFonts w:ascii="Cambria Math" w:hAnsi="Cambria Math" w:cs="Times New Roman"/>
          </w:rPr>
          <m:t>σ</m:t>
        </m:r>
        <m:r>
          <m:rPr>
            <m:sty m:val="p"/>
          </m:rPr>
          <w:rPr>
            <w:rFonts w:ascii="Cambria Math" w:hAnsi="Times New Roman" w:cs="Times New Roman"/>
          </w:rPr>
          <m:t xml:space="preserve"> and </m:t>
        </m:r>
        <m:r>
          <m:rPr>
            <m:sty m:val="p"/>
          </m:rPr>
          <w:rPr>
            <w:rFonts w:ascii="Cambria Math" w:hAnsi="Cambria Math" w:cs="Times New Roman"/>
          </w:rPr>
          <m:t>ζ</m:t>
        </m:r>
      </m:oMath>
      <w:r w:rsidR="00BC3F4E" w:rsidRPr="00BC3F4E">
        <w:rPr>
          <w:rFonts w:ascii="Times New Roman" w:hAnsi="Times New Roman" w:cs="Times New Roman"/>
        </w:rPr>
        <w:t xml:space="preserve">  </w:t>
      </w:r>
      <w:r w:rsidR="002A621E">
        <w:rPr>
          <w:rFonts w:ascii="Times New Roman" w:hAnsi="Times New Roman" w:cs="Times New Roman"/>
        </w:rPr>
        <w:t xml:space="preserve">of the Generalized Extreme </w:t>
      </w:r>
      <w:r w:rsidR="005D2423">
        <w:rPr>
          <w:rFonts w:ascii="Times New Roman" w:hAnsi="Times New Roman" w:cs="Times New Roman"/>
        </w:rPr>
        <w:t xml:space="preserve">Value distribution </w:t>
      </w:r>
      <w:r w:rsidR="00BC3F4E" w:rsidRPr="00BC3F4E">
        <w:rPr>
          <w:rFonts w:ascii="Times New Roman" w:hAnsi="Times New Roman" w:cs="Times New Roman"/>
        </w:rPr>
        <w:t>have been found to be</w:t>
      </w:r>
    </w:p>
    <w:p w14:paraId="15FD13C2" w14:textId="77777777" w:rsidR="00BC3F4E" w:rsidRPr="0058384B" w:rsidRDefault="00437955" w:rsidP="0058384B">
      <w:pPr>
        <w:spacing w:after="0" w:line="257" w:lineRule="auto"/>
        <w:ind w:rightChars="153" w:right="337"/>
        <w:jc w:val="both"/>
        <w:rPr>
          <w:rFonts w:ascii="Cambria Math" w:hAnsi="Cambria Math" w:cs="Times New Roman"/>
          <w:i/>
        </w:rPr>
      </w:pPr>
      <m:oMathPara>
        <m:oMathParaPr>
          <m:jc m:val="center"/>
        </m:oMathParaPr>
        <m:oMath>
          <m:acc>
            <m:accPr>
              <m:ctrlPr>
                <w:rPr>
                  <w:rFonts w:ascii="Cambria Math" w:hAnsi="Cambria Math" w:cs="Times New Roman"/>
                  <w:i/>
                </w:rPr>
              </m:ctrlPr>
            </m:accPr>
            <m:e>
              <m:r>
                <w:rPr>
                  <w:rFonts w:ascii="Cambria Math" w:hAnsi="Cambria Math" w:cs="Times New Roman"/>
                </w:rPr>
                <m:t>μ</m:t>
              </m:r>
            </m:e>
          </m:acc>
          <m:r>
            <w:rPr>
              <w:rFonts w:ascii="Cambria Math" w:hAnsi="Cambria Math" w:cs="Times New Roman"/>
            </w:rPr>
            <m:t>=5.3788,</m:t>
          </m:r>
          <m:acc>
            <m:accPr>
              <m:ctrlPr>
                <w:rPr>
                  <w:rFonts w:ascii="Cambria Math" w:hAnsi="Cambria Math" w:cs="Times New Roman"/>
                  <w:i/>
                </w:rPr>
              </m:ctrlPr>
            </m:accPr>
            <m:e>
              <m:r>
                <w:rPr>
                  <w:rFonts w:ascii="Cambria Math" w:hAnsi="Cambria Math" w:cs="Times New Roman"/>
                </w:rPr>
                <m:t>σ</m:t>
              </m:r>
            </m:e>
          </m:acc>
          <m:r>
            <w:rPr>
              <w:rFonts w:ascii="Cambria Math" w:hAnsi="Cambria Math" w:cs="Times New Roman"/>
            </w:rPr>
            <m:t xml:space="preserve">=1.8641, </m:t>
          </m:r>
          <m:acc>
            <m:accPr>
              <m:ctrlPr>
                <w:rPr>
                  <w:rFonts w:ascii="Cambria Math" w:hAnsi="Cambria Math" w:cs="Times New Roman"/>
                  <w:i/>
                </w:rPr>
              </m:ctrlPr>
            </m:accPr>
            <m:e>
              <m:r>
                <w:rPr>
                  <w:rFonts w:ascii="Cambria Math" w:hAnsi="Cambria Math" w:cs="Times New Roman"/>
                </w:rPr>
                <m:t>ζ</m:t>
              </m:r>
            </m:e>
          </m:acc>
          <m:r>
            <w:rPr>
              <w:rFonts w:ascii="Cambria Math" w:hAnsi="Cambria Math" w:cs="Times New Roman"/>
            </w:rPr>
            <m:t>=0.5336</m:t>
          </m:r>
        </m:oMath>
      </m:oMathPara>
    </w:p>
    <w:p w14:paraId="28EBC827" w14:textId="77777777" w:rsidR="00BC3F4E" w:rsidRDefault="00BC3F4E" w:rsidP="00113FD3">
      <w:pPr>
        <w:spacing w:after="0" w:line="257" w:lineRule="auto"/>
        <w:ind w:left="360" w:rightChars="153" w:right="337" w:hanging="360"/>
        <w:jc w:val="both"/>
        <w:rPr>
          <w:rFonts w:ascii="Times New Roman" w:hAnsi="Times New Roman" w:cs="Times New Roman"/>
        </w:rPr>
      </w:pPr>
    </w:p>
    <w:p w14:paraId="786A4F5D" w14:textId="77777777" w:rsidR="009A508E" w:rsidRPr="0058384B" w:rsidRDefault="00CD77E4" w:rsidP="00BE4BD7">
      <w:pPr>
        <w:spacing w:after="0" w:line="257" w:lineRule="auto"/>
        <w:ind w:left="720" w:rightChars="153" w:right="337" w:hanging="720"/>
        <w:jc w:val="both"/>
        <w:rPr>
          <w:rFonts w:ascii="Times New Roman" w:hAnsi="Times New Roman" w:cs="Times New Roman"/>
          <w:b/>
          <w:sz w:val="24"/>
          <w:szCs w:val="24"/>
        </w:rPr>
      </w:pPr>
      <w:r w:rsidRPr="0058384B">
        <w:rPr>
          <w:rFonts w:ascii="Times New Roman" w:hAnsi="Times New Roman" w:cs="Times New Roman"/>
          <w:b/>
          <w:sz w:val="24"/>
          <w:szCs w:val="24"/>
        </w:rPr>
        <w:t>3.1.2</w:t>
      </w:r>
      <w:r w:rsidR="00BC3F4E" w:rsidRPr="0058384B">
        <w:rPr>
          <w:rFonts w:ascii="Times New Roman" w:hAnsi="Times New Roman" w:cs="Times New Roman"/>
          <w:b/>
          <w:sz w:val="24"/>
          <w:szCs w:val="24"/>
        </w:rPr>
        <w:tab/>
        <w:t xml:space="preserve">Approximation </w:t>
      </w:r>
      <w:r w:rsidR="008B1552" w:rsidRPr="0058384B">
        <w:rPr>
          <w:rFonts w:ascii="Times New Roman" w:hAnsi="Times New Roman" w:cs="Times New Roman"/>
          <w:b/>
          <w:sz w:val="24"/>
          <w:szCs w:val="24"/>
        </w:rPr>
        <w:t xml:space="preserve">of Distribution Function of </w:t>
      </w:r>
      <w:r w:rsidR="008B1552" w:rsidRPr="0058384B">
        <w:rPr>
          <w:rFonts w:ascii="Times New Roman" w:hAnsi="Times New Roman" w:cs="Times New Roman"/>
          <w:b/>
          <w:i/>
          <w:sz w:val="24"/>
          <w:szCs w:val="24"/>
        </w:rPr>
        <w:t>l</w:t>
      </w:r>
      <w:r w:rsidR="008B1552" w:rsidRPr="0058384B">
        <w:rPr>
          <w:rFonts w:ascii="Times New Roman" w:hAnsi="Times New Roman" w:cs="Times New Roman"/>
          <w:b/>
          <w:sz w:val="24"/>
          <w:szCs w:val="24"/>
        </w:rPr>
        <w:t xml:space="preserve">-Modal Circular Normal Density using </w:t>
      </w:r>
      <w:r w:rsidR="00BC3F4E" w:rsidRPr="0058384B">
        <w:rPr>
          <w:rFonts w:ascii="Times New Roman" w:hAnsi="Times New Roman" w:cs="Times New Roman"/>
          <w:b/>
          <w:sz w:val="24"/>
          <w:szCs w:val="24"/>
        </w:rPr>
        <w:t xml:space="preserve">Monte Carlo </w:t>
      </w:r>
      <w:r w:rsidR="008B1552" w:rsidRPr="0058384B">
        <w:rPr>
          <w:rFonts w:ascii="Times New Roman" w:hAnsi="Times New Roman" w:cs="Times New Roman"/>
          <w:b/>
          <w:sz w:val="24"/>
          <w:szCs w:val="24"/>
        </w:rPr>
        <w:t>Method</w:t>
      </w:r>
    </w:p>
    <w:p w14:paraId="2173A2C4" w14:textId="77777777" w:rsidR="00F55728" w:rsidRDefault="00F55728" w:rsidP="00113FD3">
      <w:pPr>
        <w:spacing w:after="0" w:line="257" w:lineRule="auto"/>
        <w:ind w:left="360" w:rightChars="153" w:right="337" w:hanging="360"/>
        <w:jc w:val="both"/>
        <w:rPr>
          <w:rFonts w:ascii="Times New Roman" w:hAnsi="Times New Roman" w:cs="Times New Roman"/>
          <w:b/>
        </w:rPr>
      </w:pPr>
    </w:p>
    <w:p w14:paraId="6C37F5F8" w14:textId="77777777" w:rsidR="009A508E" w:rsidRDefault="009A508E" w:rsidP="008560B1">
      <w:pPr>
        <w:spacing w:after="0" w:line="257" w:lineRule="auto"/>
        <w:ind w:rightChars="153" w:right="337" w:firstLine="357"/>
        <w:jc w:val="both"/>
        <w:rPr>
          <w:rFonts w:ascii="Times New Roman" w:hAnsi="Times New Roman" w:cs="Times New Roman"/>
        </w:rPr>
      </w:pPr>
      <w:r w:rsidRPr="009A508E">
        <w:rPr>
          <w:rFonts w:ascii="Times New Roman" w:hAnsi="Times New Roman" w:cs="Times New Roman"/>
        </w:rPr>
        <w:t xml:space="preserve">For approximating </w:t>
      </w:r>
      <m:oMath>
        <m:sSub>
          <m:sSubPr>
            <m:ctrlPr>
              <w:rPr>
                <w:rFonts w:ascii="Cambria Math" w:hAnsi="Times New Roman" w:cs="Times New Roman"/>
              </w:rPr>
            </m:ctrlPr>
          </m:sSubPr>
          <m:e>
            <m:r>
              <m:rPr>
                <m:sty m:val="p"/>
              </m:rPr>
              <w:rPr>
                <w:rFonts w:ascii="Cambria Math" w:hAnsi="Cambria Math" w:cs="Times New Roman"/>
              </w:rPr>
              <m:t>F</m:t>
            </m:r>
          </m:e>
          <m:sub>
            <m:r>
              <m:rPr>
                <m:sty m:val="p"/>
              </m:rPr>
              <w:rPr>
                <w:rFonts w:ascii="Cambria Math" w:hAnsi="Cambria Math" w:cs="Times New Roman"/>
              </w:rPr>
              <m:t>n</m:t>
            </m:r>
          </m:sub>
        </m:sSub>
        <m:d>
          <m:dPr>
            <m:ctrlPr>
              <w:rPr>
                <w:rFonts w:ascii="Cambria Math" w:hAnsi="Times New Roman" w:cs="Times New Roman"/>
              </w:rPr>
            </m:ctrlPr>
          </m:dPr>
          <m:e>
            <m:r>
              <m:rPr>
                <m:sty m:val="p"/>
              </m:rPr>
              <w:rPr>
                <w:rFonts w:ascii="Cambria Math" w:hAnsi="Cambria Math" w:cs="Times New Roman"/>
              </w:rPr>
              <m:t>θ</m:t>
            </m:r>
          </m:e>
        </m:d>
        <m:r>
          <m:rPr>
            <m:sty m:val="p"/>
          </m:rPr>
          <w:rPr>
            <w:rFonts w:ascii="Cambria Math" w:hAnsi="Times New Roman" w:cs="Times New Roman"/>
          </w:rPr>
          <m:t xml:space="preserve">, </m:t>
        </m:r>
      </m:oMath>
      <w:r w:rsidRPr="009A508E">
        <w:rPr>
          <w:rFonts w:ascii="Times New Roman" w:hAnsi="Times New Roman" w:cs="Times New Roman"/>
        </w:rPr>
        <w:t xml:space="preserve">we draw samples of size </w:t>
      </w:r>
      <m:oMath>
        <m:r>
          <m:rPr>
            <m:sty m:val="p"/>
          </m:rPr>
          <w:rPr>
            <w:rFonts w:ascii="Cambria Math" w:hAnsi="Cambria Math" w:cs="Times New Roman"/>
          </w:rPr>
          <m:t>n</m:t>
        </m:r>
        <m:r>
          <m:rPr>
            <m:sty m:val="p"/>
          </m:rPr>
          <w:rPr>
            <w:rFonts w:ascii="Cambria Math" w:hAnsi="Times New Roman" w:cs="Times New Roman"/>
          </w:rPr>
          <m:t xml:space="preserve">=100, 1000, 10000, 100000. </m:t>
        </m:r>
      </m:oMath>
      <w:r w:rsidR="00A242B4">
        <w:rPr>
          <w:rFonts w:ascii="Times New Roman" w:hAnsi="Times New Roman" w:cs="Times New Roman"/>
        </w:rPr>
        <w:t xml:space="preserve">Table </w:t>
      </w:r>
      <w:r w:rsidRPr="009A508E">
        <w:rPr>
          <w:rFonts w:ascii="Times New Roman" w:hAnsi="Times New Roman" w:cs="Times New Roman"/>
        </w:rPr>
        <w:t>(1) enlist</w:t>
      </w:r>
      <w:r w:rsidR="00A242B4">
        <w:rPr>
          <w:rFonts w:ascii="Times New Roman" w:hAnsi="Times New Roman" w:cs="Times New Roman"/>
        </w:rPr>
        <w:t>s</w:t>
      </w:r>
      <w:r w:rsidRPr="009A508E">
        <w:rPr>
          <w:rFonts w:ascii="Times New Roman" w:hAnsi="Times New Roman" w:cs="Times New Roman"/>
        </w:rPr>
        <w:t xml:space="preserve"> the Monte Carlo approximations of </w:t>
      </w:r>
      <m:oMath>
        <m:sSub>
          <m:sSubPr>
            <m:ctrlPr>
              <w:rPr>
                <w:rFonts w:ascii="Cambria Math" w:hAnsi="Times New Roman" w:cs="Times New Roman"/>
              </w:rPr>
            </m:ctrlPr>
          </m:sSubPr>
          <m:e>
            <m:r>
              <m:rPr>
                <m:sty m:val="p"/>
              </m:rPr>
              <w:rPr>
                <w:rFonts w:ascii="Cambria Math" w:hAnsi="Cambria Math" w:cs="Times New Roman"/>
              </w:rPr>
              <m:t>F</m:t>
            </m:r>
          </m:e>
          <m:sub>
            <m:r>
              <m:rPr>
                <m:sty m:val="p"/>
              </m:rPr>
              <w:rPr>
                <w:rFonts w:ascii="Cambria Math" w:hAnsi="Cambria Math" w:cs="Times New Roman"/>
              </w:rPr>
              <m:t>n</m:t>
            </m:r>
          </m:sub>
        </m:sSub>
        <m:d>
          <m:dPr>
            <m:ctrlPr>
              <w:rPr>
                <w:rFonts w:ascii="Cambria Math" w:hAnsi="Times New Roman" w:cs="Times New Roman"/>
              </w:rPr>
            </m:ctrlPr>
          </m:dPr>
          <m:e>
            <m:r>
              <m:rPr>
                <m:sty m:val="p"/>
              </m:rPr>
              <w:rPr>
                <w:rFonts w:ascii="Cambria Math" w:hAnsi="Cambria Math" w:cs="Times New Roman"/>
              </w:rPr>
              <m:t>θ</m:t>
            </m:r>
          </m:e>
        </m:d>
        <m:r>
          <m:rPr>
            <m:sty m:val="p"/>
          </m:rPr>
          <w:rPr>
            <w:rFonts w:ascii="Cambria Math" w:hAnsi="Times New Roman" w:cs="Times New Roman"/>
          </w:rPr>
          <m:t xml:space="preserve"> </m:t>
        </m:r>
      </m:oMath>
      <w:r w:rsidRPr="009A508E">
        <w:rPr>
          <w:rFonts w:ascii="Times New Roman" w:hAnsi="Times New Roman" w:cs="Times New Roman"/>
        </w:rPr>
        <w:t xml:space="preserve">and the corresponding standard errors for all the </w:t>
      </w:r>
      <w:r w:rsidR="00AD0E86">
        <w:rPr>
          <w:rFonts w:ascii="Times New Roman" w:hAnsi="Times New Roman" w:cs="Times New Roman"/>
        </w:rPr>
        <w:t xml:space="preserve">distinct </w:t>
      </w:r>
      <w:r w:rsidRPr="009A508E">
        <w:rPr>
          <w:rFonts w:ascii="Times New Roman" w:hAnsi="Times New Roman" w:cs="Times New Roman"/>
        </w:rPr>
        <w:t xml:space="preserve">values of </w:t>
      </w:r>
      <m:oMath>
        <m:r>
          <m:rPr>
            <m:sty m:val="p"/>
          </m:rPr>
          <w:rPr>
            <w:rFonts w:ascii="Cambria Math" w:hAnsi="Cambria Math" w:cs="Times New Roman"/>
          </w:rPr>
          <m:t>θ</m:t>
        </m:r>
      </m:oMath>
      <w:r w:rsidR="00AD0E86" w:rsidRPr="009A508E">
        <w:rPr>
          <w:rFonts w:ascii="Times New Roman" w:hAnsi="Times New Roman" w:cs="Times New Roman"/>
        </w:rPr>
        <w:t xml:space="preserve"> </w:t>
      </w:r>
      <w:r w:rsidRPr="009A508E">
        <w:rPr>
          <w:rFonts w:ascii="Times New Roman" w:hAnsi="Times New Roman" w:cs="Times New Roman"/>
        </w:rPr>
        <w:t>appearing in the sample</w:t>
      </w:r>
      <w:r w:rsidR="00814BF6">
        <w:rPr>
          <w:rFonts w:ascii="Times New Roman" w:hAnsi="Times New Roman" w:cs="Times New Roman"/>
        </w:rPr>
        <w:t xml:space="preserve">, which belong to the range </w:t>
      </w:r>
      <m:oMath>
        <m:d>
          <m:dPr>
            <m:begChr m:val="["/>
            <m:endChr m:val=""/>
            <m:ctrlPr>
              <w:rPr>
                <w:rFonts w:ascii="Cambria Math" w:hAnsi="Cambria Math" w:cs="Times New Roman"/>
              </w:rPr>
            </m:ctrlPr>
          </m:dPr>
          <m:e>
            <m:r>
              <m:rPr>
                <m:sty m:val="p"/>
              </m:rPr>
              <w:rPr>
                <w:rFonts w:ascii="Cambria Math" w:hAnsi="Cambria Math" w:cs="Times New Roman"/>
              </w:rPr>
              <m:t>0,</m:t>
            </m:r>
            <m:d>
              <m:dPr>
                <m:begChr m:val=""/>
                <m:ctrlPr>
                  <w:rPr>
                    <w:rFonts w:ascii="Cambria Math" w:hAnsi="Cambria Math" w:cs="Times New Roman"/>
                  </w:rPr>
                </m:ctrlPr>
              </m:dPr>
              <m:e>
                <m:r>
                  <m:rPr>
                    <m:sty m:val="p"/>
                  </m:rPr>
                  <w:rPr>
                    <w:rFonts w:ascii="Cambria Math" w:hAnsi="Cambria Math" w:cs="Times New Roman"/>
                  </w:rPr>
                  <m:t>2π</m:t>
                </m:r>
              </m:e>
            </m:d>
          </m:e>
        </m:d>
      </m:oMath>
      <w:r w:rsidR="00814BF6">
        <w:rPr>
          <w:rFonts w:ascii="Times New Roman" w:hAnsi="Times New Roman" w:cs="Times New Roman"/>
        </w:rPr>
        <w:t xml:space="preserve"> </w:t>
      </w:r>
      <w:r w:rsidRPr="009A508E">
        <w:rPr>
          <w:rFonts w:ascii="Times New Roman" w:hAnsi="Times New Roman" w:cs="Times New Roman"/>
        </w:rPr>
        <w:t>an</w:t>
      </w:r>
      <w:r>
        <w:rPr>
          <w:rFonts w:ascii="Times New Roman" w:hAnsi="Times New Roman" w:cs="Times New Roman"/>
        </w:rPr>
        <w:t>d for diff</w:t>
      </w:r>
      <w:r w:rsidRPr="009A508E">
        <w:rPr>
          <w:rFonts w:ascii="Times New Roman" w:hAnsi="Times New Roman" w:cs="Times New Roman"/>
        </w:rPr>
        <w:t xml:space="preserve">erent values of </w:t>
      </w:r>
      <w:r w:rsidRPr="008560B1">
        <w:rPr>
          <w:rFonts w:ascii="Times New Roman" w:hAnsi="Times New Roman" w:cs="Times New Roman"/>
        </w:rPr>
        <w:t>n</w:t>
      </w:r>
      <w:r w:rsidRPr="009A508E">
        <w:rPr>
          <w:rFonts w:ascii="Times New Roman" w:hAnsi="Times New Roman" w:cs="Times New Roman"/>
        </w:rPr>
        <w:t>.</w:t>
      </w:r>
      <w:r w:rsidR="00A242B4">
        <w:rPr>
          <w:rFonts w:ascii="Times New Roman" w:hAnsi="Times New Roman" w:cs="Times New Roman"/>
        </w:rPr>
        <w:t xml:space="preserve"> It can be seen that the </w:t>
      </w:r>
      <w:r w:rsidR="00F245F1">
        <w:rPr>
          <w:rFonts w:ascii="Times New Roman" w:hAnsi="Times New Roman" w:cs="Times New Roman"/>
        </w:rPr>
        <w:t>standard error of the estimate decreases with increase in the sample size.</w:t>
      </w:r>
    </w:p>
    <w:p w14:paraId="1441ABB7" w14:textId="77777777" w:rsidR="008560B1" w:rsidRDefault="008560B1" w:rsidP="008560B1">
      <w:pPr>
        <w:spacing w:after="0" w:line="257" w:lineRule="auto"/>
        <w:ind w:rightChars="153" w:right="337"/>
        <w:jc w:val="both"/>
        <w:rPr>
          <w:rFonts w:ascii="Times New Roman" w:hAnsi="Times New Roman" w:cs="Times New Roman"/>
        </w:rPr>
      </w:pPr>
    </w:p>
    <w:p w14:paraId="7D672214" w14:textId="25E27FBE" w:rsidR="000F6A94" w:rsidRPr="008560B1" w:rsidRDefault="000F6A94" w:rsidP="000F6A94">
      <w:pPr>
        <w:spacing w:after="0" w:line="257" w:lineRule="auto"/>
        <w:ind w:leftChars="19" w:left="42" w:rightChars="153" w:right="337"/>
        <w:jc w:val="both"/>
        <w:rPr>
          <w:rFonts w:ascii="Times New Roman" w:hAnsi="Times New Roman" w:cs="Times New Roman"/>
          <w:bCs/>
          <w:sz w:val="20"/>
          <w:szCs w:val="20"/>
        </w:rPr>
      </w:pPr>
      <w:r w:rsidRPr="008560B1">
        <w:rPr>
          <w:rFonts w:ascii="Times New Roman" w:hAnsi="Times New Roman" w:cs="Times New Roman"/>
          <w:sz w:val="20"/>
          <w:szCs w:val="20"/>
        </w:rPr>
        <w:t xml:space="preserve">Table 1: Monte Carlo approximations of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sidRPr="008560B1">
        <w:rPr>
          <w:rFonts w:ascii="Times New Roman" w:hAnsi="Times New Roman" w:cs="Times New Roman"/>
          <w:sz w:val="20"/>
          <w:szCs w:val="20"/>
        </w:rPr>
        <w:t xml:space="preserve"> and the corresponding stand</w:t>
      </w:r>
      <w:r w:rsidR="008560B1">
        <w:rPr>
          <w:rFonts w:ascii="Times New Roman" w:hAnsi="Times New Roman" w:cs="Times New Roman"/>
          <w:sz w:val="20"/>
          <w:szCs w:val="20"/>
        </w:rPr>
        <w:t>ard errors for different values</w:t>
      </w:r>
      <w:r w:rsidR="008560B1">
        <w:rPr>
          <w:rFonts w:ascii="Times New Roman" w:hAnsi="Times New Roman" w:cs="Times New Roman" w:hint="eastAsia"/>
          <w:sz w:val="20"/>
          <w:szCs w:val="20"/>
          <w:lang w:eastAsia="zh-TW"/>
        </w:rPr>
        <w:t xml:space="preserve"> </w:t>
      </w:r>
      <w:r w:rsidRPr="008560B1">
        <w:rPr>
          <w:rFonts w:ascii="Times New Roman" w:hAnsi="Times New Roman" w:cs="Times New Roman"/>
          <w:sz w:val="20"/>
          <w:szCs w:val="20"/>
        </w:rPr>
        <w:t xml:space="preserve">of </w:t>
      </w:r>
      <m:oMath>
        <m:r>
          <w:rPr>
            <w:rFonts w:ascii="Cambria Math" w:hAnsi="Cambria Math" w:cs="Times New Roman"/>
            <w:sz w:val="20"/>
            <w:szCs w:val="20"/>
          </w:rPr>
          <m:t>θ</m:t>
        </m:r>
      </m:oMath>
      <w:r w:rsidRPr="008560B1">
        <w:rPr>
          <w:rFonts w:ascii="Times New Roman" w:hAnsi="Times New Roman" w:cs="Times New Roman"/>
          <w:sz w:val="20"/>
          <w:szCs w:val="20"/>
        </w:rPr>
        <w:t xml:space="preserve"> and </w:t>
      </w:r>
      <w:r w:rsidRPr="008560B1">
        <w:rPr>
          <w:rFonts w:ascii="Times New Roman" w:hAnsi="Times New Roman" w:cs="Times New Roman"/>
          <w:i/>
          <w:sz w:val="20"/>
          <w:szCs w:val="20"/>
        </w:rPr>
        <w:t>n</w:t>
      </w:r>
    </w:p>
    <w:tbl>
      <w:tblPr>
        <w:tblW w:w="0" w:type="auto"/>
        <w:tblInd w:w="182" w:type="dxa"/>
        <w:tblBorders>
          <w:top w:val="single" w:sz="12" w:space="0" w:color="auto"/>
        </w:tblBorders>
        <w:tblLook w:val="0000" w:firstRow="0" w:lastRow="0" w:firstColumn="0" w:lastColumn="0" w:noHBand="0" w:noVBand="0"/>
      </w:tblPr>
      <w:tblGrid>
        <w:gridCol w:w="8660"/>
      </w:tblGrid>
      <w:tr w:rsidR="000F6A94" w14:paraId="435CA2B6" w14:textId="77777777" w:rsidTr="002B3FF4">
        <w:trPr>
          <w:trHeight w:val="406"/>
        </w:trPr>
        <w:tc>
          <w:tcPr>
            <w:tcW w:w="8762" w:type="dxa"/>
            <w:tcBorders>
              <w:bottom w:val="single" w:sz="8" w:space="0" w:color="auto"/>
            </w:tcBorders>
          </w:tcPr>
          <w:p w14:paraId="789363E1" w14:textId="77777777" w:rsidR="000F6A94" w:rsidRDefault="000F6A94" w:rsidP="002B3FF4">
            <w:pPr>
              <w:spacing w:after="0" w:line="257" w:lineRule="auto"/>
              <w:ind w:rightChars="153" w:right="337"/>
              <w:jc w:val="both"/>
              <w:rPr>
                <w:rFonts w:ascii="Times New Roman" w:hAnsi="Times New Roman" w:cs="Times New Roman"/>
                <w:bCs/>
                <w:sz w:val="18"/>
              </w:rPr>
            </w:pPr>
          </w:p>
          <w:p w14:paraId="496BB070" w14:textId="77777777" w:rsidR="000F6A94" w:rsidRDefault="000F6A94" w:rsidP="002B3FF4">
            <w:pPr>
              <w:spacing w:after="0" w:line="257" w:lineRule="auto"/>
              <w:ind w:rightChars="153" w:right="337"/>
              <w:jc w:val="both"/>
              <w:rPr>
                <w:rFonts w:ascii="Times New Roman" w:hAnsi="Times New Roman" w:cs="Times New Roman"/>
                <w:bCs/>
                <w:sz w:val="18"/>
              </w:rPr>
            </w:pPr>
            <m:oMath>
              <m:r>
                <w:rPr>
                  <w:rFonts w:ascii="Cambria Math" w:hAnsi="Cambria Math" w:cs="Times New Roman"/>
                  <w:sz w:val="18"/>
                </w:rPr>
                <m:t>θ (in rad)⟶</m:t>
              </m:r>
            </m:oMath>
            <w:r>
              <w:rPr>
                <w:rFonts w:ascii="Times New Roman" w:hAnsi="Times New Roman" w:cs="Times New Roman"/>
                <w:bCs/>
                <w:sz w:val="18"/>
              </w:rPr>
              <w:t xml:space="preserve">          0.3491                     0.8727                      2.4435                     3.1416                         4.0143                     </w:t>
            </w:r>
          </w:p>
        </w:tc>
      </w:tr>
      <w:tr w:rsidR="000F6A94" w14:paraId="5B1E3C08" w14:textId="77777777" w:rsidTr="002B3FF4">
        <w:trPr>
          <w:trHeight w:val="487"/>
        </w:trPr>
        <w:tc>
          <w:tcPr>
            <w:tcW w:w="8762" w:type="dxa"/>
            <w:tcBorders>
              <w:top w:val="single" w:sz="8" w:space="0" w:color="auto"/>
              <w:bottom w:val="single" w:sz="8" w:space="0" w:color="auto"/>
            </w:tcBorders>
          </w:tcPr>
          <w:p w14:paraId="53DAFAC8" w14:textId="77777777" w:rsidR="000F6A94" w:rsidRDefault="000F6A94" w:rsidP="002B3FF4">
            <w:pPr>
              <w:spacing w:after="0" w:line="257" w:lineRule="auto"/>
              <w:ind w:rightChars="153" w:right="337"/>
              <w:jc w:val="both"/>
              <w:rPr>
                <w:rFonts w:ascii="Times New Roman" w:hAnsi="Times New Roman" w:cs="Times New Roman"/>
                <w:bCs/>
                <w:sz w:val="18"/>
              </w:rPr>
            </w:pPr>
          </w:p>
          <w:p w14:paraId="12D39C42" w14:textId="77777777" w:rsidR="000F6A94" w:rsidRPr="007B4E5F" w:rsidRDefault="000F6A94" w:rsidP="002B3FF4">
            <w:pPr>
              <w:spacing w:after="0" w:line="257" w:lineRule="auto"/>
              <w:ind w:rightChars="153" w:right="337"/>
              <w:jc w:val="both"/>
              <w:rPr>
                <w:rFonts w:ascii="Times New Roman" w:hAnsi="Times New Roman" w:cs="Times New Roman"/>
                <w:bCs/>
                <w:sz w:val="18"/>
              </w:rPr>
            </w:pPr>
            <w:r>
              <w:rPr>
                <w:rFonts w:ascii="Times New Roman" w:hAnsi="Times New Roman" w:cs="Times New Roman"/>
                <w:bCs/>
                <w:i/>
                <w:sz w:val="18"/>
              </w:rPr>
              <w:t xml:space="preserve"> </w:t>
            </w:r>
            <m:oMath>
              <m:r>
                <w:rPr>
                  <w:rFonts w:ascii="Cambria Math" w:hAnsi="Cambria Math" w:cs="Times New Roman"/>
                  <w:sz w:val="18"/>
                </w:rPr>
                <m:t>n ↓</m:t>
              </m:r>
            </m:oMath>
            <w:r>
              <w:rPr>
                <w:rFonts w:ascii="Times New Roman" w:hAnsi="Times New Roman" w:cs="Times New Roman"/>
                <w:bCs/>
                <w:sz w:val="18"/>
              </w:rPr>
              <w:t xml:space="preserve">              </w:t>
            </w:r>
            <m:oMath>
              <m:r>
                <w:rPr>
                  <w:rFonts w:ascii="Cambria Math" w:hAnsi="Cambria Math" w:cs="Times New Roman"/>
                  <w:sz w:val="18"/>
                </w:rPr>
                <m:t xml:space="preserve">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 xml:space="preserve">  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p>
        </w:tc>
      </w:tr>
      <w:tr w:rsidR="000F6A94" w14:paraId="049028CC" w14:textId="77777777" w:rsidTr="002B3FF4">
        <w:trPr>
          <w:trHeight w:val="466"/>
        </w:trPr>
        <w:tc>
          <w:tcPr>
            <w:tcW w:w="8762" w:type="dxa"/>
            <w:tcBorders>
              <w:top w:val="single" w:sz="8" w:space="0" w:color="auto"/>
              <w:bottom w:val="nil"/>
            </w:tcBorders>
          </w:tcPr>
          <w:p w14:paraId="31F1F79E" w14:textId="77777777" w:rsidR="000F6A94" w:rsidRDefault="000F6A94" w:rsidP="002B3FF4">
            <w:pPr>
              <w:spacing w:after="0" w:line="257" w:lineRule="auto"/>
              <w:ind w:rightChars="153" w:right="337"/>
              <w:jc w:val="both"/>
              <w:rPr>
                <w:rFonts w:ascii="Times New Roman" w:hAnsi="Times New Roman" w:cs="Times New Roman"/>
                <w:bCs/>
                <w:sz w:val="18"/>
              </w:rPr>
            </w:pPr>
          </w:p>
          <w:p w14:paraId="2AB533C7" w14:textId="77777777" w:rsidR="000F6A94" w:rsidRDefault="000F6A94" w:rsidP="002B3FF4">
            <w:pPr>
              <w:spacing w:after="0" w:line="257" w:lineRule="auto"/>
              <w:ind w:rightChars="153" w:right="337"/>
              <w:jc w:val="both"/>
              <w:rPr>
                <w:rFonts w:ascii="Times New Roman" w:hAnsi="Times New Roman" w:cs="Times New Roman"/>
                <w:bCs/>
                <w:sz w:val="18"/>
              </w:rPr>
            </w:pPr>
            <w:r>
              <w:rPr>
                <w:rFonts w:ascii="Times New Roman" w:hAnsi="Times New Roman" w:cs="Times New Roman"/>
                <w:bCs/>
                <w:sz w:val="18"/>
              </w:rPr>
              <w:t>100              0.0562       0.0230     0.1398     0.0347     0.3896      0.0488     0.5007      0.0500      0.6386       0.0481</w:t>
            </w:r>
          </w:p>
        </w:tc>
      </w:tr>
    </w:tbl>
    <w:p w14:paraId="2979C2DF" w14:textId="77777777" w:rsidR="000F6A94" w:rsidRPr="00B14AD0" w:rsidRDefault="000F6A94" w:rsidP="000F6A94">
      <w:pPr>
        <w:spacing w:after="0" w:line="257" w:lineRule="auto"/>
        <w:ind w:leftChars="19" w:left="42" w:rightChars="153" w:right="337"/>
        <w:jc w:val="both"/>
        <w:rPr>
          <w:rFonts w:ascii="Times New Roman" w:hAnsi="Times New Roman" w:cs="Times New Roman"/>
          <w:bCs/>
          <w:sz w:val="18"/>
        </w:rPr>
      </w:pPr>
    </w:p>
    <w:p w14:paraId="3F35B7A8"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r>
        <w:rPr>
          <w:rFonts w:ascii="Times New Roman" w:hAnsi="Times New Roman" w:cs="Times New Roman"/>
          <w:bCs/>
          <w:sz w:val="18"/>
        </w:rPr>
        <w:t xml:space="preserve">   1000            0.0562       0.0073     0.1398     0.0110     0.3896      0.0154     0.5007      0.0158      0.6386       0.0152</w:t>
      </w:r>
    </w:p>
    <w:p w14:paraId="0AD38F49"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p>
    <w:p w14:paraId="712CA288"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r>
        <w:rPr>
          <w:rFonts w:ascii="Times New Roman" w:hAnsi="Times New Roman" w:cs="Times New Roman"/>
          <w:bCs/>
          <w:sz w:val="18"/>
        </w:rPr>
        <w:t xml:space="preserve">   10000          0.0562       0.0023     0.1398     0.0035     0.3896      0.0049     0.5007      0.0050      0.6386       0.0048</w:t>
      </w:r>
    </w:p>
    <w:p w14:paraId="58643264"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p>
    <w:p w14:paraId="16EE1141"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r>
        <w:rPr>
          <w:rFonts w:ascii="Times New Roman" w:hAnsi="Times New Roman" w:cs="Times New Roman"/>
          <w:bCs/>
          <w:sz w:val="18"/>
        </w:rPr>
        <w:t xml:space="preserve">   100000        0.0562       0.0007     0.1398     0.0011     0.3896      0.0015     0.5007      0.0016      0.6386       0.0015</w:t>
      </w:r>
    </w:p>
    <w:p w14:paraId="4618A5CE"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p>
    <w:tbl>
      <w:tblPr>
        <w:tblW w:w="0" w:type="auto"/>
        <w:tblInd w:w="151" w:type="dxa"/>
        <w:tblBorders>
          <w:top w:val="single" w:sz="8" w:space="0" w:color="auto"/>
        </w:tblBorders>
        <w:tblLook w:val="0000" w:firstRow="0" w:lastRow="0" w:firstColumn="0" w:lastColumn="0" w:noHBand="0" w:noVBand="0"/>
      </w:tblPr>
      <w:tblGrid>
        <w:gridCol w:w="8691"/>
      </w:tblGrid>
      <w:tr w:rsidR="000F6A94" w14:paraId="505D42AC" w14:textId="77777777" w:rsidTr="002B3FF4">
        <w:trPr>
          <w:trHeight w:val="118"/>
        </w:trPr>
        <w:tc>
          <w:tcPr>
            <w:tcW w:w="8813" w:type="dxa"/>
          </w:tcPr>
          <w:p w14:paraId="3A9DBCB5" w14:textId="77777777" w:rsidR="000F6A94" w:rsidRDefault="000F6A94" w:rsidP="002B3FF4">
            <w:pPr>
              <w:spacing w:after="0" w:line="257" w:lineRule="auto"/>
              <w:ind w:rightChars="153" w:right="337"/>
              <w:jc w:val="both"/>
              <w:rPr>
                <w:rFonts w:ascii="Times New Roman" w:hAnsi="Times New Roman" w:cs="Times New Roman"/>
                <w:bCs/>
                <w:sz w:val="18"/>
              </w:rPr>
            </w:pPr>
          </w:p>
        </w:tc>
      </w:tr>
    </w:tbl>
    <w:p w14:paraId="24D38EF0"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m:oMath>
        <m:r>
          <w:rPr>
            <w:rFonts w:ascii="Cambria Math" w:hAnsi="Cambria Math" w:cs="Times New Roman"/>
            <w:sz w:val="18"/>
          </w:rPr>
          <m:t xml:space="preserve">    θ (in rad)⟶</m:t>
        </m:r>
      </m:oMath>
      <w:r>
        <w:rPr>
          <w:rFonts w:ascii="Times New Roman" w:hAnsi="Times New Roman" w:cs="Times New Roman"/>
          <w:bCs/>
          <w:sz w:val="18"/>
        </w:rPr>
        <w:t xml:space="preserve">       4.3633                     4.7124                      5.5851                     5.9341                        6.2832</w:t>
      </w:r>
    </w:p>
    <w:tbl>
      <w:tblPr>
        <w:tblW w:w="0" w:type="auto"/>
        <w:tblInd w:w="192" w:type="dxa"/>
        <w:tblBorders>
          <w:top w:val="single" w:sz="8" w:space="0" w:color="auto"/>
        </w:tblBorders>
        <w:tblLook w:val="0000" w:firstRow="0" w:lastRow="0" w:firstColumn="0" w:lastColumn="0" w:noHBand="0" w:noVBand="0"/>
      </w:tblPr>
      <w:tblGrid>
        <w:gridCol w:w="8650"/>
      </w:tblGrid>
      <w:tr w:rsidR="000F6A94" w14:paraId="42061FA9" w14:textId="77777777" w:rsidTr="002B3FF4">
        <w:trPr>
          <w:trHeight w:val="139"/>
        </w:trPr>
        <w:tc>
          <w:tcPr>
            <w:tcW w:w="8761" w:type="dxa"/>
          </w:tcPr>
          <w:p w14:paraId="631F477B" w14:textId="77777777" w:rsidR="000F6A94" w:rsidRDefault="000F6A94" w:rsidP="002B3FF4">
            <w:pPr>
              <w:spacing w:after="0" w:line="257" w:lineRule="auto"/>
              <w:ind w:rightChars="153" w:right="337"/>
              <w:jc w:val="both"/>
              <w:rPr>
                <w:rFonts w:ascii="Times New Roman" w:hAnsi="Times New Roman" w:cs="Times New Roman"/>
                <w:bCs/>
                <w:sz w:val="18"/>
              </w:rPr>
            </w:pPr>
          </w:p>
        </w:tc>
      </w:tr>
    </w:tbl>
    <w:p w14:paraId="7FF97866"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m:oMath>
        <m:r>
          <w:rPr>
            <w:rFonts w:ascii="Cambria Math" w:hAnsi="Cambria Math" w:cs="Times New Roman"/>
            <w:sz w:val="18"/>
          </w:rPr>
          <m:t xml:space="preserve">      n ↓</m:t>
        </m:r>
      </m:oMath>
      <w:r>
        <w:rPr>
          <w:rFonts w:ascii="Times New Roman" w:hAnsi="Times New Roman" w:cs="Times New Roman"/>
          <w:bCs/>
          <w:sz w:val="18"/>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 xml:space="preserve">   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θ</m:t>
            </m:r>
          </m:e>
        </m:d>
      </m:oMath>
      <w:r>
        <w:rPr>
          <w:rFonts w:ascii="Times New Roman" w:hAnsi="Times New Roman" w:cs="Times New Roman"/>
          <w:sz w:val="20"/>
          <w:szCs w:val="20"/>
        </w:rPr>
        <w:t xml:space="preserve">       </w:t>
      </w:r>
      <w:r>
        <w:rPr>
          <w:rFonts w:ascii="Times New Roman" w:hAnsi="Times New Roman" w:cs="Times New Roman"/>
          <w:i/>
          <w:sz w:val="20"/>
          <w:szCs w:val="20"/>
        </w:rPr>
        <w:t>S</w:t>
      </w:r>
      <w:r>
        <w:rPr>
          <w:rFonts w:ascii="Times New Roman" w:hAnsi="Times New Roman" w:cs="Times New Roman"/>
          <w:i/>
          <w:sz w:val="20"/>
          <w:szCs w:val="20"/>
          <w:vertAlign w:val="subscript"/>
        </w:rPr>
        <w:t>e</w:t>
      </w:r>
    </w:p>
    <w:tbl>
      <w:tblPr>
        <w:tblW w:w="0" w:type="auto"/>
        <w:tblInd w:w="182" w:type="dxa"/>
        <w:tblBorders>
          <w:top w:val="single" w:sz="8" w:space="0" w:color="auto"/>
        </w:tblBorders>
        <w:tblLook w:val="0000" w:firstRow="0" w:lastRow="0" w:firstColumn="0" w:lastColumn="0" w:noHBand="0" w:noVBand="0"/>
      </w:tblPr>
      <w:tblGrid>
        <w:gridCol w:w="8660"/>
      </w:tblGrid>
      <w:tr w:rsidR="000F6A94" w14:paraId="55490E24" w14:textId="77777777" w:rsidTr="002B3FF4">
        <w:trPr>
          <w:trHeight w:val="100"/>
        </w:trPr>
        <w:tc>
          <w:tcPr>
            <w:tcW w:w="8762" w:type="dxa"/>
          </w:tcPr>
          <w:p w14:paraId="208CD160" w14:textId="77777777" w:rsidR="000F6A94" w:rsidRDefault="000F6A94" w:rsidP="002B3FF4">
            <w:pPr>
              <w:spacing w:after="0" w:line="257" w:lineRule="auto"/>
              <w:ind w:rightChars="153" w:right="337"/>
              <w:jc w:val="both"/>
              <w:rPr>
                <w:rFonts w:ascii="Times New Roman" w:hAnsi="Times New Roman" w:cs="Times New Roman"/>
                <w:bCs/>
                <w:sz w:val="18"/>
              </w:rPr>
            </w:pPr>
          </w:p>
        </w:tc>
      </w:tr>
    </w:tbl>
    <w:p w14:paraId="6EB052BE" w14:textId="77777777" w:rsidR="000F6A94" w:rsidRPr="00FF7F2B" w:rsidRDefault="000F6A94" w:rsidP="000F6A94">
      <w:pPr>
        <w:spacing w:after="0" w:line="257" w:lineRule="auto"/>
        <w:ind w:leftChars="19" w:left="42" w:rightChars="153" w:right="337"/>
        <w:jc w:val="both"/>
        <w:rPr>
          <w:rFonts w:ascii="Times New Roman" w:hAnsi="Times New Roman" w:cs="Times New Roman"/>
          <w:bCs/>
          <w:sz w:val="18"/>
        </w:rPr>
      </w:pPr>
      <w:r>
        <w:rPr>
          <w:rFonts w:ascii="Times New Roman" w:hAnsi="Times New Roman" w:cs="Times New Roman"/>
          <w:bCs/>
          <w:sz w:val="18"/>
        </w:rPr>
        <w:t xml:space="preserve">   </w:t>
      </w:r>
      <w:r w:rsidRPr="00FF7F2B">
        <w:rPr>
          <w:rFonts w:ascii="Times New Roman" w:hAnsi="Times New Roman" w:cs="Times New Roman"/>
          <w:bCs/>
          <w:sz w:val="18"/>
        </w:rPr>
        <w:t xml:space="preserve">100              </w:t>
      </w:r>
      <w:r>
        <w:rPr>
          <w:rFonts w:ascii="Times New Roman" w:hAnsi="Times New Roman" w:cs="Times New Roman"/>
          <w:bCs/>
          <w:sz w:val="18"/>
        </w:rPr>
        <w:t>0.6948</w:t>
      </w:r>
      <w:r w:rsidRPr="00FF7F2B">
        <w:rPr>
          <w:rFonts w:ascii="Times New Roman" w:hAnsi="Times New Roman" w:cs="Times New Roman"/>
          <w:bCs/>
          <w:sz w:val="18"/>
        </w:rPr>
        <w:t xml:space="preserve">       </w:t>
      </w:r>
      <w:r>
        <w:rPr>
          <w:rFonts w:ascii="Times New Roman" w:hAnsi="Times New Roman" w:cs="Times New Roman"/>
          <w:bCs/>
          <w:sz w:val="18"/>
        </w:rPr>
        <w:t>0.0461</w:t>
      </w:r>
      <w:r w:rsidRPr="00FF7F2B">
        <w:rPr>
          <w:rFonts w:ascii="Times New Roman" w:hAnsi="Times New Roman" w:cs="Times New Roman"/>
          <w:bCs/>
          <w:sz w:val="18"/>
        </w:rPr>
        <w:t xml:space="preserve">     </w:t>
      </w:r>
      <w:r>
        <w:rPr>
          <w:rFonts w:ascii="Times New Roman" w:hAnsi="Times New Roman" w:cs="Times New Roman"/>
          <w:bCs/>
          <w:sz w:val="18"/>
        </w:rPr>
        <w:t>0.7509</w:t>
      </w:r>
      <w:r w:rsidRPr="00FF7F2B">
        <w:rPr>
          <w:rFonts w:ascii="Times New Roman" w:hAnsi="Times New Roman" w:cs="Times New Roman"/>
          <w:bCs/>
          <w:sz w:val="18"/>
        </w:rPr>
        <w:t xml:space="preserve">     0.0347     </w:t>
      </w:r>
      <w:r>
        <w:rPr>
          <w:rFonts w:ascii="Times New Roman" w:hAnsi="Times New Roman" w:cs="Times New Roman"/>
          <w:bCs/>
          <w:sz w:val="18"/>
        </w:rPr>
        <w:t>0.8888</w:t>
      </w:r>
      <w:r w:rsidRPr="00FF7F2B">
        <w:rPr>
          <w:rFonts w:ascii="Times New Roman" w:hAnsi="Times New Roman" w:cs="Times New Roman"/>
          <w:bCs/>
          <w:sz w:val="18"/>
        </w:rPr>
        <w:t xml:space="preserve">      </w:t>
      </w:r>
      <w:r>
        <w:rPr>
          <w:rFonts w:ascii="Times New Roman" w:hAnsi="Times New Roman" w:cs="Times New Roman"/>
          <w:bCs/>
          <w:sz w:val="18"/>
        </w:rPr>
        <w:t>0.0315</w:t>
      </w:r>
      <w:r w:rsidRPr="00FF7F2B">
        <w:rPr>
          <w:rFonts w:ascii="Times New Roman" w:hAnsi="Times New Roman" w:cs="Times New Roman"/>
          <w:bCs/>
          <w:sz w:val="18"/>
        </w:rPr>
        <w:t xml:space="preserve">     </w:t>
      </w:r>
      <w:r>
        <w:rPr>
          <w:rFonts w:ascii="Times New Roman" w:hAnsi="Times New Roman" w:cs="Times New Roman"/>
          <w:bCs/>
          <w:sz w:val="18"/>
        </w:rPr>
        <w:t>0.9441</w:t>
      </w:r>
      <w:r w:rsidRPr="00FF7F2B">
        <w:rPr>
          <w:rFonts w:ascii="Times New Roman" w:hAnsi="Times New Roman" w:cs="Times New Roman"/>
          <w:bCs/>
          <w:sz w:val="18"/>
        </w:rPr>
        <w:t xml:space="preserve">      </w:t>
      </w:r>
      <w:r>
        <w:rPr>
          <w:rFonts w:ascii="Times New Roman" w:hAnsi="Times New Roman" w:cs="Times New Roman"/>
          <w:bCs/>
          <w:sz w:val="18"/>
        </w:rPr>
        <w:t>0.0232</w:t>
      </w:r>
      <w:r w:rsidRPr="00FF7F2B">
        <w:rPr>
          <w:rFonts w:ascii="Times New Roman" w:hAnsi="Times New Roman" w:cs="Times New Roman"/>
          <w:bCs/>
          <w:sz w:val="18"/>
        </w:rPr>
        <w:t xml:space="preserve">      </w:t>
      </w:r>
      <w:r>
        <w:rPr>
          <w:rFonts w:ascii="Times New Roman" w:hAnsi="Times New Roman" w:cs="Times New Roman"/>
          <w:bCs/>
          <w:sz w:val="18"/>
        </w:rPr>
        <w:t>1.0000       0.0027</w:t>
      </w:r>
    </w:p>
    <w:p w14:paraId="7D6330CA" w14:textId="77777777" w:rsidR="000F6A94" w:rsidRPr="00FF7F2B" w:rsidRDefault="000F6A94" w:rsidP="000F6A94">
      <w:pPr>
        <w:spacing w:after="0" w:line="257" w:lineRule="auto"/>
        <w:ind w:leftChars="19" w:left="42" w:rightChars="153" w:right="337"/>
        <w:jc w:val="both"/>
        <w:rPr>
          <w:rFonts w:ascii="Times New Roman" w:hAnsi="Times New Roman" w:cs="Times New Roman"/>
          <w:bCs/>
          <w:sz w:val="18"/>
        </w:rPr>
      </w:pPr>
    </w:p>
    <w:p w14:paraId="6153B9A1" w14:textId="77777777" w:rsidR="000F6A94" w:rsidRPr="00FF7F2B" w:rsidRDefault="000F6A94" w:rsidP="000F6A94">
      <w:pPr>
        <w:spacing w:after="0" w:line="257" w:lineRule="auto"/>
        <w:ind w:leftChars="19" w:left="42" w:rightChars="153" w:right="337"/>
        <w:jc w:val="both"/>
        <w:rPr>
          <w:rFonts w:ascii="Times New Roman" w:hAnsi="Times New Roman" w:cs="Times New Roman"/>
          <w:bCs/>
          <w:sz w:val="18"/>
        </w:rPr>
      </w:pPr>
      <w:r w:rsidRPr="00FF7F2B">
        <w:rPr>
          <w:rFonts w:ascii="Times New Roman" w:hAnsi="Times New Roman" w:cs="Times New Roman"/>
          <w:bCs/>
          <w:sz w:val="18"/>
        </w:rPr>
        <w:t xml:space="preserve">   1000            </w:t>
      </w:r>
      <w:r>
        <w:rPr>
          <w:rFonts w:ascii="Times New Roman" w:hAnsi="Times New Roman" w:cs="Times New Roman"/>
          <w:bCs/>
          <w:sz w:val="18"/>
        </w:rPr>
        <w:t>0.6948</w:t>
      </w:r>
      <w:r w:rsidRPr="00FF7F2B">
        <w:rPr>
          <w:rFonts w:ascii="Times New Roman" w:hAnsi="Times New Roman" w:cs="Times New Roman"/>
          <w:bCs/>
          <w:sz w:val="18"/>
        </w:rPr>
        <w:t xml:space="preserve">       </w:t>
      </w:r>
      <w:r>
        <w:rPr>
          <w:rFonts w:ascii="Times New Roman" w:hAnsi="Times New Roman" w:cs="Times New Roman"/>
          <w:bCs/>
          <w:sz w:val="18"/>
        </w:rPr>
        <w:t>0.0146</w:t>
      </w:r>
      <w:r w:rsidRPr="00FF7F2B">
        <w:rPr>
          <w:rFonts w:ascii="Times New Roman" w:hAnsi="Times New Roman" w:cs="Times New Roman"/>
          <w:bCs/>
          <w:sz w:val="18"/>
        </w:rPr>
        <w:t xml:space="preserve">     </w:t>
      </w:r>
      <w:r>
        <w:rPr>
          <w:rFonts w:ascii="Times New Roman" w:hAnsi="Times New Roman" w:cs="Times New Roman"/>
          <w:bCs/>
          <w:sz w:val="18"/>
        </w:rPr>
        <w:t>0.7509</w:t>
      </w:r>
      <w:r w:rsidRPr="00FF7F2B">
        <w:rPr>
          <w:rFonts w:ascii="Times New Roman" w:hAnsi="Times New Roman" w:cs="Times New Roman"/>
          <w:bCs/>
          <w:sz w:val="18"/>
        </w:rPr>
        <w:t xml:space="preserve">     0.0110     </w:t>
      </w:r>
      <w:r>
        <w:rPr>
          <w:rFonts w:ascii="Times New Roman" w:hAnsi="Times New Roman" w:cs="Times New Roman"/>
          <w:bCs/>
          <w:sz w:val="18"/>
        </w:rPr>
        <w:t>0.8889</w:t>
      </w:r>
      <w:r w:rsidRPr="00FF7F2B">
        <w:rPr>
          <w:rFonts w:ascii="Times New Roman" w:hAnsi="Times New Roman" w:cs="Times New Roman"/>
          <w:bCs/>
          <w:sz w:val="18"/>
        </w:rPr>
        <w:t xml:space="preserve">      </w:t>
      </w:r>
      <w:r>
        <w:rPr>
          <w:rFonts w:ascii="Times New Roman" w:hAnsi="Times New Roman" w:cs="Times New Roman"/>
          <w:bCs/>
          <w:sz w:val="18"/>
        </w:rPr>
        <w:t>0.0030</w:t>
      </w:r>
      <w:r w:rsidRPr="00FF7F2B">
        <w:rPr>
          <w:rFonts w:ascii="Times New Roman" w:hAnsi="Times New Roman" w:cs="Times New Roman"/>
          <w:bCs/>
          <w:sz w:val="18"/>
        </w:rPr>
        <w:t xml:space="preserve">     </w:t>
      </w:r>
      <w:r>
        <w:rPr>
          <w:rFonts w:ascii="Times New Roman" w:hAnsi="Times New Roman" w:cs="Times New Roman"/>
          <w:bCs/>
          <w:sz w:val="18"/>
        </w:rPr>
        <w:t>0.9441</w:t>
      </w:r>
      <w:r w:rsidRPr="00FF7F2B">
        <w:rPr>
          <w:rFonts w:ascii="Times New Roman" w:hAnsi="Times New Roman" w:cs="Times New Roman"/>
          <w:bCs/>
          <w:sz w:val="18"/>
        </w:rPr>
        <w:t xml:space="preserve">      </w:t>
      </w:r>
      <w:r>
        <w:rPr>
          <w:rFonts w:ascii="Times New Roman" w:hAnsi="Times New Roman" w:cs="Times New Roman"/>
          <w:bCs/>
          <w:sz w:val="18"/>
        </w:rPr>
        <w:t>0.0073</w:t>
      </w:r>
      <w:r w:rsidRPr="00FF7F2B">
        <w:rPr>
          <w:rFonts w:ascii="Times New Roman" w:hAnsi="Times New Roman" w:cs="Times New Roman"/>
          <w:bCs/>
          <w:sz w:val="18"/>
        </w:rPr>
        <w:t xml:space="preserve">      </w:t>
      </w:r>
      <w:r>
        <w:rPr>
          <w:rFonts w:ascii="Times New Roman" w:hAnsi="Times New Roman" w:cs="Times New Roman"/>
          <w:bCs/>
          <w:sz w:val="18"/>
        </w:rPr>
        <w:t>1.0000       0.0008</w:t>
      </w:r>
    </w:p>
    <w:p w14:paraId="64054641" w14:textId="77777777" w:rsidR="000F6A94" w:rsidRPr="00FF7F2B" w:rsidRDefault="000F6A94" w:rsidP="000F6A94">
      <w:pPr>
        <w:spacing w:after="0" w:line="257" w:lineRule="auto"/>
        <w:ind w:leftChars="19" w:left="42" w:rightChars="153" w:right="337"/>
        <w:jc w:val="both"/>
        <w:rPr>
          <w:rFonts w:ascii="Times New Roman" w:hAnsi="Times New Roman" w:cs="Times New Roman"/>
          <w:bCs/>
          <w:sz w:val="18"/>
        </w:rPr>
      </w:pPr>
    </w:p>
    <w:p w14:paraId="3965139D" w14:textId="77777777" w:rsidR="000F6A94" w:rsidRPr="00FF7F2B" w:rsidRDefault="000F6A94" w:rsidP="000F6A94">
      <w:pPr>
        <w:spacing w:after="0" w:line="257" w:lineRule="auto"/>
        <w:ind w:leftChars="19" w:left="42" w:rightChars="153" w:right="337"/>
        <w:jc w:val="both"/>
        <w:rPr>
          <w:rFonts w:ascii="Times New Roman" w:hAnsi="Times New Roman" w:cs="Times New Roman"/>
          <w:bCs/>
          <w:sz w:val="18"/>
        </w:rPr>
      </w:pPr>
      <w:r w:rsidRPr="00FF7F2B">
        <w:rPr>
          <w:rFonts w:ascii="Times New Roman" w:hAnsi="Times New Roman" w:cs="Times New Roman"/>
          <w:bCs/>
          <w:sz w:val="18"/>
        </w:rPr>
        <w:t xml:space="preserve">   10000          </w:t>
      </w:r>
      <w:r>
        <w:rPr>
          <w:rFonts w:ascii="Times New Roman" w:hAnsi="Times New Roman" w:cs="Times New Roman"/>
          <w:bCs/>
          <w:sz w:val="18"/>
        </w:rPr>
        <w:t>0.6948</w:t>
      </w:r>
      <w:r w:rsidRPr="00FF7F2B">
        <w:rPr>
          <w:rFonts w:ascii="Times New Roman" w:hAnsi="Times New Roman" w:cs="Times New Roman"/>
          <w:bCs/>
          <w:sz w:val="18"/>
        </w:rPr>
        <w:t xml:space="preserve">       </w:t>
      </w:r>
      <w:r>
        <w:rPr>
          <w:rFonts w:ascii="Times New Roman" w:hAnsi="Times New Roman" w:cs="Times New Roman"/>
          <w:bCs/>
          <w:sz w:val="18"/>
        </w:rPr>
        <w:t>0.0046</w:t>
      </w:r>
      <w:r w:rsidRPr="00FF7F2B">
        <w:rPr>
          <w:rFonts w:ascii="Times New Roman" w:hAnsi="Times New Roman" w:cs="Times New Roman"/>
          <w:bCs/>
          <w:sz w:val="18"/>
        </w:rPr>
        <w:t xml:space="preserve">     </w:t>
      </w:r>
      <w:r>
        <w:rPr>
          <w:rFonts w:ascii="Times New Roman" w:hAnsi="Times New Roman" w:cs="Times New Roman"/>
          <w:bCs/>
          <w:sz w:val="18"/>
        </w:rPr>
        <w:t>0.7509</w:t>
      </w:r>
      <w:r w:rsidRPr="00FF7F2B">
        <w:rPr>
          <w:rFonts w:ascii="Times New Roman" w:hAnsi="Times New Roman" w:cs="Times New Roman"/>
          <w:bCs/>
          <w:sz w:val="18"/>
        </w:rPr>
        <w:t xml:space="preserve">     0.0035     </w:t>
      </w:r>
      <w:r>
        <w:rPr>
          <w:rFonts w:ascii="Times New Roman" w:hAnsi="Times New Roman" w:cs="Times New Roman"/>
          <w:bCs/>
          <w:sz w:val="18"/>
        </w:rPr>
        <w:t>0.8889</w:t>
      </w:r>
      <w:r w:rsidRPr="00FF7F2B">
        <w:rPr>
          <w:rFonts w:ascii="Times New Roman" w:hAnsi="Times New Roman" w:cs="Times New Roman"/>
          <w:bCs/>
          <w:sz w:val="18"/>
        </w:rPr>
        <w:t xml:space="preserve">      </w:t>
      </w:r>
      <w:r>
        <w:rPr>
          <w:rFonts w:ascii="Times New Roman" w:hAnsi="Times New Roman" w:cs="Times New Roman"/>
          <w:bCs/>
          <w:sz w:val="18"/>
        </w:rPr>
        <w:t>0.0010</w:t>
      </w:r>
      <w:r w:rsidRPr="00FF7F2B">
        <w:rPr>
          <w:rFonts w:ascii="Times New Roman" w:hAnsi="Times New Roman" w:cs="Times New Roman"/>
          <w:bCs/>
          <w:sz w:val="18"/>
        </w:rPr>
        <w:t xml:space="preserve">     </w:t>
      </w:r>
      <w:r>
        <w:rPr>
          <w:rFonts w:ascii="Times New Roman" w:hAnsi="Times New Roman" w:cs="Times New Roman"/>
          <w:bCs/>
          <w:sz w:val="18"/>
        </w:rPr>
        <w:t>0.9441</w:t>
      </w:r>
      <w:r w:rsidRPr="00FF7F2B">
        <w:rPr>
          <w:rFonts w:ascii="Times New Roman" w:hAnsi="Times New Roman" w:cs="Times New Roman"/>
          <w:bCs/>
          <w:sz w:val="18"/>
        </w:rPr>
        <w:t xml:space="preserve">      0.00</w:t>
      </w:r>
      <w:r>
        <w:rPr>
          <w:rFonts w:ascii="Times New Roman" w:hAnsi="Times New Roman" w:cs="Times New Roman"/>
          <w:bCs/>
          <w:sz w:val="18"/>
        </w:rPr>
        <w:t>23</w:t>
      </w:r>
      <w:r w:rsidRPr="00FF7F2B">
        <w:rPr>
          <w:rFonts w:ascii="Times New Roman" w:hAnsi="Times New Roman" w:cs="Times New Roman"/>
          <w:bCs/>
          <w:sz w:val="18"/>
        </w:rPr>
        <w:t xml:space="preserve">      </w:t>
      </w:r>
      <w:r>
        <w:rPr>
          <w:rFonts w:ascii="Times New Roman" w:hAnsi="Times New Roman" w:cs="Times New Roman"/>
          <w:bCs/>
          <w:sz w:val="18"/>
        </w:rPr>
        <w:t>1.0000       0.0008</w:t>
      </w:r>
    </w:p>
    <w:p w14:paraId="75AE4C5E" w14:textId="77777777" w:rsidR="000F6A94" w:rsidRPr="00FF7F2B" w:rsidRDefault="000F6A94" w:rsidP="000F6A94">
      <w:pPr>
        <w:spacing w:after="0" w:line="257" w:lineRule="auto"/>
        <w:ind w:leftChars="19" w:left="42" w:rightChars="153" w:right="337"/>
        <w:jc w:val="both"/>
        <w:rPr>
          <w:rFonts w:ascii="Times New Roman" w:hAnsi="Times New Roman" w:cs="Times New Roman"/>
          <w:bCs/>
          <w:sz w:val="18"/>
        </w:rPr>
      </w:pPr>
    </w:p>
    <w:p w14:paraId="3AB4A64A"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r w:rsidRPr="00FF7F2B">
        <w:rPr>
          <w:rFonts w:ascii="Times New Roman" w:hAnsi="Times New Roman" w:cs="Times New Roman"/>
          <w:bCs/>
          <w:sz w:val="18"/>
        </w:rPr>
        <w:t xml:space="preserve">   100000        </w:t>
      </w:r>
      <w:r>
        <w:rPr>
          <w:rFonts w:ascii="Times New Roman" w:hAnsi="Times New Roman" w:cs="Times New Roman"/>
          <w:bCs/>
          <w:sz w:val="18"/>
        </w:rPr>
        <w:t>0.6948</w:t>
      </w:r>
      <w:r w:rsidRPr="00FF7F2B">
        <w:rPr>
          <w:rFonts w:ascii="Times New Roman" w:hAnsi="Times New Roman" w:cs="Times New Roman"/>
          <w:bCs/>
          <w:sz w:val="18"/>
        </w:rPr>
        <w:t xml:space="preserve">       </w:t>
      </w:r>
      <w:r>
        <w:rPr>
          <w:rFonts w:ascii="Times New Roman" w:hAnsi="Times New Roman" w:cs="Times New Roman"/>
          <w:bCs/>
          <w:sz w:val="18"/>
        </w:rPr>
        <w:t>0.0015</w:t>
      </w:r>
      <w:r w:rsidRPr="00FF7F2B">
        <w:rPr>
          <w:rFonts w:ascii="Times New Roman" w:hAnsi="Times New Roman" w:cs="Times New Roman"/>
          <w:bCs/>
          <w:sz w:val="18"/>
        </w:rPr>
        <w:t xml:space="preserve">     </w:t>
      </w:r>
      <w:r>
        <w:rPr>
          <w:rFonts w:ascii="Times New Roman" w:hAnsi="Times New Roman" w:cs="Times New Roman"/>
          <w:bCs/>
          <w:sz w:val="18"/>
        </w:rPr>
        <w:t>0.7509</w:t>
      </w:r>
      <w:r w:rsidRPr="00FF7F2B">
        <w:rPr>
          <w:rFonts w:ascii="Times New Roman" w:hAnsi="Times New Roman" w:cs="Times New Roman"/>
          <w:bCs/>
          <w:sz w:val="18"/>
        </w:rPr>
        <w:t xml:space="preserve">     0.0011     </w:t>
      </w:r>
      <w:r>
        <w:rPr>
          <w:rFonts w:ascii="Times New Roman" w:hAnsi="Times New Roman" w:cs="Times New Roman"/>
          <w:bCs/>
          <w:sz w:val="18"/>
        </w:rPr>
        <w:t>0.8889</w:t>
      </w:r>
      <w:r w:rsidRPr="00FF7F2B">
        <w:rPr>
          <w:rFonts w:ascii="Times New Roman" w:hAnsi="Times New Roman" w:cs="Times New Roman"/>
          <w:bCs/>
          <w:sz w:val="18"/>
        </w:rPr>
        <w:t xml:space="preserve">      </w:t>
      </w:r>
      <w:r>
        <w:rPr>
          <w:rFonts w:ascii="Times New Roman" w:hAnsi="Times New Roman" w:cs="Times New Roman"/>
          <w:bCs/>
          <w:sz w:val="18"/>
        </w:rPr>
        <w:t>0.0001</w:t>
      </w:r>
      <w:r w:rsidRPr="00FF7F2B">
        <w:rPr>
          <w:rFonts w:ascii="Times New Roman" w:hAnsi="Times New Roman" w:cs="Times New Roman"/>
          <w:bCs/>
          <w:sz w:val="18"/>
        </w:rPr>
        <w:t xml:space="preserve">     </w:t>
      </w:r>
      <w:r>
        <w:rPr>
          <w:rFonts w:ascii="Times New Roman" w:hAnsi="Times New Roman" w:cs="Times New Roman"/>
          <w:bCs/>
          <w:sz w:val="18"/>
        </w:rPr>
        <w:t>0.9441      0.0007</w:t>
      </w:r>
      <w:r w:rsidRPr="00FF7F2B">
        <w:rPr>
          <w:rFonts w:ascii="Times New Roman" w:hAnsi="Times New Roman" w:cs="Times New Roman"/>
          <w:bCs/>
          <w:sz w:val="18"/>
        </w:rPr>
        <w:t xml:space="preserve">      </w:t>
      </w:r>
      <w:r>
        <w:rPr>
          <w:rFonts w:ascii="Times New Roman" w:hAnsi="Times New Roman" w:cs="Times New Roman"/>
          <w:bCs/>
          <w:sz w:val="18"/>
        </w:rPr>
        <w:t>1.0000       0.0003</w:t>
      </w:r>
    </w:p>
    <w:p w14:paraId="3F5C2D57"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p>
    <w:tbl>
      <w:tblPr>
        <w:tblW w:w="0" w:type="auto"/>
        <w:tblInd w:w="202" w:type="dxa"/>
        <w:tblBorders>
          <w:top w:val="single" w:sz="12" w:space="0" w:color="auto"/>
        </w:tblBorders>
        <w:tblLook w:val="0000" w:firstRow="0" w:lastRow="0" w:firstColumn="0" w:lastColumn="0" w:noHBand="0" w:noVBand="0"/>
      </w:tblPr>
      <w:tblGrid>
        <w:gridCol w:w="8640"/>
      </w:tblGrid>
      <w:tr w:rsidR="000F6A94" w14:paraId="28C76A7F" w14:textId="77777777" w:rsidTr="002B3FF4">
        <w:trPr>
          <w:trHeight w:val="114"/>
        </w:trPr>
        <w:tc>
          <w:tcPr>
            <w:tcW w:w="8833" w:type="dxa"/>
          </w:tcPr>
          <w:p w14:paraId="4E442EE2" w14:textId="77777777" w:rsidR="000F6A94" w:rsidRDefault="000F6A94" w:rsidP="002B3FF4">
            <w:pPr>
              <w:spacing w:after="0" w:line="257" w:lineRule="auto"/>
              <w:ind w:rightChars="153" w:right="337"/>
              <w:jc w:val="both"/>
              <w:rPr>
                <w:rFonts w:ascii="Times New Roman" w:hAnsi="Times New Roman" w:cs="Times New Roman"/>
                <w:bCs/>
                <w:sz w:val="18"/>
              </w:rPr>
            </w:pPr>
          </w:p>
        </w:tc>
      </w:tr>
    </w:tbl>
    <w:p w14:paraId="054D4E2D" w14:textId="77777777" w:rsidR="000F6A94" w:rsidRDefault="000F6A94" w:rsidP="000F6A94">
      <w:pPr>
        <w:spacing w:after="0" w:line="257" w:lineRule="auto"/>
        <w:ind w:leftChars="19" w:left="42" w:rightChars="153" w:right="337"/>
        <w:jc w:val="both"/>
        <w:rPr>
          <w:rFonts w:ascii="Times New Roman" w:hAnsi="Times New Roman" w:cs="Times New Roman"/>
          <w:bCs/>
          <w:sz w:val="18"/>
        </w:rPr>
      </w:pPr>
    </w:p>
    <w:p w14:paraId="01BCC521" w14:textId="77777777" w:rsidR="001224C2" w:rsidRPr="00026F5F" w:rsidRDefault="0097568C" w:rsidP="001224C2">
      <w:pPr>
        <w:spacing w:after="0" w:line="257" w:lineRule="auto"/>
        <w:ind w:left="426" w:rightChars="153" w:right="337" w:hanging="426"/>
        <w:jc w:val="both"/>
        <w:rPr>
          <w:rFonts w:ascii="Times New Roman" w:hAnsi="Times New Roman" w:cs="Times New Roman"/>
          <w:b/>
          <w:sz w:val="24"/>
          <w:szCs w:val="24"/>
        </w:rPr>
      </w:pPr>
      <w:r w:rsidRPr="00026F5F">
        <w:rPr>
          <w:rFonts w:ascii="Times New Roman" w:hAnsi="Times New Roman" w:cs="Times New Roman"/>
          <w:b/>
          <w:sz w:val="24"/>
          <w:szCs w:val="24"/>
        </w:rPr>
        <w:t>3.1.3</w:t>
      </w:r>
      <w:r w:rsidR="001224C2" w:rsidRPr="00026F5F">
        <w:rPr>
          <w:rFonts w:ascii="Times New Roman" w:hAnsi="Times New Roman" w:cs="Times New Roman"/>
          <w:b/>
          <w:sz w:val="24"/>
          <w:szCs w:val="24"/>
        </w:rPr>
        <w:tab/>
        <w:t>Goodness-of-</w:t>
      </w:r>
      <w:r w:rsidR="00966E8A" w:rsidRPr="00026F5F">
        <w:rPr>
          <w:rFonts w:ascii="Times New Roman" w:hAnsi="Times New Roman" w:cs="Times New Roman"/>
          <w:b/>
          <w:sz w:val="24"/>
          <w:szCs w:val="24"/>
        </w:rPr>
        <w:t>F</w:t>
      </w:r>
      <w:r w:rsidR="001224C2" w:rsidRPr="00026F5F">
        <w:rPr>
          <w:rFonts w:ascii="Times New Roman" w:hAnsi="Times New Roman" w:cs="Times New Roman"/>
          <w:b/>
          <w:sz w:val="24"/>
          <w:szCs w:val="24"/>
        </w:rPr>
        <w:t xml:space="preserve">it </w:t>
      </w:r>
      <w:r w:rsidR="00966E8A" w:rsidRPr="00026F5F">
        <w:rPr>
          <w:rFonts w:ascii="Times New Roman" w:hAnsi="Times New Roman" w:cs="Times New Roman"/>
          <w:b/>
          <w:sz w:val="24"/>
          <w:szCs w:val="24"/>
        </w:rPr>
        <w:t>T</w:t>
      </w:r>
      <w:r w:rsidR="001224C2" w:rsidRPr="00026F5F">
        <w:rPr>
          <w:rFonts w:ascii="Times New Roman" w:hAnsi="Times New Roman" w:cs="Times New Roman"/>
          <w:b/>
          <w:sz w:val="24"/>
          <w:szCs w:val="24"/>
        </w:rPr>
        <w:t xml:space="preserve">est for </w:t>
      </w:r>
      <w:r w:rsidR="00966E8A" w:rsidRPr="00026F5F">
        <w:rPr>
          <w:rFonts w:ascii="Times New Roman" w:hAnsi="Times New Roman" w:cs="Times New Roman"/>
          <w:b/>
          <w:sz w:val="24"/>
          <w:szCs w:val="24"/>
        </w:rPr>
        <w:t>Wind D</w:t>
      </w:r>
      <w:r w:rsidR="001224C2" w:rsidRPr="00026F5F">
        <w:rPr>
          <w:rFonts w:ascii="Times New Roman" w:hAnsi="Times New Roman" w:cs="Times New Roman"/>
          <w:b/>
          <w:sz w:val="24"/>
          <w:szCs w:val="24"/>
        </w:rPr>
        <w:t xml:space="preserve">irection </w:t>
      </w:r>
      <w:r w:rsidR="00966E8A" w:rsidRPr="00026F5F">
        <w:rPr>
          <w:rFonts w:ascii="Times New Roman" w:hAnsi="Times New Roman" w:cs="Times New Roman"/>
          <w:b/>
          <w:sz w:val="24"/>
          <w:szCs w:val="24"/>
        </w:rPr>
        <w:t>D</w:t>
      </w:r>
      <w:r w:rsidR="001224C2" w:rsidRPr="00026F5F">
        <w:rPr>
          <w:rFonts w:ascii="Times New Roman" w:hAnsi="Times New Roman" w:cs="Times New Roman"/>
          <w:b/>
          <w:sz w:val="24"/>
          <w:szCs w:val="24"/>
        </w:rPr>
        <w:t>ensity</w:t>
      </w:r>
      <w:r w:rsidR="009761CD" w:rsidRPr="00026F5F">
        <w:rPr>
          <w:rFonts w:ascii="Times New Roman" w:hAnsi="Times New Roman" w:cs="Times New Roman"/>
          <w:b/>
          <w:sz w:val="24"/>
          <w:szCs w:val="24"/>
        </w:rPr>
        <w:t xml:space="preserve"> and Wind Speed Density</w:t>
      </w:r>
    </w:p>
    <w:p w14:paraId="41E33FFB" w14:textId="77777777" w:rsidR="001224C2" w:rsidRDefault="001224C2" w:rsidP="001224C2">
      <w:pPr>
        <w:spacing w:after="0" w:line="257" w:lineRule="auto"/>
        <w:ind w:left="426" w:rightChars="153" w:right="337" w:hanging="426"/>
        <w:jc w:val="both"/>
        <w:rPr>
          <w:rFonts w:ascii="Times New Roman" w:hAnsi="Times New Roman" w:cs="Times New Roman"/>
          <w:b/>
        </w:rPr>
      </w:pPr>
    </w:p>
    <w:p w14:paraId="5079363E" w14:textId="77777777" w:rsidR="00026F5F" w:rsidRDefault="005B3919" w:rsidP="00026F5F">
      <w:pPr>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rPr>
        <w:t>For wind direction density</w:t>
      </w:r>
      <w:r w:rsidR="001224C2" w:rsidRPr="001224C2">
        <w:rPr>
          <w:rFonts w:ascii="Times New Roman" w:hAnsi="Times New Roman" w:cs="Times New Roman"/>
        </w:rPr>
        <w:t>, we frame our null hypothesis as</w:t>
      </w:r>
      <w:r w:rsidR="00026F5F">
        <w:rPr>
          <w:rFonts w:ascii="Times New Roman" w:hAnsi="Times New Roman" w:cs="Times New Roman" w:hint="eastAsia"/>
        </w:rPr>
        <w:t xml:space="preserve"> </w:t>
      </w:r>
    </w:p>
    <w:p w14:paraId="7B27CA6C" w14:textId="5522D0D3" w:rsidR="001224C2" w:rsidRDefault="001224C2" w:rsidP="00026F5F">
      <w:pPr>
        <w:spacing w:after="0" w:line="257" w:lineRule="auto"/>
        <w:ind w:rightChars="153" w:right="337"/>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0</w:t>
      </w:r>
      <w:r w:rsidR="006C3CAC">
        <w:rPr>
          <w:rFonts w:ascii="Times New Roman" w:hAnsi="Times New Roman" w:cs="Times New Roman"/>
          <w:vertAlign w:val="subscript"/>
        </w:rPr>
        <w:t>1</w:t>
      </w:r>
      <w:r>
        <w:rPr>
          <w:rFonts w:ascii="Times New Roman" w:hAnsi="Times New Roman" w:cs="Times New Roman"/>
        </w:rPr>
        <w:t xml:space="preserve">: </w:t>
      </w:r>
      <w:r w:rsidRPr="001224C2">
        <w:rPr>
          <w:rFonts w:ascii="Times New Roman" w:hAnsi="Times New Roman" w:cs="Times New Roman"/>
        </w:rPr>
        <w:t xml:space="preserve">The data has come from </w:t>
      </w:r>
      <w:r w:rsidRPr="001224C2">
        <w:rPr>
          <w:rFonts w:ascii="Times New Roman" w:hAnsi="Times New Roman" w:cs="Times New Roman"/>
          <w:i/>
        </w:rPr>
        <w:t>l</w:t>
      </w:r>
      <w:r w:rsidRPr="001224C2">
        <w:rPr>
          <w:rFonts w:ascii="Times New Roman" w:hAnsi="Times New Roman" w:cs="Times New Roman"/>
        </w:rPr>
        <w:t>-modal circular normal distribution</w:t>
      </w:r>
    </w:p>
    <w:p w14:paraId="408D85F9" w14:textId="77777777" w:rsidR="00CF4FC0" w:rsidRDefault="001224C2" w:rsidP="00026F5F">
      <w:pPr>
        <w:spacing w:after="0" w:line="257" w:lineRule="auto"/>
        <w:ind w:rightChars="153" w:right="337" w:firstLine="357"/>
        <w:jc w:val="both"/>
        <w:rPr>
          <w:rFonts w:ascii="Times New Roman" w:hAnsi="Times New Roman" w:cs="Times New Roman"/>
        </w:rPr>
      </w:pPr>
      <w:r w:rsidRPr="001224C2">
        <w:rPr>
          <w:rFonts w:ascii="Times New Roman" w:hAnsi="Times New Roman" w:cs="Times New Roman"/>
        </w:rPr>
        <w:t>Using the goodness-of-</w:t>
      </w:r>
      <w:r>
        <w:rPr>
          <w:rFonts w:ascii="Times New Roman" w:hAnsi="Times New Roman" w:cs="Times New Roman"/>
        </w:rPr>
        <w:t>fi</w:t>
      </w:r>
      <w:r w:rsidRPr="001224C2">
        <w:rPr>
          <w:rFonts w:ascii="Times New Roman" w:hAnsi="Times New Roman" w:cs="Times New Roman"/>
        </w:rPr>
        <w:t>t test based on the Wa</w:t>
      </w:r>
      <w:r>
        <w:rPr>
          <w:rFonts w:ascii="Times New Roman" w:hAnsi="Times New Roman" w:cs="Times New Roman"/>
        </w:rPr>
        <w:t xml:space="preserve">tson's </w:t>
      </w:r>
      <w:r w:rsidRPr="00E360D8">
        <w:rPr>
          <w:rFonts w:ascii="Times New Roman" w:hAnsi="Times New Roman" w:cs="Times New Roman"/>
          <w:i/>
        </w:rPr>
        <w:t>U</w:t>
      </w:r>
      <w:r w:rsidRPr="00E360D8">
        <w:rPr>
          <w:rFonts w:ascii="Times New Roman" w:hAnsi="Times New Roman" w:cs="Times New Roman"/>
          <w:i/>
          <w:vertAlign w:val="superscript"/>
        </w:rPr>
        <w:t>2</w:t>
      </w:r>
      <w:r>
        <w:rPr>
          <w:rFonts w:ascii="Times New Roman" w:hAnsi="Times New Roman" w:cs="Times New Roman"/>
          <w:i/>
          <w:vertAlign w:val="superscript"/>
        </w:rPr>
        <w:t xml:space="preserve"> </w:t>
      </w:r>
      <w:r>
        <w:rPr>
          <w:rFonts w:ascii="Times New Roman" w:hAnsi="Times New Roman" w:cs="Times New Roman"/>
        </w:rPr>
        <w:t>Test for circular uni</w:t>
      </w:r>
      <w:r w:rsidRPr="001224C2">
        <w:rPr>
          <w:rFonts w:ascii="Times New Roman" w:hAnsi="Times New Roman" w:cs="Times New Roman"/>
        </w:rPr>
        <w:t xml:space="preserve">formity, we get the value of the test statistic </w:t>
      </w:r>
      <w:r w:rsidR="004A4CAF" w:rsidRPr="001224C2">
        <w:rPr>
          <w:rFonts w:ascii="Times New Roman" w:hAnsi="Times New Roman" w:cs="Times New Roman"/>
        </w:rPr>
        <w:t>as</w:t>
      </w:r>
      <m:oMath>
        <m:sSup>
          <m:sSupPr>
            <m:ctrlPr>
              <w:rPr>
                <w:rFonts w:ascii="Cambria Math" w:hAnsi="Times New Roman" w:cs="Times New Roman"/>
              </w:rPr>
            </m:ctrlPr>
          </m:sSupPr>
          <m:e>
            <m:r>
              <m:rPr>
                <m:sty m:val="p"/>
              </m:rPr>
              <w:rPr>
                <w:rFonts w:ascii="Cambria Math" w:hAnsi="Times New Roman" w:cs="Times New Roman"/>
              </w:rPr>
              <m:t xml:space="preserve"> U</m:t>
            </m:r>
          </m:e>
          <m:sup>
            <m:r>
              <m:rPr>
                <m:sty m:val="p"/>
              </m:rPr>
              <w:rPr>
                <w:rFonts w:ascii="Cambria Math" w:hAnsi="Times New Roman" w:cs="Times New Roman"/>
              </w:rPr>
              <m:t>2</m:t>
            </m:r>
          </m:sup>
        </m:sSup>
        <m:r>
          <m:rPr>
            <m:sty m:val="p"/>
          </m:rPr>
          <w:rPr>
            <w:rFonts w:ascii="Cambria Math" w:hAnsi="Times New Roman" w:cs="Times New Roman"/>
          </w:rPr>
          <m:t>=0.2397</m:t>
        </m:r>
      </m:oMath>
      <w:r w:rsidR="008E615D">
        <w:rPr>
          <w:rFonts w:ascii="Times New Roman" w:hAnsi="Times New Roman" w:cs="Times New Roman"/>
        </w:rPr>
        <w:t>.</w:t>
      </w:r>
    </w:p>
    <w:p w14:paraId="10597B4D" w14:textId="1B197124" w:rsidR="001224C2" w:rsidRDefault="00026F5F" w:rsidP="00026F5F">
      <w:pPr>
        <w:spacing w:after="0" w:line="257" w:lineRule="auto"/>
        <w:ind w:rightChars="153" w:right="337" w:firstLine="357"/>
        <w:jc w:val="both"/>
        <w:rPr>
          <w:rFonts w:ascii="Times New Roman" w:hAnsi="Times New Roman" w:cs="Times New Roman"/>
        </w:rPr>
      </w:pPr>
      <w:r>
        <w:rPr>
          <w:rFonts w:ascii="Times New Roman" w:hAnsi="Times New Roman" w:cs="Times New Roman" w:hint="eastAsia"/>
          <w:lang w:eastAsia="zh-TW"/>
        </w:rPr>
        <w:t>W</w:t>
      </w:r>
      <w:r w:rsidR="001224C2" w:rsidRPr="001224C2">
        <w:rPr>
          <w:rFonts w:ascii="Times New Roman" w:hAnsi="Times New Roman" w:cs="Times New Roman"/>
        </w:rPr>
        <w:t>hereas the crit</w:t>
      </w:r>
      <w:r w:rsidR="007B4B23">
        <w:rPr>
          <w:rFonts w:ascii="Times New Roman" w:hAnsi="Times New Roman" w:cs="Times New Roman"/>
        </w:rPr>
        <w:t>ical value at 1% level of signifi</w:t>
      </w:r>
      <w:r w:rsidR="001224C2" w:rsidRPr="001224C2">
        <w:rPr>
          <w:rFonts w:ascii="Times New Roman" w:hAnsi="Times New Roman" w:cs="Times New Roman"/>
        </w:rPr>
        <w:t xml:space="preserve">cance has come out to be 0.267. </w:t>
      </w:r>
      <w:r w:rsidR="00F85DE3">
        <w:rPr>
          <w:rFonts w:ascii="Times New Roman" w:hAnsi="Times New Roman" w:cs="Times New Roman"/>
        </w:rPr>
        <w:t xml:space="preserve">The </w:t>
      </w:r>
      <w:r w:rsidR="00F85DE3">
        <w:rPr>
          <w:rFonts w:ascii="Times New Roman" w:hAnsi="Times New Roman" w:cs="Times New Roman"/>
          <w:i/>
        </w:rPr>
        <w:t>p-</w:t>
      </w:r>
      <w:r w:rsidR="00F85DE3">
        <w:rPr>
          <w:rFonts w:ascii="Times New Roman" w:hAnsi="Times New Roman" w:cs="Times New Roman"/>
        </w:rPr>
        <w:t xml:space="preserve">value of the test is </w:t>
      </w:r>
      <w:r w:rsidR="00E55B85">
        <w:rPr>
          <w:rFonts w:ascii="Times New Roman" w:hAnsi="Times New Roman" w:cs="Times New Roman"/>
        </w:rPr>
        <w:t>0.056</w:t>
      </w:r>
      <w:r w:rsidR="00435EDA">
        <w:rPr>
          <w:rFonts w:ascii="Times New Roman" w:hAnsi="Times New Roman" w:cs="Times New Roman"/>
        </w:rPr>
        <w:t xml:space="preserve"> </w:t>
      </w:r>
      <w:r w:rsidR="00581742">
        <w:rPr>
          <w:rFonts w:ascii="Times New Roman" w:hAnsi="Times New Roman" w:cs="Times New Roman"/>
        </w:rPr>
        <w:t>&gt;</w:t>
      </w:r>
      <w:r w:rsidR="00435EDA">
        <w:rPr>
          <w:rFonts w:ascii="Times New Roman" w:hAnsi="Times New Roman" w:cs="Times New Roman"/>
        </w:rPr>
        <w:t xml:space="preserve"> </w:t>
      </w:r>
      <w:r w:rsidR="00581742">
        <w:rPr>
          <w:rFonts w:ascii="Times New Roman" w:hAnsi="Times New Roman" w:cs="Times New Roman"/>
        </w:rPr>
        <w:t>0.05</w:t>
      </w:r>
      <w:r w:rsidR="00F85DE3">
        <w:rPr>
          <w:rFonts w:ascii="Times New Roman" w:hAnsi="Times New Roman" w:cs="Times New Roman"/>
        </w:rPr>
        <w:t xml:space="preserve">. </w:t>
      </w:r>
      <w:r w:rsidR="001224C2" w:rsidRPr="001224C2">
        <w:rPr>
          <w:rFonts w:ascii="Times New Roman" w:hAnsi="Times New Roman" w:cs="Times New Roman"/>
        </w:rPr>
        <w:t xml:space="preserve">Hence, we accept our null hypothesis </w:t>
      </w:r>
      <w:r w:rsidR="006C3CAC">
        <w:rPr>
          <w:rFonts w:ascii="Times New Roman" w:hAnsi="Times New Roman" w:cs="Times New Roman"/>
        </w:rPr>
        <w:t>H</w:t>
      </w:r>
      <w:r w:rsidR="006C3CAC">
        <w:rPr>
          <w:rFonts w:ascii="Times New Roman" w:hAnsi="Times New Roman" w:cs="Times New Roman"/>
          <w:vertAlign w:val="subscript"/>
        </w:rPr>
        <w:t xml:space="preserve">01 </w:t>
      </w:r>
      <w:r w:rsidR="001224C2" w:rsidRPr="001224C2">
        <w:rPr>
          <w:rFonts w:ascii="Times New Roman" w:hAnsi="Times New Roman" w:cs="Times New Roman"/>
        </w:rPr>
        <w:t xml:space="preserve">and conclude that possibly, the data has come from the </w:t>
      </w:r>
      <w:r w:rsidR="001224C2" w:rsidRPr="007B4B23">
        <w:rPr>
          <w:rFonts w:ascii="Times New Roman" w:hAnsi="Times New Roman" w:cs="Times New Roman"/>
          <w:i/>
        </w:rPr>
        <w:t>l</w:t>
      </w:r>
      <w:r w:rsidR="001224C2" w:rsidRPr="001224C2">
        <w:rPr>
          <w:rFonts w:ascii="Times New Roman" w:hAnsi="Times New Roman" w:cs="Times New Roman"/>
        </w:rPr>
        <w:t>-modal circular normal distribution.</w:t>
      </w:r>
    </w:p>
    <w:p w14:paraId="53DBE448" w14:textId="77777777" w:rsidR="00866DB8" w:rsidRDefault="00D400A0" w:rsidP="00026F5F">
      <w:pPr>
        <w:spacing w:after="0" w:line="257" w:lineRule="auto"/>
        <w:ind w:rightChars="153" w:right="337" w:firstLine="357"/>
        <w:jc w:val="both"/>
        <w:rPr>
          <w:rFonts w:ascii="Times New Roman" w:hAnsi="Times New Roman" w:cs="Times New Roman"/>
          <w:szCs w:val="24"/>
        </w:rPr>
      </w:pPr>
      <w:r>
        <w:rPr>
          <w:rFonts w:ascii="Times New Roman" w:hAnsi="Times New Roman" w:cs="Times New Roman"/>
        </w:rPr>
        <w:t xml:space="preserve">Figure (2) shows the </w:t>
      </w:r>
      <w:proofErr w:type="spellStart"/>
      <w:r>
        <w:rPr>
          <w:rFonts w:ascii="Times New Roman" w:hAnsi="Times New Roman" w:cs="Times New Roman"/>
        </w:rPr>
        <w:t>e.c.d.f</w:t>
      </w:r>
      <w:proofErr w:type="spellEnd"/>
      <w:r>
        <w:rPr>
          <w:rFonts w:ascii="Times New Roman" w:hAnsi="Times New Roman" w:cs="Times New Roman"/>
        </w:rPr>
        <w:t xml:space="preserve"> plot for </w:t>
      </w:r>
      <w:r>
        <w:rPr>
          <w:rFonts w:ascii="Times New Roman" w:hAnsi="Times New Roman" w:cs="Times New Roman"/>
          <w:szCs w:val="24"/>
        </w:rPr>
        <w:t>the</w:t>
      </w:r>
      <w:r w:rsidRPr="00DF3BA8">
        <w:rPr>
          <w:rFonts w:ascii="Times New Roman" w:hAnsi="Times New Roman" w:cs="Times New Roman"/>
          <w:szCs w:val="24"/>
        </w:rPr>
        <w:t xml:space="preserve"> wind direction data measured </w:t>
      </w:r>
      <w:r>
        <w:rPr>
          <w:rFonts w:ascii="Times New Roman" w:hAnsi="Times New Roman" w:cs="Times New Roman"/>
          <w:szCs w:val="24"/>
        </w:rPr>
        <w:t xml:space="preserve">at 08:30 a.m. during </w:t>
      </w:r>
      <w:r w:rsidRPr="00DF3BA8">
        <w:rPr>
          <w:rFonts w:ascii="Times New Roman" w:hAnsi="Times New Roman" w:cs="Times New Roman"/>
          <w:szCs w:val="24"/>
        </w:rPr>
        <w:t>the Monsoon season for Dibrugarh meteorological station</w:t>
      </w:r>
      <w:r>
        <w:rPr>
          <w:rFonts w:ascii="Times New Roman" w:hAnsi="Times New Roman" w:cs="Times New Roman"/>
          <w:szCs w:val="24"/>
        </w:rPr>
        <w:t>.</w:t>
      </w:r>
      <w:r w:rsidR="00F03375">
        <w:rPr>
          <w:rFonts w:ascii="Times New Roman" w:hAnsi="Times New Roman" w:cs="Times New Roman"/>
          <w:szCs w:val="24"/>
        </w:rPr>
        <w:t xml:space="preserve"> The plot clearly shows that the </w:t>
      </w:r>
      <w:r w:rsidR="00F03375">
        <w:rPr>
          <w:rFonts w:ascii="Times New Roman" w:hAnsi="Times New Roman" w:cs="Times New Roman"/>
          <w:i/>
          <w:szCs w:val="24"/>
        </w:rPr>
        <w:t>l</w:t>
      </w:r>
      <w:r w:rsidR="00F03375">
        <w:rPr>
          <w:rFonts w:ascii="Times New Roman" w:hAnsi="Times New Roman" w:cs="Times New Roman"/>
          <w:szCs w:val="24"/>
        </w:rPr>
        <w:t>-modal circular normal</w:t>
      </w:r>
      <w:r w:rsidR="00F5603E">
        <w:rPr>
          <w:rFonts w:ascii="Times New Roman" w:hAnsi="Times New Roman" w:cs="Times New Roman"/>
          <w:szCs w:val="24"/>
        </w:rPr>
        <w:t xml:space="preserve"> distribution</w:t>
      </w:r>
      <w:r w:rsidR="00590DAD">
        <w:rPr>
          <w:rFonts w:ascii="Times New Roman" w:hAnsi="Times New Roman" w:cs="Times New Roman"/>
          <w:szCs w:val="24"/>
        </w:rPr>
        <w:t xml:space="preserve"> is a good fit to the data on wind direction.</w:t>
      </w:r>
    </w:p>
    <w:p w14:paraId="35D1778C" w14:textId="77777777" w:rsidR="009A4E59" w:rsidRDefault="00B04FF4" w:rsidP="000131A7">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For wind speed density,</w:t>
      </w:r>
      <w:r w:rsidRPr="009A4E59">
        <w:rPr>
          <w:rFonts w:ascii="Times New Roman" w:hAnsi="Times New Roman" w:cs="Times New Roman"/>
        </w:rPr>
        <w:t xml:space="preserve"> </w:t>
      </w:r>
      <w:r>
        <w:rPr>
          <w:rFonts w:ascii="Times New Roman" w:hAnsi="Times New Roman" w:cs="Times New Roman"/>
        </w:rPr>
        <w:t>w</w:t>
      </w:r>
      <w:r w:rsidR="009A4E59" w:rsidRPr="009A4E59">
        <w:rPr>
          <w:rFonts w:ascii="Times New Roman" w:hAnsi="Times New Roman" w:cs="Times New Roman"/>
        </w:rPr>
        <w:t>e frame our null hypothesis to be tested as</w:t>
      </w:r>
    </w:p>
    <w:p w14:paraId="3FE40416" w14:textId="76D02D3F" w:rsidR="009A4E59" w:rsidRDefault="009A4E59" w:rsidP="00230EEE">
      <w:pPr>
        <w:tabs>
          <w:tab w:val="left" w:pos="284"/>
        </w:tabs>
        <w:spacing w:after="0" w:line="257" w:lineRule="auto"/>
        <w:ind w:rightChars="153" w:right="337"/>
        <w:jc w:val="both"/>
        <w:rPr>
          <w:rFonts w:ascii="Times New Roman" w:hAnsi="Times New Roman" w:cs="Times New Roman"/>
          <w:lang w:eastAsia="zh-TW"/>
        </w:rPr>
      </w:pPr>
      <w:r>
        <w:rPr>
          <w:rFonts w:ascii="Times New Roman" w:hAnsi="Times New Roman" w:cs="Times New Roman"/>
        </w:rPr>
        <w:t>H</w:t>
      </w:r>
      <w:r>
        <w:rPr>
          <w:rFonts w:ascii="Times New Roman" w:hAnsi="Times New Roman" w:cs="Times New Roman"/>
          <w:vertAlign w:val="subscript"/>
        </w:rPr>
        <w:t>0</w:t>
      </w:r>
      <w:r w:rsidR="006C3CAC">
        <w:rPr>
          <w:rFonts w:ascii="Times New Roman" w:hAnsi="Times New Roman" w:cs="Times New Roman"/>
          <w:vertAlign w:val="subscript"/>
        </w:rPr>
        <w:t>2</w:t>
      </w:r>
      <w:r>
        <w:rPr>
          <w:rFonts w:ascii="Times New Roman" w:hAnsi="Times New Roman" w:cs="Times New Roman"/>
        </w:rPr>
        <w:t xml:space="preserve">: </w:t>
      </w:r>
      <w:r w:rsidRPr="001224C2">
        <w:rPr>
          <w:rFonts w:ascii="Times New Roman" w:hAnsi="Times New Roman" w:cs="Times New Roman"/>
        </w:rPr>
        <w:t xml:space="preserve">The data has come from </w:t>
      </w:r>
      <w:r w:rsidRPr="009A4E59">
        <w:rPr>
          <w:rFonts w:ascii="Times New Roman" w:hAnsi="Times New Roman" w:cs="Times New Roman"/>
        </w:rPr>
        <w:t>Generalized Extreme Value population</w:t>
      </w:r>
    </w:p>
    <w:p w14:paraId="22841554" w14:textId="77777777" w:rsidR="000131A7" w:rsidRDefault="000131A7" w:rsidP="00230EEE">
      <w:pPr>
        <w:tabs>
          <w:tab w:val="left" w:pos="284"/>
        </w:tabs>
        <w:spacing w:after="0" w:line="257" w:lineRule="auto"/>
        <w:ind w:rightChars="153" w:right="337"/>
        <w:jc w:val="both"/>
        <w:rPr>
          <w:rFonts w:ascii="Times New Roman" w:hAnsi="Times New Roman" w:cs="Times New Roman"/>
          <w:lang w:eastAsia="zh-TW"/>
        </w:rPr>
      </w:pPr>
    </w:p>
    <w:p w14:paraId="297D8BBF" w14:textId="77777777" w:rsidR="009A4E59" w:rsidRDefault="009A4E59" w:rsidP="00230EEE">
      <w:pPr>
        <w:tabs>
          <w:tab w:val="left" w:pos="284"/>
        </w:tabs>
        <w:spacing w:after="0" w:line="257" w:lineRule="auto"/>
        <w:ind w:rightChars="153" w:right="337" w:firstLine="357"/>
        <w:jc w:val="both"/>
        <w:rPr>
          <w:rFonts w:ascii="Times New Roman" w:hAnsi="Times New Roman" w:cs="Times New Roman"/>
        </w:rPr>
      </w:pPr>
      <w:r w:rsidRPr="009A4E59">
        <w:rPr>
          <w:rFonts w:ascii="Times New Roman" w:hAnsi="Times New Roman" w:cs="Times New Roman"/>
        </w:rPr>
        <w:lastRenderedPageBreak/>
        <w:t>The Chi-square te</w:t>
      </w:r>
      <w:r>
        <w:rPr>
          <w:rFonts w:ascii="Times New Roman" w:hAnsi="Times New Roman" w:cs="Times New Roman"/>
        </w:rPr>
        <w:t>st statistic and the Kolmogorov-</w:t>
      </w:r>
      <w:r w:rsidR="009E7A1E">
        <w:rPr>
          <w:rFonts w:ascii="Times New Roman" w:hAnsi="Times New Roman" w:cs="Times New Roman"/>
        </w:rPr>
        <w:t>Smirnov t</w:t>
      </w:r>
      <w:r>
        <w:rPr>
          <w:rFonts w:ascii="Times New Roman" w:hAnsi="Times New Roman" w:cs="Times New Roman"/>
        </w:rPr>
        <w:t>est statistic calcu</w:t>
      </w:r>
      <w:r w:rsidRPr="009A4E59">
        <w:rPr>
          <w:rFonts w:ascii="Times New Roman" w:hAnsi="Times New Roman" w:cs="Times New Roman"/>
        </w:rPr>
        <w:t>lated from the data have been found to be</w:t>
      </w:r>
    </w:p>
    <w:p w14:paraId="5066EA5D" w14:textId="77777777" w:rsidR="009A4E59" w:rsidRPr="000131A7" w:rsidRDefault="00437955" w:rsidP="009A4E59">
      <w:pPr>
        <w:tabs>
          <w:tab w:val="left" w:pos="284"/>
        </w:tabs>
        <w:spacing w:after="0" w:line="257" w:lineRule="auto"/>
        <w:ind w:rightChars="153" w:right="337" w:firstLine="426"/>
        <w:jc w:val="both"/>
        <w:rPr>
          <w:rFonts w:ascii="Cambria Math" w:hAnsi="Cambria Math" w:cs="Times New Roman"/>
          <w:i/>
        </w:rPr>
      </w:pPr>
      <m:oMathPara>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 xml:space="preserve">=0.4735889, </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n</m:t>
              </m:r>
            </m:sub>
          </m:sSub>
          <m:r>
            <w:rPr>
              <w:rFonts w:ascii="Cambria Math" w:hAnsi="Cambria Math" w:cs="Times New Roman"/>
            </w:rPr>
            <m:t>=0.002527261</m:t>
          </m:r>
        </m:oMath>
      </m:oMathPara>
    </w:p>
    <w:p w14:paraId="1739D2AC" w14:textId="0E6A8C9A" w:rsidR="00643554" w:rsidRDefault="000131A7" w:rsidP="000131A7">
      <w:pPr>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hint="eastAsia"/>
          <w:lang w:eastAsia="zh-TW"/>
        </w:rPr>
        <w:t>W</w:t>
      </w:r>
      <w:r w:rsidR="009A4E59" w:rsidRPr="009A4E59">
        <w:rPr>
          <w:rFonts w:ascii="Times New Roman" w:hAnsi="Times New Roman" w:cs="Times New Roman"/>
          <w:lang w:eastAsia="zh-TW"/>
        </w:rPr>
        <w:t xml:space="preserve">hereas the critical value of these </w:t>
      </w:r>
      <w:r w:rsidR="009A4E59">
        <w:rPr>
          <w:rFonts w:ascii="Times New Roman" w:hAnsi="Times New Roman" w:cs="Times New Roman"/>
          <w:lang w:eastAsia="zh-TW"/>
        </w:rPr>
        <w:t>statistics at 5</w:t>
      </w:r>
      <w:r w:rsidR="004108E2">
        <w:rPr>
          <w:rFonts w:ascii="Times New Roman" w:hAnsi="Times New Roman" w:cs="Times New Roman"/>
          <w:lang w:eastAsia="zh-TW"/>
        </w:rPr>
        <w:t>%</w:t>
      </w:r>
      <w:r w:rsidR="009A4E59">
        <w:rPr>
          <w:rFonts w:ascii="Times New Roman" w:hAnsi="Times New Roman" w:cs="Times New Roman"/>
          <w:lang w:eastAsia="zh-TW"/>
        </w:rPr>
        <w:t xml:space="preserve"> level of signifi</w:t>
      </w:r>
      <w:r w:rsidR="009A4E59" w:rsidRPr="009A4E59">
        <w:rPr>
          <w:rFonts w:ascii="Times New Roman" w:hAnsi="Times New Roman" w:cs="Times New Roman"/>
          <w:lang w:eastAsia="zh-TW"/>
        </w:rPr>
        <w:t xml:space="preserve">cance are 7.815 and 0.133 respectively. </w:t>
      </w:r>
      <w:r w:rsidR="009A4E59">
        <w:rPr>
          <w:rFonts w:ascii="Times New Roman" w:hAnsi="Times New Roman" w:cs="Times New Roman"/>
          <w:lang w:eastAsia="zh-TW"/>
        </w:rPr>
        <w:t xml:space="preserve">The </w:t>
      </w:r>
      <w:r w:rsidR="009A4E59" w:rsidRPr="000131A7">
        <w:rPr>
          <w:rFonts w:ascii="Times New Roman" w:hAnsi="Times New Roman" w:cs="Times New Roman"/>
          <w:lang w:eastAsia="zh-TW"/>
        </w:rPr>
        <w:t>p</w:t>
      </w:r>
      <w:r w:rsidR="009A4E59" w:rsidRPr="009A4E59">
        <w:rPr>
          <w:rFonts w:ascii="Times New Roman" w:hAnsi="Times New Roman" w:cs="Times New Roman"/>
          <w:lang w:eastAsia="zh-TW"/>
        </w:rPr>
        <w:t>-value for chi-square test is 0.92465623</w:t>
      </w:r>
      <w:r w:rsidR="008E4484">
        <w:rPr>
          <w:rFonts w:ascii="Times New Roman" w:hAnsi="Times New Roman" w:cs="Times New Roman"/>
          <w:lang w:eastAsia="zh-TW"/>
        </w:rPr>
        <w:t xml:space="preserve"> &gt;</w:t>
      </w:r>
      <w:r w:rsidR="00726051">
        <w:rPr>
          <w:rFonts w:ascii="Times New Roman" w:hAnsi="Times New Roman" w:cs="Times New Roman"/>
          <w:lang w:eastAsia="zh-TW"/>
        </w:rPr>
        <w:t xml:space="preserve"> </w:t>
      </w:r>
      <w:r w:rsidR="008E4484">
        <w:rPr>
          <w:rFonts w:ascii="Times New Roman" w:hAnsi="Times New Roman" w:cs="Times New Roman"/>
          <w:lang w:eastAsia="zh-TW"/>
        </w:rPr>
        <w:t>0.05</w:t>
      </w:r>
      <w:r w:rsidR="009A4E59">
        <w:rPr>
          <w:rFonts w:ascii="Times New Roman" w:hAnsi="Times New Roman" w:cs="Times New Roman"/>
          <w:lang w:eastAsia="zh-TW"/>
        </w:rPr>
        <w:t xml:space="preserve"> </w:t>
      </w:r>
      <w:r w:rsidR="009E7A1E">
        <w:rPr>
          <w:rFonts w:ascii="Times New Roman" w:hAnsi="Times New Roman" w:cs="Times New Roman"/>
          <w:lang w:eastAsia="zh-TW"/>
        </w:rPr>
        <w:t xml:space="preserve">and that for the </w:t>
      </w:r>
      <w:r w:rsidR="00296164">
        <w:rPr>
          <w:rFonts w:ascii="Times New Roman" w:hAnsi="Times New Roman" w:cs="Times New Roman"/>
          <w:lang w:eastAsia="zh-TW"/>
        </w:rPr>
        <w:t xml:space="preserve">Kolmogorov-Smirnov test is </w:t>
      </w:r>
      <w:r w:rsidR="009B2997">
        <w:rPr>
          <w:rFonts w:ascii="Times New Roman" w:hAnsi="Times New Roman" w:cs="Times New Roman"/>
          <w:lang w:eastAsia="zh-TW"/>
        </w:rPr>
        <w:t>0.999</w:t>
      </w:r>
      <w:r w:rsidR="008E4484">
        <w:rPr>
          <w:rFonts w:ascii="Times New Roman" w:hAnsi="Times New Roman" w:cs="Times New Roman"/>
          <w:lang w:eastAsia="zh-TW"/>
        </w:rPr>
        <w:t xml:space="preserve"> &gt; 0.05</w:t>
      </w:r>
      <w:r w:rsidR="00296164">
        <w:rPr>
          <w:rFonts w:ascii="Times New Roman" w:hAnsi="Times New Roman" w:cs="Times New Roman"/>
          <w:lang w:eastAsia="zh-TW"/>
        </w:rPr>
        <w:t>.</w:t>
      </w:r>
      <w:r w:rsidR="006C3CAC">
        <w:rPr>
          <w:rFonts w:ascii="Times New Roman" w:hAnsi="Times New Roman" w:cs="Times New Roman"/>
          <w:lang w:eastAsia="zh-TW"/>
        </w:rPr>
        <w:t xml:space="preserve"> </w:t>
      </w:r>
      <w:r w:rsidR="006C3CAC" w:rsidRPr="006C3CAC">
        <w:rPr>
          <w:rFonts w:ascii="Times New Roman" w:hAnsi="Times New Roman" w:cs="Times New Roman"/>
          <w:lang w:eastAsia="zh-TW"/>
        </w:rPr>
        <w:t xml:space="preserve">Hence, we accept </w:t>
      </w:r>
      <w:r w:rsidR="006C3CAC">
        <w:rPr>
          <w:rFonts w:ascii="Times New Roman" w:hAnsi="Times New Roman" w:cs="Times New Roman"/>
          <w:lang w:eastAsia="zh-TW"/>
        </w:rPr>
        <w:t>H</w:t>
      </w:r>
      <w:r w:rsidR="006C3CAC" w:rsidRPr="000131A7">
        <w:rPr>
          <w:rFonts w:ascii="Times New Roman" w:hAnsi="Times New Roman" w:cs="Times New Roman"/>
          <w:lang w:eastAsia="zh-TW"/>
        </w:rPr>
        <w:t xml:space="preserve">02 </w:t>
      </w:r>
      <w:r w:rsidR="006C3CAC" w:rsidRPr="006C3CAC">
        <w:rPr>
          <w:rFonts w:ascii="Times New Roman" w:hAnsi="Times New Roman" w:cs="Times New Roman"/>
          <w:lang w:eastAsia="zh-TW"/>
        </w:rPr>
        <w:t>and conclude that possibly, the data has come from Generalized Extreme Value distribution.</w:t>
      </w:r>
    </w:p>
    <w:p w14:paraId="2053BEA4" w14:textId="77777777" w:rsidR="00C46434" w:rsidRPr="000131A7" w:rsidRDefault="00F5603E" w:rsidP="000131A7">
      <w:pPr>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 xml:space="preserve">Figure (3) </w:t>
      </w:r>
      <w:r w:rsidR="00E7466D">
        <w:rPr>
          <w:rFonts w:ascii="Times New Roman" w:hAnsi="Times New Roman" w:cs="Times New Roman"/>
          <w:lang w:eastAsia="zh-TW"/>
        </w:rPr>
        <w:t>shows</w:t>
      </w:r>
      <w:r>
        <w:rPr>
          <w:rFonts w:ascii="Times New Roman" w:hAnsi="Times New Roman" w:cs="Times New Roman"/>
          <w:lang w:eastAsia="zh-TW"/>
        </w:rPr>
        <w:t xml:space="preserve"> the </w:t>
      </w:r>
      <w:proofErr w:type="spellStart"/>
      <w:r>
        <w:rPr>
          <w:rFonts w:ascii="Times New Roman" w:hAnsi="Times New Roman" w:cs="Times New Roman"/>
          <w:lang w:eastAsia="zh-TW"/>
        </w:rPr>
        <w:t>e.c.d.f</w:t>
      </w:r>
      <w:proofErr w:type="spellEnd"/>
      <w:r>
        <w:rPr>
          <w:rFonts w:ascii="Times New Roman" w:hAnsi="Times New Roman" w:cs="Times New Roman"/>
          <w:lang w:eastAsia="zh-TW"/>
        </w:rPr>
        <w:t xml:space="preserve"> plot for </w:t>
      </w:r>
      <w:r w:rsidRPr="000131A7">
        <w:rPr>
          <w:rFonts w:ascii="Times New Roman" w:hAnsi="Times New Roman" w:cs="Times New Roman"/>
          <w:lang w:eastAsia="zh-TW"/>
        </w:rPr>
        <w:t xml:space="preserve">the wind speed data measured at 08:30 a.m. during the Monsoon season for Dibrugarh meteorological station. The plot clearly shows that the Generalized Extreme </w:t>
      </w:r>
      <w:r w:rsidR="00E20DB6" w:rsidRPr="000131A7">
        <w:rPr>
          <w:rFonts w:ascii="Times New Roman" w:hAnsi="Times New Roman" w:cs="Times New Roman"/>
          <w:lang w:eastAsia="zh-TW"/>
        </w:rPr>
        <w:t>V</w:t>
      </w:r>
      <w:r w:rsidRPr="000131A7">
        <w:rPr>
          <w:rFonts w:ascii="Times New Roman" w:hAnsi="Times New Roman" w:cs="Times New Roman"/>
          <w:lang w:eastAsia="zh-TW"/>
        </w:rPr>
        <w:t xml:space="preserve">alue distribution is a good fit to the </w:t>
      </w:r>
      <w:r w:rsidR="00590DAD" w:rsidRPr="000131A7">
        <w:rPr>
          <w:rFonts w:ascii="Times New Roman" w:hAnsi="Times New Roman" w:cs="Times New Roman"/>
          <w:lang w:eastAsia="zh-TW"/>
        </w:rPr>
        <w:t>data on wind speed</w:t>
      </w:r>
      <w:r w:rsidRPr="000131A7">
        <w:rPr>
          <w:rFonts w:ascii="Times New Roman" w:hAnsi="Times New Roman" w:cs="Times New Roman"/>
          <w:lang w:eastAsia="zh-TW"/>
        </w:rPr>
        <w:t>.</w:t>
      </w:r>
    </w:p>
    <w:p w14:paraId="47C56F39" w14:textId="77777777" w:rsidR="00866DB8" w:rsidRDefault="008E615D" w:rsidP="00316D73">
      <w:pPr>
        <w:tabs>
          <w:tab w:val="left" w:pos="284"/>
        </w:tabs>
        <w:spacing w:after="0" w:line="257" w:lineRule="auto"/>
        <w:ind w:rightChars="153" w:right="337"/>
        <w:jc w:val="center"/>
        <w:rPr>
          <w:rFonts w:ascii="Times New Roman" w:hAnsi="Times New Roman" w:cs="Times New Roman"/>
          <w:szCs w:val="24"/>
        </w:rPr>
      </w:pPr>
      <w:r w:rsidRPr="008E615D">
        <w:rPr>
          <w:rFonts w:ascii="Times New Roman" w:hAnsi="Times New Roman" w:cs="Times New Roman"/>
          <w:noProof/>
          <w:szCs w:val="24"/>
          <w:lang w:eastAsia="zh-TW" w:bidi="ar-SA"/>
        </w:rPr>
        <w:drawing>
          <wp:inline distT="0" distB="0" distL="0" distR="0" wp14:anchorId="0F17BDAA" wp14:editId="7516529E">
            <wp:extent cx="5629577" cy="2609850"/>
            <wp:effectExtent l="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5729977" cy="2656395"/>
                    </a:xfrm>
                    <a:prstGeom prst="rect">
                      <a:avLst/>
                    </a:prstGeom>
                    <a:noFill/>
                    <a:ln w="9525">
                      <a:noFill/>
                      <a:miter lim="800000"/>
                      <a:headEnd/>
                      <a:tailEnd/>
                    </a:ln>
                  </pic:spPr>
                </pic:pic>
              </a:graphicData>
            </a:graphic>
          </wp:inline>
        </w:drawing>
      </w:r>
    </w:p>
    <w:p w14:paraId="6EF0F1E3" w14:textId="77777777" w:rsidR="00953A44" w:rsidRDefault="008E615D" w:rsidP="008E615D">
      <w:pPr>
        <w:tabs>
          <w:tab w:val="left" w:pos="284"/>
        </w:tabs>
        <w:spacing w:after="0" w:line="257" w:lineRule="auto"/>
        <w:ind w:rightChars="153" w:right="337"/>
        <w:jc w:val="both"/>
        <w:rPr>
          <w:rFonts w:ascii="Times New Roman" w:hAnsi="Times New Roman" w:cs="Times New Roman"/>
          <w:sz w:val="20"/>
          <w:szCs w:val="20"/>
          <w:lang w:eastAsia="zh-TW"/>
        </w:rPr>
        <w:sectPr w:rsidR="00953A44" w:rsidSect="001955FA">
          <w:headerReference w:type="even" r:id="rId26"/>
          <w:headerReference w:type="default" r:id="rId27"/>
          <w:headerReference w:type="first" r:id="rId28"/>
          <w:pgSz w:w="12240" w:h="15840"/>
          <w:pgMar w:top="1699" w:right="1699" w:bottom="2549" w:left="1699" w:header="965" w:footer="720" w:gutter="0"/>
          <w:cols w:space="720"/>
          <w:titlePg/>
          <w:docGrid w:linePitch="360"/>
        </w:sectPr>
      </w:pPr>
      <w:r w:rsidRPr="000131A7">
        <w:rPr>
          <w:rFonts w:ascii="Times New Roman" w:hAnsi="Times New Roman" w:cs="Times New Roman"/>
          <w:sz w:val="20"/>
          <w:szCs w:val="20"/>
        </w:rPr>
        <w:t xml:space="preserve">Figure 2: </w:t>
      </w:r>
      <w:proofErr w:type="spellStart"/>
      <w:r w:rsidRPr="000131A7">
        <w:rPr>
          <w:rFonts w:ascii="Times New Roman" w:hAnsi="Times New Roman" w:cs="Times New Roman"/>
          <w:sz w:val="20"/>
          <w:szCs w:val="20"/>
        </w:rPr>
        <w:t>e.c.d.f</w:t>
      </w:r>
      <w:proofErr w:type="spellEnd"/>
      <w:r w:rsidRPr="000131A7">
        <w:rPr>
          <w:rFonts w:ascii="Times New Roman" w:hAnsi="Times New Roman" w:cs="Times New Roman"/>
          <w:sz w:val="20"/>
          <w:szCs w:val="20"/>
        </w:rPr>
        <w:t xml:space="preserve"> plot for the wind direction data measured at 08:30 a.m. during the Monsoon season for Dibrugarh meteorological station</w:t>
      </w:r>
      <w:r w:rsidR="00953A44">
        <w:rPr>
          <w:rFonts w:ascii="Times New Roman" w:hAnsi="Times New Roman" w:cs="Times New Roman" w:hint="eastAsia"/>
          <w:sz w:val="20"/>
          <w:szCs w:val="20"/>
          <w:lang w:eastAsia="zh-TW"/>
        </w:rPr>
        <w:t>.</w:t>
      </w:r>
      <w:r w:rsidR="00953A44">
        <w:rPr>
          <w:rFonts w:ascii="Times New Roman" w:hAnsi="Times New Roman" w:cs="Times New Roman"/>
          <w:sz w:val="20"/>
          <w:szCs w:val="20"/>
          <w:lang w:eastAsia="zh-TW"/>
        </w:rPr>
        <w:br w:type="page"/>
      </w:r>
    </w:p>
    <w:p w14:paraId="7C48A8C8" w14:textId="39C5A8FE" w:rsidR="00953A44" w:rsidRDefault="00953A44" w:rsidP="008E615D">
      <w:pPr>
        <w:tabs>
          <w:tab w:val="left" w:pos="284"/>
        </w:tabs>
        <w:spacing w:after="0" w:line="257" w:lineRule="auto"/>
        <w:ind w:rightChars="153" w:right="337"/>
        <w:jc w:val="both"/>
        <w:rPr>
          <w:rFonts w:ascii="Times New Roman" w:hAnsi="Times New Roman" w:cs="Times New Roman"/>
          <w:sz w:val="20"/>
          <w:szCs w:val="20"/>
          <w:lang w:eastAsia="zh-TW"/>
        </w:rPr>
      </w:pPr>
    </w:p>
    <w:p w14:paraId="67627770" w14:textId="77777777" w:rsidR="008E615D" w:rsidRPr="000131A7" w:rsidRDefault="008E615D" w:rsidP="008E615D">
      <w:pPr>
        <w:tabs>
          <w:tab w:val="left" w:pos="284"/>
        </w:tabs>
        <w:spacing w:after="0" w:line="257" w:lineRule="auto"/>
        <w:ind w:rightChars="153" w:right="337"/>
        <w:jc w:val="both"/>
        <w:rPr>
          <w:rFonts w:ascii="Times New Roman" w:hAnsi="Times New Roman" w:cs="Times New Roman"/>
          <w:sz w:val="20"/>
          <w:szCs w:val="20"/>
          <w:lang w:eastAsia="zh-TW"/>
        </w:rPr>
      </w:pPr>
    </w:p>
    <w:p w14:paraId="0A800103" w14:textId="07763EBF" w:rsidR="008E615D" w:rsidRDefault="008E615D" w:rsidP="00316D73">
      <w:pPr>
        <w:tabs>
          <w:tab w:val="left" w:pos="284"/>
        </w:tabs>
        <w:spacing w:after="0" w:line="257" w:lineRule="auto"/>
        <w:ind w:rightChars="153" w:right="337"/>
        <w:jc w:val="center"/>
        <w:rPr>
          <w:rFonts w:ascii="Times New Roman" w:hAnsi="Times New Roman" w:cs="Times New Roman"/>
          <w:sz w:val="20"/>
          <w:szCs w:val="20"/>
        </w:rPr>
      </w:pPr>
      <w:r w:rsidRPr="008E615D">
        <w:rPr>
          <w:rFonts w:ascii="Times New Roman" w:hAnsi="Times New Roman" w:cs="Times New Roman"/>
          <w:noProof/>
          <w:sz w:val="20"/>
          <w:szCs w:val="20"/>
          <w:lang w:eastAsia="zh-TW" w:bidi="ar-SA"/>
        </w:rPr>
        <w:drawing>
          <wp:inline distT="0" distB="0" distL="0" distR="0" wp14:anchorId="0430A018" wp14:editId="73C1E3C3">
            <wp:extent cx="5330190" cy="2704620"/>
            <wp:effectExtent l="0" t="0" r="3810" b="635"/>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5345129" cy="2712200"/>
                    </a:xfrm>
                    <a:prstGeom prst="rect">
                      <a:avLst/>
                    </a:prstGeom>
                    <a:noFill/>
                    <a:ln w="9525">
                      <a:noFill/>
                      <a:miter lim="800000"/>
                      <a:headEnd/>
                      <a:tailEnd/>
                    </a:ln>
                  </pic:spPr>
                </pic:pic>
              </a:graphicData>
            </a:graphic>
          </wp:inline>
        </w:drawing>
      </w:r>
    </w:p>
    <w:p w14:paraId="6BB38968" w14:textId="77777777" w:rsidR="008E615D" w:rsidRPr="000131A7" w:rsidRDefault="008E615D" w:rsidP="008E615D">
      <w:pPr>
        <w:tabs>
          <w:tab w:val="left" w:pos="284"/>
        </w:tabs>
        <w:spacing w:after="0" w:line="257" w:lineRule="auto"/>
        <w:ind w:rightChars="153" w:right="337"/>
        <w:jc w:val="both"/>
        <w:rPr>
          <w:rFonts w:ascii="Times New Roman" w:hAnsi="Times New Roman" w:cs="Times New Roman"/>
          <w:sz w:val="20"/>
          <w:szCs w:val="20"/>
        </w:rPr>
      </w:pPr>
      <w:r w:rsidRPr="000131A7">
        <w:rPr>
          <w:rFonts w:ascii="Times New Roman" w:hAnsi="Times New Roman" w:cs="Times New Roman"/>
          <w:sz w:val="20"/>
          <w:szCs w:val="20"/>
        </w:rPr>
        <w:t xml:space="preserve">Figure 3: </w:t>
      </w:r>
      <w:proofErr w:type="spellStart"/>
      <w:r w:rsidRPr="000131A7">
        <w:rPr>
          <w:rFonts w:ascii="Times New Roman" w:hAnsi="Times New Roman" w:cs="Times New Roman"/>
          <w:sz w:val="20"/>
          <w:szCs w:val="20"/>
        </w:rPr>
        <w:t>e.c.d.f</w:t>
      </w:r>
      <w:proofErr w:type="spellEnd"/>
      <w:r w:rsidRPr="000131A7">
        <w:rPr>
          <w:rFonts w:ascii="Times New Roman" w:hAnsi="Times New Roman" w:cs="Times New Roman"/>
          <w:sz w:val="20"/>
          <w:szCs w:val="20"/>
        </w:rPr>
        <w:t xml:space="preserve"> plot for the wind speed data measured at 08:30 a.m. during the Monsoon season for Dibrugarh meteorological station</w:t>
      </w:r>
    </w:p>
    <w:p w14:paraId="61AB5942" w14:textId="77777777" w:rsidR="006C0616" w:rsidRDefault="006C0616" w:rsidP="008E615D">
      <w:pPr>
        <w:tabs>
          <w:tab w:val="left" w:pos="284"/>
        </w:tabs>
        <w:spacing w:after="0" w:line="257" w:lineRule="auto"/>
        <w:ind w:rightChars="153" w:right="337"/>
        <w:jc w:val="both"/>
        <w:rPr>
          <w:rFonts w:ascii="Times New Roman" w:hAnsi="Times New Roman" w:cs="Times New Roman"/>
          <w:szCs w:val="24"/>
        </w:rPr>
      </w:pPr>
    </w:p>
    <w:p w14:paraId="058C2A32" w14:textId="77777777" w:rsidR="002A157C" w:rsidRDefault="00C347F9" w:rsidP="00643A98">
      <w:pPr>
        <w:tabs>
          <w:tab w:val="left" w:pos="284"/>
        </w:tabs>
        <w:spacing w:after="0" w:line="257" w:lineRule="auto"/>
        <w:ind w:left="426" w:rightChars="153" w:right="337" w:hanging="426"/>
        <w:jc w:val="both"/>
        <w:rPr>
          <w:rFonts w:ascii="Times New Roman" w:hAnsi="Times New Roman" w:cs="Times New Roman"/>
          <w:b/>
        </w:rPr>
      </w:pPr>
      <w:r w:rsidRPr="000131A7">
        <w:rPr>
          <w:rFonts w:ascii="Times New Roman" w:hAnsi="Times New Roman" w:cs="Times New Roman"/>
          <w:b/>
          <w:sz w:val="24"/>
          <w:szCs w:val="24"/>
        </w:rPr>
        <w:t>3.1.4</w:t>
      </w:r>
      <w:r w:rsidR="00643A98" w:rsidRPr="000131A7">
        <w:rPr>
          <w:rFonts w:ascii="Times New Roman" w:hAnsi="Times New Roman" w:cs="Times New Roman"/>
          <w:b/>
          <w:sz w:val="24"/>
          <w:szCs w:val="24"/>
        </w:rPr>
        <w:tab/>
      </w:r>
      <w:r w:rsidR="001E3D0D" w:rsidRPr="000131A7">
        <w:rPr>
          <w:rFonts w:ascii="Times New Roman" w:hAnsi="Times New Roman" w:cs="Times New Roman"/>
          <w:b/>
          <w:sz w:val="24"/>
          <w:szCs w:val="24"/>
        </w:rPr>
        <w:t xml:space="preserve">Estimation of the </w:t>
      </w:r>
      <w:r w:rsidR="006D0B17" w:rsidRPr="000131A7">
        <w:rPr>
          <w:rFonts w:ascii="Times New Roman" w:hAnsi="Times New Roman" w:cs="Times New Roman"/>
          <w:b/>
          <w:sz w:val="24"/>
          <w:szCs w:val="24"/>
        </w:rPr>
        <w:t xml:space="preserve">Joint </w:t>
      </w:r>
      <w:r w:rsidR="006C1AB3" w:rsidRPr="000131A7">
        <w:rPr>
          <w:rFonts w:ascii="Times New Roman" w:hAnsi="Times New Roman" w:cs="Times New Roman"/>
          <w:b/>
          <w:sz w:val="24"/>
          <w:szCs w:val="24"/>
        </w:rPr>
        <w:t>D</w:t>
      </w:r>
      <w:r w:rsidR="006D0B17" w:rsidRPr="000131A7">
        <w:rPr>
          <w:rFonts w:ascii="Times New Roman" w:hAnsi="Times New Roman" w:cs="Times New Roman"/>
          <w:b/>
          <w:sz w:val="24"/>
          <w:szCs w:val="24"/>
        </w:rPr>
        <w:t>ensity of Wind Speed and Wind Directio</w:t>
      </w:r>
      <w:r w:rsidR="006D0B17" w:rsidRPr="006D0B17">
        <w:rPr>
          <w:rFonts w:ascii="Times New Roman" w:hAnsi="Times New Roman" w:cs="Times New Roman"/>
          <w:b/>
        </w:rPr>
        <w:t>n</w:t>
      </w:r>
    </w:p>
    <w:p w14:paraId="6D3B853F" w14:textId="77777777" w:rsidR="00C46434" w:rsidRDefault="00C46434" w:rsidP="006D0B17">
      <w:pPr>
        <w:tabs>
          <w:tab w:val="left" w:pos="284"/>
        </w:tabs>
        <w:spacing w:after="0" w:line="257" w:lineRule="auto"/>
        <w:ind w:left="426" w:rightChars="153" w:right="337" w:hanging="426"/>
        <w:jc w:val="both"/>
        <w:rPr>
          <w:rFonts w:ascii="Times New Roman" w:hAnsi="Times New Roman" w:cs="Times New Roman"/>
          <w:b/>
        </w:rPr>
      </w:pPr>
    </w:p>
    <w:p w14:paraId="1F73ADDC" w14:textId="77777777" w:rsidR="0013281C" w:rsidRDefault="00C46434" w:rsidP="006D0B17">
      <w:pPr>
        <w:tabs>
          <w:tab w:val="left" w:pos="284"/>
        </w:tabs>
        <w:spacing w:after="0" w:line="257" w:lineRule="auto"/>
        <w:ind w:left="426" w:rightChars="153" w:right="337" w:hanging="426"/>
        <w:jc w:val="both"/>
        <w:rPr>
          <w:rFonts w:ascii="Times New Roman" w:hAnsi="Times New Roman" w:cs="Times New Roman"/>
          <w:b/>
        </w:rPr>
      </w:pPr>
      <w:r w:rsidRPr="00C46434">
        <w:rPr>
          <w:rFonts w:ascii="Times New Roman" w:hAnsi="Times New Roman" w:cs="Times New Roman"/>
          <w:u w:val="single"/>
        </w:rPr>
        <w:t>Method-I</w:t>
      </w:r>
      <w:r>
        <w:rPr>
          <w:rFonts w:ascii="Times New Roman" w:hAnsi="Times New Roman" w:cs="Times New Roman"/>
        </w:rPr>
        <w:t>:</w:t>
      </w:r>
    </w:p>
    <w:p w14:paraId="33E1A105" w14:textId="77777777" w:rsidR="0013281C" w:rsidRDefault="00931C24" w:rsidP="00976E0D">
      <w:pPr>
        <w:spacing w:after="0" w:line="257" w:lineRule="auto"/>
        <w:ind w:rightChars="153" w:right="337" w:firstLine="357"/>
        <w:jc w:val="both"/>
        <w:rPr>
          <w:rFonts w:ascii="Times New Roman" w:hAnsi="Times New Roman" w:cs="Times New Roman"/>
          <w:lang w:eastAsia="zh-TW"/>
        </w:rPr>
      </w:pPr>
      <w:r w:rsidRPr="00931C24">
        <w:rPr>
          <w:rFonts w:ascii="Times New Roman" w:hAnsi="Times New Roman" w:cs="Times New Roman"/>
          <w:lang w:eastAsia="zh-TW"/>
        </w:rPr>
        <w:t xml:space="preserve">We see that the </w:t>
      </w:r>
      <w:r w:rsidRPr="00976E0D">
        <w:rPr>
          <w:rFonts w:ascii="Times New Roman" w:hAnsi="Times New Roman" w:cs="Times New Roman"/>
          <w:lang w:eastAsia="zh-TW"/>
        </w:rPr>
        <w:t>l</w:t>
      </w:r>
      <w:r w:rsidRPr="00931C24">
        <w:rPr>
          <w:rFonts w:ascii="Times New Roman" w:hAnsi="Times New Roman" w:cs="Times New Roman"/>
          <w:lang w:eastAsia="zh-TW"/>
        </w:rPr>
        <w:t xml:space="preserve">-modal circular normal density and the Generalized Extreme Value density have been </w:t>
      </w:r>
      <w:r>
        <w:rPr>
          <w:rFonts w:ascii="Times New Roman" w:hAnsi="Times New Roman" w:cs="Times New Roman"/>
          <w:lang w:eastAsia="zh-TW"/>
        </w:rPr>
        <w:t>fi</w:t>
      </w:r>
      <w:r w:rsidRPr="00931C24">
        <w:rPr>
          <w:rFonts w:ascii="Times New Roman" w:hAnsi="Times New Roman" w:cs="Times New Roman"/>
          <w:lang w:eastAsia="zh-TW"/>
        </w:rPr>
        <w:t xml:space="preserve">tted to the wind direction and wind speed </w:t>
      </w:r>
      <w:r w:rsidR="004108E2" w:rsidRPr="00931C24">
        <w:rPr>
          <w:rFonts w:ascii="Times New Roman" w:hAnsi="Times New Roman" w:cs="Times New Roman"/>
          <w:lang w:eastAsia="zh-TW"/>
        </w:rPr>
        <w:t>respectively</w:t>
      </w:r>
      <w:r w:rsidRPr="00931C24">
        <w:rPr>
          <w:rFonts w:ascii="Times New Roman" w:hAnsi="Times New Roman" w:cs="Times New Roman"/>
          <w:lang w:eastAsia="zh-TW"/>
        </w:rPr>
        <w:t xml:space="preserve"> and both have come out to be good </w:t>
      </w:r>
      <w:r>
        <w:rPr>
          <w:rFonts w:ascii="Times New Roman" w:hAnsi="Times New Roman" w:cs="Times New Roman"/>
          <w:lang w:eastAsia="zh-TW"/>
        </w:rPr>
        <w:t>fi</w:t>
      </w:r>
      <w:r w:rsidR="00911EC2">
        <w:rPr>
          <w:rFonts w:ascii="Times New Roman" w:hAnsi="Times New Roman" w:cs="Times New Roman"/>
          <w:lang w:eastAsia="zh-TW"/>
        </w:rPr>
        <w:t>t to the respective data sets.</w:t>
      </w:r>
      <w:r w:rsidR="002D4F83">
        <w:rPr>
          <w:rFonts w:ascii="Times New Roman" w:hAnsi="Times New Roman" w:cs="Times New Roman"/>
          <w:lang w:eastAsia="zh-TW"/>
        </w:rPr>
        <w:t xml:space="preserve"> The </w:t>
      </w:r>
      <w:r w:rsidR="007250A9">
        <w:rPr>
          <w:rFonts w:ascii="Times New Roman" w:hAnsi="Times New Roman" w:cs="Times New Roman"/>
          <w:lang w:eastAsia="zh-TW"/>
        </w:rPr>
        <w:t xml:space="preserve">joining </w:t>
      </w:r>
      <w:r w:rsidR="002D4F83">
        <w:rPr>
          <w:rFonts w:ascii="Times New Roman" w:hAnsi="Times New Roman" w:cs="Times New Roman"/>
          <w:lang w:eastAsia="zh-TW"/>
        </w:rPr>
        <w:t>cir</w:t>
      </w:r>
      <w:r w:rsidR="00965602">
        <w:rPr>
          <w:rFonts w:ascii="Times New Roman" w:hAnsi="Times New Roman" w:cs="Times New Roman"/>
          <w:lang w:eastAsia="zh-TW"/>
        </w:rPr>
        <w:t xml:space="preserve">cular </w:t>
      </w:r>
      <w:r w:rsidR="007250A9">
        <w:rPr>
          <w:rFonts w:ascii="Times New Roman" w:hAnsi="Times New Roman" w:cs="Times New Roman"/>
          <w:lang w:eastAsia="zh-TW"/>
        </w:rPr>
        <w:t xml:space="preserve">density </w:t>
      </w:r>
      <m:oMath>
        <m:acc>
          <m:accPr>
            <m:ctrlPr>
              <w:rPr>
                <w:rFonts w:ascii="Cambria Math" w:hAnsi="Cambria Math" w:cs="Times New Roman"/>
                <w:lang w:eastAsia="zh-TW"/>
              </w:rPr>
            </m:ctrlPr>
          </m:accPr>
          <m:e>
            <m:r>
              <m:rPr>
                <m:sty m:val="p"/>
              </m:rPr>
              <w:rPr>
                <w:rFonts w:ascii="Cambria Math" w:hAnsi="Cambria Math" w:cs="Times New Roman"/>
                <w:lang w:eastAsia="zh-TW"/>
              </w:rPr>
              <m:t>g</m:t>
            </m:r>
          </m:e>
        </m:acc>
        <m:d>
          <m:dPr>
            <m:ctrlPr>
              <w:rPr>
                <w:rFonts w:ascii="Cambria Math" w:hAnsi="Cambria Math" w:cs="Times New Roman"/>
                <w:lang w:eastAsia="zh-TW"/>
              </w:rPr>
            </m:ctrlPr>
          </m:dPr>
          <m:e>
            <m:r>
              <m:rPr>
                <m:sty m:val="p"/>
              </m:rPr>
              <w:rPr>
                <w:rFonts w:ascii="Cambria Math" w:hAnsi="Cambria Math" w:cs="Times New Roman"/>
                <w:lang w:eastAsia="zh-TW"/>
              </w:rPr>
              <m:t>.</m:t>
            </m:r>
          </m:e>
        </m:d>
      </m:oMath>
      <w:r w:rsidR="007250A9">
        <w:rPr>
          <w:rFonts w:ascii="Times New Roman" w:hAnsi="Times New Roman" w:cs="Times New Roman"/>
          <w:lang w:eastAsia="zh-TW"/>
        </w:rPr>
        <w:t xml:space="preserve"> has been estimated using Circular Kernel density method with Gaussian Kernel and least-squares cross-</w:t>
      </w:r>
      <w:proofErr w:type="spellStart"/>
      <w:r w:rsidR="007250A9">
        <w:rPr>
          <w:rFonts w:ascii="Times New Roman" w:hAnsi="Times New Roman" w:cs="Times New Roman"/>
          <w:lang w:eastAsia="zh-TW"/>
        </w:rPr>
        <w:t>validatory</w:t>
      </w:r>
      <w:proofErr w:type="spellEnd"/>
      <w:r w:rsidR="007250A9">
        <w:rPr>
          <w:rFonts w:ascii="Times New Roman" w:hAnsi="Times New Roman" w:cs="Times New Roman"/>
          <w:lang w:eastAsia="zh-TW"/>
        </w:rPr>
        <w:t xml:space="preserve"> bandwidth.</w:t>
      </w:r>
      <w:r w:rsidR="000B7B61">
        <w:rPr>
          <w:rFonts w:ascii="Times New Roman" w:hAnsi="Times New Roman" w:cs="Times New Roman"/>
          <w:lang w:eastAsia="zh-TW"/>
        </w:rPr>
        <w:t xml:space="preserve"> </w:t>
      </w:r>
    </w:p>
    <w:p w14:paraId="71EB1D52" w14:textId="77777777" w:rsidR="004108E2" w:rsidRDefault="004108E2" w:rsidP="00976E0D">
      <w:pPr>
        <w:tabs>
          <w:tab w:val="left" w:pos="284"/>
        </w:tabs>
        <w:spacing w:after="0" w:line="257" w:lineRule="auto"/>
        <w:ind w:rightChars="153" w:right="337" w:firstLine="357"/>
        <w:jc w:val="both"/>
        <w:rPr>
          <w:rFonts w:ascii="Times New Roman" w:hAnsi="Times New Roman" w:cs="Times New Roman"/>
          <w:lang w:eastAsia="zh-TW"/>
        </w:rPr>
      </w:pPr>
      <w:r w:rsidRPr="004108E2">
        <w:rPr>
          <w:rFonts w:ascii="Times New Roman" w:hAnsi="Times New Roman" w:cs="Times New Roman"/>
          <w:lang w:eastAsia="zh-TW"/>
        </w:rPr>
        <w:t>For testing the uniformity of the joint sample of</w:t>
      </w:r>
      <w:r>
        <w:rPr>
          <w:rFonts w:ascii="Times New Roman" w:hAnsi="Times New Roman" w:cs="Times New Roman"/>
          <w:lang w:eastAsia="zh-TW"/>
        </w:rPr>
        <w:t xml:space="preserve"> </w:t>
      </w:r>
      <m:oMath>
        <m:r>
          <m:rPr>
            <m:sty m:val="p"/>
          </m:rPr>
          <w:rPr>
            <w:rFonts w:ascii="Cambria Math" w:hAnsi="Cambria Math" w:cs="Times New Roman"/>
            <w:lang w:eastAsia="zh-TW"/>
          </w:rPr>
          <m:t>θ</m:t>
        </m:r>
      </m:oMath>
      <w:r>
        <w:rPr>
          <w:rFonts w:ascii="Times New Roman" w:hAnsi="Times New Roman" w:cs="Times New Roman"/>
          <w:lang w:eastAsia="zh-TW"/>
        </w:rPr>
        <w:t xml:space="preserve"> </w:t>
      </w:r>
      <w:r w:rsidRPr="004108E2">
        <w:rPr>
          <w:rFonts w:ascii="Times New Roman" w:hAnsi="Times New Roman" w:cs="Times New Roman"/>
          <w:lang w:eastAsia="zh-TW"/>
        </w:rPr>
        <w:t xml:space="preserve">and X, we apply the Watson's </w:t>
      </w:r>
      <w:r w:rsidRPr="00976E0D">
        <w:rPr>
          <w:rFonts w:ascii="Times New Roman" w:hAnsi="Times New Roman" w:cs="Times New Roman"/>
          <w:lang w:eastAsia="zh-TW"/>
        </w:rPr>
        <w:t xml:space="preserve">U2 </w:t>
      </w:r>
      <w:r w:rsidRPr="004108E2">
        <w:rPr>
          <w:rFonts w:ascii="Times New Roman" w:hAnsi="Times New Roman" w:cs="Times New Roman"/>
          <w:lang w:eastAsia="zh-TW"/>
        </w:rPr>
        <w:t>circular uniformity test to it. The value of the test statistic has been found to be</w:t>
      </w:r>
    </w:p>
    <w:p w14:paraId="63D0D131" w14:textId="77777777" w:rsidR="004108E2" w:rsidRPr="00976E0D" w:rsidRDefault="00437955" w:rsidP="004108E2">
      <w:pPr>
        <w:tabs>
          <w:tab w:val="left" w:pos="284"/>
        </w:tabs>
        <w:spacing w:after="0" w:line="257" w:lineRule="auto"/>
        <w:ind w:rightChars="153" w:right="337" w:firstLine="426"/>
        <w:jc w:val="both"/>
        <w:rPr>
          <w:rFonts w:ascii="Times New Roman" w:hAnsi="Times New Roman" w:cs="Times New Roman"/>
        </w:rPr>
      </w:pPr>
      <m:oMathPara>
        <m:oMathParaPr>
          <m:jc m:val="center"/>
        </m:oMathParaPr>
        <m:oMath>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=18.1899</m:t>
          </m:r>
        </m:oMath>
      </m:oMathPara>
    </w:p>
    <w:p w14:paraId="5CF62F1F" w14:textId="452248E5" w:rsidR="004108E2" w:rsidRDefault="00976E0D" w:rsidP="00976E0D">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hint="eastAsia"/>
          <w:lang w:eastAsia="zh-TW"/>
        </w:rPr>
        <w:t>W</w:t>
      </w:r>
      <w:r w:rsidR="004108E2" w:rsidRPr="004108E2">
        <w:rPr>
          <w:rFonts w:ascii="Times New Roman" w:hAnsi="Times New Roman" w:cs="Times New Roman"/>
        </w:rPr>
        <w:t>hereas the critical value at 5% level of signi</w:t>
      </w:r>
      <w:r w:rsidR="004108E2">
        <w:rPr>
          <w:rFonts w:ascii="Times New Roman" w:hAnsi="Times New Roman" w:cs="Times New Roman"/>
        </w:rPr>
        <w:t>fi</w:t>
      </w:r>
      <w:r w:rsidR="0030751D">
        <w:rPr>
          <w:rFonts w:ascii="Times New Roman" w:hAnsi="Times New Roman" w:cs="Times New Roman"/>
        </w:rPr>
        <w:t xml:space="preserve">cance is 0.187. The </w:t>
      </w:r>
      <w:r w:rsidR="0030751D">
        <w:rPr>
          <w:rFonts w:ascii="Times New Roman" w:hAnsi="Times New Roman" w:cs="Times New Roman"/>
          <w:i/>
        </w:rPr>
        <w:t>p-</w:t>
      </w:r>
      <w:r w:rsidR="0030751D">
        <w:rPr>
          <w:rFonts w:ascii="Times New Roman" w:hAnsi="Times New Roman" w:cs="Times New Roman"/>
        </w:rPr>
        <w:t>value of the test is 0.00</w:t>
      </w:r>
      <w:r w:rsidR="00B65FD7">
        <w:rPr>
          <w:rFonts w:ascii="Times New Roman" w:hAnsi="Times New Roman" w:cs="Times New Roman"/>
        </w:rPr>
        <w:t xml:space="preserve"> &lt; 0.05</w:t>
      </w:r>
      <w:r w:rsidR="0030751D">
        <w:rPr>
          <w:rFonts w:ascii="Times New Roman" w:hAnsi="Times New Roman" w:cs="Times New Roman"/>
        </w:rPr>
        <w:t xml:space="preserve">. </w:t>
      </w:r>
      <w:r w:rsidR="004108E2" w:rsidRPr="004108E2">
        <w:rPr>
          <w:rFonts w:ascii="Times New Roman" w:hAnsi="Times New Roman" w:cs="Times New Roman"/>
        </w:rPr>
        <w:t xml:space="preserve">Hence, we reject the hypothesis of uniformity and conclude that the joining circular density is not uniform. This leads us to the rejection of the hypothesis of independence of </w:t>
      </w:r>
      <m:oMath>
        <m:r>
          <w:rPr>
            <w:rFonts w:ascii="Cambria Math" w:hAnsi="Cambria Math" w:cs="Times New Roman"/>
          </w:rPr>
          <m:t>θ</m:t>
        </m:r>
      </m:oMath>
      <w:r w:rsidR="004108E2" w:rsidRPr="004108E2">
        <w:rPr>
          <w:rFonts w:ascii="Times New Roman" w:hAnsi="Times New Roman" w:cs="Times New Roman"/>
        </w:rPr>
        <w:t xml:space="preserve"> and </w:t>
      </w:r>
      <w:r w:rsidR="004108E2" w:rsidRPr="00837972">
        <w:rPr>
          <w:rFonts w:ascii="Times New Roman" w:hAnsi="Times New Roman" w:cs="Times New Roman"/>
          <w:i/>
        </w:rPr>
        <w:t>X</w:t>
      </w:r>
      <w:r w:rsidR="004108E2" w:rsidRPr="004108E2">
        <w:rPr>
          <w:rFonts w:ascii="Times New Roman" w:hAnsi="Times New Roman" w:cs="Times New Roman"/>
        </w:rPr>
        <w:t xml:space="preserve">. Also, it can be seen that the value of the </w:t>
      </w:r>
      <w:r w:rsidR="004108E2">
        <w:rPr>
          <w:rFonts w:ascii="Times New Roman" w:hAnsi="Times New Roman" w:cs="Times New Roman"/>
        </w:rPr>
        <w:t>linear-circular correlation coeffi</w:t>
      </w:r>
      <w:r w:rsidR="004108E2" w:rsidRPr="004108E2">
        <w:rPr>
          <w:rFonts w:ascii="Times New Roman" w:hAnsi="Times New Roman" w:cs="Times New Roman"/>
        </w:rPr>
        <w:t xml:space="preserve">cient for this sample is 0.05 and the </w:t>
      </w:r>
      <w:r w:rsidR="004108E2" w:rsidRPr="00216232">
        <w:rPr>
          <w:rFonts w:ascii="Times New Roman" w:hAnsi="Times New Roman" w:cs="Times New Roman"/>
          <w:i/>
        </w:rPr>
        <w:t>p</w:t>
      </w:r>
      <w:r w:rsidR="004108E2" w:rsidRPr="004108E2">
        <w:rPr>
          <w:rFonts w:ascii="Times New Roman" w:hAnsi="Times New Roman" w:cs="Times New Roman"/>
        </w:rPr>
        <w:t>-value for the test of</w:t>
      </w:r>
      <w:r w:rsidR="004108E2">
        <w:rPr>
          <w:rFonts w:ascii="Times New Roman" w:hAnsi="Times New Roman" w:cs="Times New Roman"/>
        </w:rPr>
        <w:t xml:space="preserve"> independence based on this coeffi</w:t>
      </w:r>
      <w:r w:rsidR="004108E2" w:rsidRPr="004108E2">
        <w:rPr>
          <w:rFonts w:ascii="Times New Roman" w:hAnsi="Times New Roman" w:cs="Times New Roman"/>
        </w:rPr>
        <w:t>cient is 0.017</w:t>
      </w:r>
      <w:r w:rsidR="004108E2">
        <w:rPr>
          <w:rFonts w:ascii="Times New Roman" w:hAnsi="Times New Roman" w:cs="Times New Roman"/>
        </w:rPr>
        <w:t xml:space="preserve"> &lt; </w:t>
      </w:r>
      <w:r w:rsidR="004108E2" w:rsidRPr="004108E2">
        <w:rPr>
          <w:rFonts w:ascii="Times New Roman" w:hAnsi="Times New Roman" w:cs="Times New Roman"/>
        </w:rPr>
        <w:t>0.05</w:t>
      </w:r>
      <w:r w:rsidR="00945405">
        <w:rPr>
          <w:rFonts w:ascii="Times New Roman" w:hAnsi="Times New Roman" w:cs="Times New Roman"/>
        </w:rPr>
        <w:t xml:space="preserve"> [</w:t>
      </w:r>
      <w:r w:rsidR="00A63737">
        <w:rPr>
          <w:rFonts w:ascii="Times New Roman" w:hAnsi="Times New Roman" w:cs="Times New Roman"/>
        </w:rPr>
        <w:t>4</w:t>
      </w:r>
      <w:r w:rsidR="00945405">
        <w:rPr>
          <w:rFonts w:ascii="Times New Roman" w:hAnsi="Times New Roman" w:cs="Times New Roman"/>
        </w:rPr>
        <w:t>]</w:t>
      </w:r>
      <w:r w:rsidR="004108E2" w:rsidRPr="004108E2">
        <w:rPr>
          <w:rFonts w:ascii="Times New Roman" w:hAnsi="Times New Roman" w:cs="Times New Roman"/>
        </w:rPr>
        <w:t>.</w:t>
      </w:r>
    </w:p>
    <w:p w14:paraId="6B7AAECC" w14:textId="77777777" w:rsidR="006F0B8D" w:rsidRPr="00512498" w:rsidRDefault="00FF1462" w:rsidP="00976E0D">
      <w:pPr>
        <w:tabs>
          <w:tab w:val="left" w:pos="284"/>
        </w:tabs>
        <w:spacing w:after="0" w:line="257" w:lineRule="auto"/>
        <w:ind w:rightChars="153" w:right="337" w:firstLine="357"/>
        <w:jc w:val="both"/>
        <w:rPr>
          <w:rFonts w:ascii="Times New Roman" w:hAnsi="Times New Roman" w:cs="Times New Roman"/>
          <w:lang w:eastAsia="zh-TW"/>
        </w:rPr>
      </w:pPr>
      <w:r w:rsidRPr="00FF1462">
        <w:rPr>
          <w:rFonts w:ascii="Times New Roman" w:hAnsi="Times New Roman" w:cs="Times New Roman"/>
          <w:lang w:eastAsia="zh-TW"/>
        </w:rPr>
        <w:t>This shows that there is a relation between t</w:t>
      </w:r>
      <w:r>
        <w:rPr>
          <w:rFonts w:ascii="Times New Roman" w:hAnsi="Times New Roman" w:cs="Times New Roman"/>
          <w:lang w:eastAsia="zh-TW"/>
        </w:rPr>
        <w:t>he wind speed and direction mea</w:t>
      </w:r>
      <w:r w:rsidRPr="00FF1462">
        <w:rPr>
          <w:rFonts w:ascii="Times New Roman" w:hAnsi="Times New Roman" w:cs="Times New Roman"/>
          <w:lang w:eastAsia="zh-TW"/>
        </w:rPr>
        <w:t xml:space="preserve">sured </w:t>
      </w:r>
      <w:r>
        <w:rPr>
          <w:rFonts w:ascii="Times New Roman" w:hAnsi="Times New Roman" w:cs="Times New Roman"/>
          <w:lang w:eastAsia="zh-TW"/>
        </w:rPr>
        <w:t xml:space="preserve">at 08:30 a.m. during Monsoon season for </w:t>
      </w:r>
      <w:r w:rsidRPr="00512498">
        <w:rPr>
          <w:rFonts w:ascii="Times New Roman" w:hAnsi="Times New Roman" w:cs="Times New Roman"/>
          <w:lang w:eastAsia="zh-TW"/>
        </w:rPr>
        <w:t>Dibrugarh meteorological station.</w:t>
      </w:r>
      <w:r w:rsidR="004B6481" w:rsidRPr="00512498">
        <w:rPr>
          <w:rFonts w:ascii="Times New Roman" w:hAnsi="Times New Roman" w:cs="Times New Roman"/>
          <w:lang w:eastAsia="zh-TW"/>
        </w:rPr>
        <w:t xml:space="preserve"> Further, f</w:t>
      </w:r>
      <w:r w:rsidR="004B6481">
        <w:rPr>
          <w:rFonts w:ascii="Times New Roman" w:hAnsi="Times New Roman" w:cs="Times New Roman"/>
          <w:lang w:eastAsia="zh-TW"/>
        </w:rPr>
        <w:t xml:space="preserve">igure (4) shows the histogram of the joint sample of </w:t>
      </w:r>
      <m:oMath>
        <m:r>
          <m:rPr>
            <m:sty m:val="p"/>
          </m:rPr>
          <w:rPr>
            <w:rFonts w:ascii="Cambria Math" w:hAnsi="Cambria Math" w:cs="Times New Roman"/>
            <w:lang w:eastAsia="zh-TW"/>
          </w:rPr>
          <m:t>θ</m:t>
        </m:r>
      </m:oMath>
      <w:r w:rsidR="004B6481" w:rsidRPr="004108E2">
        <w:rPr>
          <w:rFonts w:ascii="Times New Roman" w:hAnsi="Times New Roman" w:cs="Times New Roman"/>
          <w:lang w:eastAsia="zh-TW"/>
        </w:rPr>
        <w:t xml:space="preserve"> and </w:t>
      </w:r>
      <w:r w:rsidR="004B6481" w:rsidRPr="00512498">
        <w:rPr>
          <w:rFonts w:ascii="Times New Roman" w:hAnsi="Times New Roman" w:cs="Times New Roman"/>
          <w:lang w:eastAsia="zh-TW"/>
        </w:rPr>
        <w:t>X</w:t>
      </w:r>
      <w:r w:rsidR="004B6481" w:rsidRPr="004108E2">
        <w:rPr>
          <w:rFonts w:ascii="Times New Roman" w:hAnsi="Times New Roman" w:cs="Times New Roman"/>
          <w:lang w:eastAsia="zh-TW"/>
        </w:rPr>
        <w:t>.</w:t>
      </w:r>
      <w:r w:rsidR="004B6481">
        <w:rPr>
          <w:rFonts w:ascii="Times New Roman" w:hAnsi="Times New Roman" w:cs="Times New Roman"/>
          <w:lang w:eastAsia="zh-TW"/>
        </w:rPr>
        <w:t xml:space="preserve"> </w:t>
      </w:r>
      <w:r w:rsidR="004B6481" w:rsidRPr="00512498">
        <w:rPr>
          <w:rFonts w:ascii="Times New Roman" w:hAnsi="Times New Roman" w:cs="Times New Roman"/>
          <w:lang w:eastAsia="zh-TW"/>
        </w:rPr>
        <w:t>It is clear from this figure that the sample has not come from a uniform distribution.</w:t>
      </w:r>
    </w:p>
    <w:p w14:paraId="5C90AF95" w14:textId="77777777" w:rsidR="006F0B8D" w:rsidRDefault="006F0B8D" w:rsidP="00512498">
      <w:pPr>
        <w:tabs>
          <w:tab w:val="left" w:pos="284"/>
        </w:tabs>
        <w:spacing w:after="0" w:line="257" w:lineRule="auto"/>
        <w:ind w:rightChars="153" w:right="337"/>
        <w:rPr>
          <w:rFonts w:ascii="Times New Roman" w:hAnsi="Times New Roman" w:cs="Times New Roman"/>
          <w:szCs w:val="24"/>
        </w:rPr>
      </w:pPr>
      <w:r w:rsidRPr="006F0B8D">
        <w:rPr>
          <w:rFonts w:ascii="Times New Roman" w:hAnsi="Times New Roman" w:cs="Times New Roman"/>
          <w:noProof/>
          <w:szCs w:val="24"/>
          <w:lang w:eastAsia="zh-TW" w:bidi="ar-SA"/>
        </w:rPr>
        <w:lastRenderedPageBreak/>
        <w:drawing>
          <wp:inline distT="0" distB="0" distL="0" distR="0" wp14:anchorId="6E362D92" wp14:editId="2A30486D">
            <wp:extent cx="5568909" cy="246888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5588650" cy="2477632"/>
                    </a:xfrm>
                    <a:prstGeom prst="rect">
                      <a:avLst/>
                    </a:prstGeom>
                    <a:noFill/>
                    <a:ln w="9525">
                      <a:noFill/>
                      <a:miter lim="800000"/>
                      <a:headEnd/>
                      <a:tailEnd/>
                    </a:ln>
                  </pic:spPr>
                </pic:pic>
              </a:graphicData>
            </a:graphic>
          </wp:inline>
        </w:drawing>
      </w:r>
    </w:p>
    <w:p w14:paraId="445343A3" w14:textId="5596BCA7" w:rsidR="004D54E4" w:rsidRPr="00512498" w:rsidRDefault="006F0B8D" w:rsidP="006F0B8D">
      <w:pPr>
        <w:tabs>
          <w:tab w:val="left" w:pos="284"/>
        </w:tabs>
        <w:spacing w:after="0" w:line="257" w:lineRule="auto"/>
        <w:ind w:rightChars="153" w:right="337"/>
        <w:jc w:val="both"/>
        <w:rPr>
          <w:rFonts w:ascii="Times New Roman" w:hAnsi="Times New Roman" w:cs="Times New Roman"/>
          <w:sz w:val="20"/>
          <w:szCs w:val="20"/>
        </w:rPr>
      </w:pPr>
      <w:r w:rsidRPr="00512498">
        <w:rPr>
          <w:rFonts w:ascii="Times New Roman" w:hAnsi="Times New Roman" w:cs="Times New Roman"/>
          <w:sz w:val="20"/>
          <w:szCs w:val="20"/>
        </w:rPr>
        <w:t>Figure 4: Histogram of the joint sample of wind speed and direction measured at 08:30 a.m. during the Monsoon season for Dibrugarh meteorological station</w:t>
      </w:r>
    </w:p>
    <w:p w14:paraId="4956AC24" w14:textId="77777777" w:rsidR="00314568" w:rsidRDefault="00CC22AE" w:rsidP="007B1E0D">
      <w:pPr>
        <w:tabs>
          <w:tab w:val="left" w:pos="284"/>
        </w:tabs>
        <w:spacing w:after="0" w:line="257" w:lineRule="auto"/>
        <w:ind w:rightChars="153" w:right="337"/>
        <w:jc w:val="both"/>
        <w:rPr>
          <w:rFonts w:ascii="Times New Roman" w:hAnsi="Times New Roman" w:cs="Times New Roman"/>
        </w:rPr>
      </w:pPr>
      <w:r w:rsidRPr="00C46434">
        <w:rPr>
          <w:rFonts w:ascii="Times New Roman" w:hAnsi="Times New Roman" w:cs="Times New Roman"/>
          <w:u w:val="single"/>
        </w:rPr>
        <w:t>Method-I</w:t>
      </w:r>
      <w:r>
        <w:rPr>
          <w:rFonts w:ascii="Times New Roman" w:hAnsi="Times New Roman" w:cs="Times New Roman"/>
          <w:u w:val="single"/>
        </w:rPr>
        <w:t>II</w:t>
      </w:r>
      <w:r>
        <w:rPr>
          <w:rFonts w:ascii="Times New Roman" w:hAnsi="Times New Roman" w:cs="Times New Roman"/>
        </w:rPr>
        <w:t>:</w:t>
      </w:r>
    </w:p>
    <w:p w14:paraId="1D16B872" w14:textId="77777777" w:rsidR="004D54E4" w:rsidRPr="00512498" w:rsidRDefault="000A5106" w:rsidP="00512498">
      <w:pPr>
        <w:tabs>
          <w:tab w:val="left" w:pos="284"/>
        </w:tabs>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 xml:space="preserve">We first perform the test of independence of </w:t>
      </w:r>
      <w:r w:rsidR="00622076">
        <w:rPr>
          <w:rFonts w:ascii="Times New Roman" w:hAnsi="Times New Roman" w:cs="Times New Roman"/>
          <w:lang w:eastAsia="zh-TW"/>
        </w:rPr>
        <w:t xml:space="preserve">wind direction and speed, which is a pre-requisite to the application of this method. </w:t>
      </w:r>
      <w:r w:rsidR="00FA4FC8">
        <w:rPr>
          <w:rFonts w:ascii="Times New Roman" w:hAnsi="Times New Roman" w:cs="Times New Roman"/>
          <w:lang w:eastAsia="zh-TW"/>
        </w:rPr>
        <w:t>As reported in section (</w:t>
      </w:r>
      <w:r w:rsidR="00E83600">
        <w:rPr>
          <w:rFonts w:ascii="Times New Roman" w:hAnsi="Times New Roman" w:cs="Times New Roman"/>
          <w:lang w:eastAsia="zh-TW"/>
        </w:rPr>
        <w:t>3</w:t>
      </w:r>
      <w:r w:rsidR="00FA4FC8">
        <w:rPr>
          <w:rFonts w:ascii="Times New Roman" w:hAnsi="Times New Roman" w:cs="Times New Roman"/>
          <w:lang w:eastAsia="zh-TW"/>
        </w:rPr>
        <w:t>.</w:t>
      </w:r>
      <w:r w:rsidR="00195F05">
        <w:rPr>
          <w:rFonts w:ascii="Times New Roman" w:hAnsi="Times New Roman" w:cs="Times New Roman"/>
          <w:lang w:eastAsia="zh-TW"/>
        </w:rPr>
        <w:t>1.</w:t>
      </w:r>
      <w:r w:rsidR="00412FD2">
        <w:rPr>
          <w:rFonts w:ascii="Times New Roman" w:hAnsi="Times New Roman" w:cs="Times New Roman"/>
          <w:lang w:eastAsia="zh-TW"/>
        </w:rPr>
        <w:t>4</w:t>
      </w:r>
      <w:r w:rsidR="00FA4FC8">
        <w:rPr>
          <w:rFonts w:ascii="Times New Roman" w:hAnsi="Times New Roman" w:cs="Times New Roman"/>
          <w:lang w:eastAsia="zh-TW"/>
        </w:rPr>
        <w:t xml:space="preserve">), under Method-I, </w:t>
      </w:r>
      <w:r w:rsidR="00FA4FC8" w:rsidRPr="004108E2">
        <w:rPr>
          <w:rFonts w:ascii="Times New Roman" w:hAnsi="Times New Roman" w:cs="Times New Roman"/>
          <w:lang w:eastAsia="zh-TW"/>
        </w:rPr>
        <w:t xml:space="preserve">the </w:t>
      </w:r>
      <w:r w:rsidR="00FA4FC8" w:rsidRPr="00512498">
        <w:rPr>
          <w:rFonts w:ascii="Times New Roman" w:hAnsi="Times New Roman" w:cs="Times New Roman"/>
          <w:lang w:eastAsia="zh-TW"/>
        </w:rPr>
        <w:t>p</w:t>
      </w:r>
      <w:r w:rsidR="00FA4FC8" w:rsidRPr="004108E2">
        <w:rPr>
          <w:rFonts w:ascii="Times New Roman" w:hAnsi="Times New Roman" w:cs="Times New Roman"/>
          <w:lang w:eastAsia="zh-TW"/>
        </w:rPr>
        <w:t>-value for the test of</w:t>
      </w:r>
      <w:r w:rsidR="00FA4FC8">
        <w:rPr>
          <w:rFonts w:ascii="Times New Roman" w:hAnsi="Times New Roman" w:cs="Times New Roman"/>
          <w:lang w:eastAsia="zh-TW"/>
        </w:rPr>
        <w:t xml:space="preserve"> independence based on this coeffi</w:t>
      </w:r>
      <w:r w:rsidR="00FA4FC8" w:rsidRPr="004108E2">
        <w:rPr>
          <w:rFonts w:ascii="Times New Roman" w:hAnsi="Times New Roman" w:cs="Times New Roman"/>
          <w:lang w:eastAsia="zh-TW"/>
        </w:rPr>
        <w:t>cient is 0.017</w:t>
      </w:r>
      <w:r w:rsidR="00FA4FC8">
        <w:rPr>
          <w:rFonts w:ascii="Times New Roman" w:hAnsi="Times New Roman" w:cs="Times New Roman"/>
          <w:lang w:eastAsia="zh-TW"/>
        </w:rPr>
        <w:t xml:space="preserve"> &lt; </w:t>
      </w:r>
      <w:r w:rsidR="00FA4FC8" w:rsidRPr="004108E2">
        <w:rPr>
          <w:rFonts w:ascii="Times New Roman" w:hAnsi="Times New Roman" w:cs="Times New Roman"/>
          <w:lang w:eastAsia="zh-TW"/>
        </w:rPr>
        <w:t>0.05</w:t>
      </w:r>
      <w:r w:rsidR="00FA4FC8">
        <w:rPr>
          <w:rFonts w:ascii="Times New Roman" w:hAnsi="Times New Roman" w:cs="Times New Roman"/>
          <w:lang w:eastAsia="zh-TW"/>
        </w:rPr>
        <w:t>. This means the hypothesis of independence is rejected and so, we cannot apply the third method of estimation of the circular-linear joint density.</w:t>
      </w:r>
      <w:r w:rsidR="004D54E4" w:rsidRPr="00512498">
        <w:rPr>
          <w:rFonts w:ascii="Times New Roman" w:hAnsi="Times New Roman" w:cs="Times New Roman"/>
          <w:lang w:eastAsia="zh-TW"/>
        </w:rPr>
        <w:t xml:space="preserve"> </w:t>
      </w:r>
      <w:r w:rsidR="0053301A" w:rsidRPr="00512498">
        <w:rPr>
          <w:rFonts w:ascii="Times New Roman" w:hAnsi="Times New Roman" w:cs="Times New Roman"/>
          <w:lang w:eastAsia="zh-TW"/>
        </w:rPr>
        <w:t>Figure (5) displays the joint density pl</w:t>
      </w:r>
      <w:r w:rsidR="00C27F50" w:rsidRPr="00512498">
        <w:rPr>
          <w:rFonts w:ascii="Times New Roman" w:hAnsi="Times New Roman" w:cs="Times New Roman"/>
          <w:lang w:eastAsia="zh-TW"/>
        </w:rPr>
        <w:t>ot of wind direction and speed.</w:t>
      </w:r>
    </w:p>
    <w:p w14:paraId="0BAEBF50" w14:textId="77777777" w:rsidR="00594A30" w:rsidRDefault="00594A30" w:rsidP="004D54E4">
      <w:pPr>
        <w:tabs>
          <w:tab w:val="left" w:pos="284"/>
        </w:tabs>
        <w:spacing w:after="0" w:line="257" w:lineRule="auto"/>
        <w:ind w:rightChars="153" w:right="337"/>
        <w:jc w:val="both"/>
        <w:rPr>
          <w:rFonts w:ascii="Times New Roman" w:hAnsi="Times New Roman" w:cs="Times New Roman"/>
          <w:szCs w:val="24"/>
        </w:rPr>
      </w:pPr>
    </w:p>
    <w:p w14:paraId="49EE27FE" w14:textId="77777777" w:rsidR="004D54E4" w:rsidRDefault="004D54E4" w:rsidP="00512498">
      <w:pPr>
        <w:tabs>
          <w:tab w:val="left" w:pos="284"/>
        </w:tabs>
        <w:spacing w:after="0" w:line="257" w:lineRule="auto"/>
        <w:ind w:rightChars="153" w:right="337"/>
        <w:rPr>
          <w:rFonts w:ascii="Times New Roman" w:hAnsi="Times New Roman" w:cs="Times New Roman"/>
          <w:sz w:val="20"/>
          <w:szCs w:val="20"/>
        </w:rPr>
      </w:pPr>
      <w:r w:rsidRPr="004D54E4">
        <w:rPr>
          <w:rFonts w:ascii="Times New Roman" w:hAnsi="Times New Roman" w:cs="Times New Roman"/>
          <w:noProof/>
          <w:sz w:val="20"/>
          <w:szCs w:val="20"/>
          <w:lang w:eastAsia="zh-TW" w:bidi="ar-SA"/>
        </w:rPr>
        <w:drawing>
          <wp:inline distT="0" distB="0" distL="0" distR="0" wp14:anchorId="3E0FB819" wp14:editId="10AFAB9F">
            <wp:extent cx="5568909" cy="2844800"/>
            <wp:effectExtent l="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5590719" cy="2855942"/>
                    </a:xfrm>
                    <a:prstGeom prst="rect">
                      <a:avLst/>
                    </a:prstGeom>
                    <a:noFill/>
                    <a:ln w="9525">
                      <a:noFill/>
                      <a:miter lim="800000"/>
                      <a:headEnd/>
                      <a:tailEnd/>
                    </a:ln>
                  </pic:spPr>
                </pic:pic>
              </a:graphicData>
            </a:graphic>
          </wp:inline>
        </w:drawing>
      </w:r>
    </w:p>
    <w:p w14:paraId="5081237F" w14:textId="77777777" w:rsidR="004D54E4" w:rsidRPr="00512498" w:rsidRDefault="004D54E4" w:rsidP="004D54E4">
      <w:pPr>
        <w:tabs>
          <w:tab w:val="left" w:pos="284"/>
        </w:tabs>
        <w:spacing w:after="0" w:line="257" w:lineRule="auto"/>
        <w:ind w:rightChars="153" w:right="337"/>
        <w:rPr>
          <w:rFonts w:ascii="Times New Roman" w:hAnsi="Times New Roman" w:cs="Times New Roman"/>
          <w:sz w:val="20"/>
          <w:szCs w:val="20"/>
        </w:rPr>
      </w:pPr>
      <w:r w:rsidRPr="00512498">
        <w:rPr>
          <w:rFonts w:ascii="Times New Roman" w:hAnsi="Times New Roman" w:cs="Times New Roman"/>
          <w:sz w:val="20"/>
          <w:szCs w:val="20"/>
        </w:rPr>
        <w:t>Figure 5: Joint density plot of wind speed and direction measured at 08:30 a.m. during the Monsoon season for Dibrugarh meteorological station</w:t>
      </w:r>
    </w:p>
    <w:p w14:paraId="053BB261" w14:textId="77777777" w:rsidR="004D54E4" w:rsidRDefault="004D54E4" w:rsidP="004D54E4">
      <w:pPr>
        <w:tabs>
          <w:tab w:val="left" w:pos="284"/>
        </w:tabs>
        <w:spacing w:after="0" w:line="257" w:lineRule="auto"/>
        <w:ind w:rightChars="153" w:right="337"/>
        <w:jc w:val="both"/>
        <w:rPr>
          <w:rFonts w:ascii="Times New Roman" w:hAnsi="Times New Roman" w:cs="Times New Roman"/>
          <w:szCs w:val="24"/>
        </w:rPr>
      </w:pPr>
    </w:p>
    <w:p w14:paraId="5E36F4A6" w14:textId="52535F6B" w:rsidR="00E01996" w:rsidRPr="006E3FC2" w:rsidRDefault="006E3FC2" w:rsidP="0074077A">
      <w:pPr>
        <w:tabs>
          <w:tab w:val="left" w:pos="284"/>
        </w:tabs>
        <w:spacing w:after="0" w:line="257" w:lineRule="auto"/>
        <w:ind w:left="720" w:rightChars="153" w:right="337" w:hanging="720"/>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r>
      <w:r w:rsidR="00E01996" w:rsidRPr="006E3FC2">
        <w:rPr>
          <w:rFonts w:ascii="Times New Roman" w:hAnsi="Times New Roman" w:cs="Times New Roman"/>
          <w:b/>
          <w:sz w:val="24"/>
          <w:szCs w:val="24"/>
        </w:rPr>
        <w:t xml:space="preserve">Estimation of the parameters, goodness of fit tests of the marginal and joint </w:t>
      </w:r>
      <w:r w:rsidR="00195544" w:rsidRPr="006E3FC2">
        <w:rPr>
          <w:rFonts w:ascii="Times New Roman" w:hAnsi="Times New Roman" w:cs="Times New Roman"/>
          <w:b/>
          <w:sz w:val="24"/>
          <w:szCs w:val="24"/>
        </w:rPr>
        <w:t>densities for</w:t>
      </w:r>
      <w:r w:rsidR="00E01996" w:rsidRPr="006E3FC2">
        <w:rPr>
          <w:rFonts w:ascii="Times New Roman" w:hAnsi="Times New Roman" w:cs="Times New Roman"/>
          <w:b/>
          <w:sz w:val="24"/>
          <w:szCs w:val="24"/>
        </w:rPr>
        <w:t xml:space="preserve"> </w:t>
      </w:r>
      <w:r w:rsidR="00195544" w:rsidRPr="006E3FC2">
        <w:rPr>
          <w:rFonts w:ascii="Times New Roman" w:hAnsi="Times New Roman" w:cs="Times New Roman"/>
          <w:b/>
          <w:sz w:val="24"/>
          <w:szCs w:val="24"/>
        </w:rPr>
        <w:t>the</w:t>
      </w:r>
      <w:r w:rsidR="00E01996" w:rsidRPr="006E3FC2">
        <w:rPr>
          <w:rFonts w:ascii="Times New Roman" w:hAnsi="Times New Roman" w:cs="Times New Roman"/>
          <w:b/>
          <w:sz w:val="24"/>
          <w:szCs w:val="24"/>
        </w:rPr>
        <w:t xml:space="preserve"> Data set-</w:t>
      </w:r>
      <w:r w:rsidR="00CB3031" w:rsidRPr="006E3FC2">
        <w:rPr>
          <w:rFonts w:ascii="Times New Roman" w:hAnsi="Times New Roman" w:cs="Times New Roman"/>
          <w:b/>
          <w:sz w:val="24"/>
          <w:szCs w:val="24"/>
        </w:rPr>
        <w:t>I</w:t>
      </w:r>
      <w:r w:rsidR="00E01996" w:rsidRPr="006E3FC2">
        <w:rPr>
          <w:rFonts w:ascii="Times New Roman" w:hAnsi="Times New Roman" w:cs="Times New Roman"/>
          <w:b/>
          <w:sz w:val="24"/>
          <w:szCs w:val="24"/>
        </w:rPr>
        <w:t>I:</w:t>
      </w:r>
    </w:p>
    <w:p w14:paraId="7D547418" w14:textId="77777777" w:rsidR="004A7740" w:rsidRDefault="004A7740" w:rsidP="003D05B9">
      <w:pPr>
        <w:tabs>
          <w:tab w:val="left" w:pos="284"/>
        </w:tabs>
        <w:spacing w:after="0" w:line="257" w:lineRule="auto"/>
        <w:ind w:left="360" w:rightChars="153" w:right="337" w:hanging="360"/>
        <w:jc w:val="both"/>
        <w:rPr>
          <w:rFonts w:ascii="Times New Roman" w:hAnsi="Times New Roman" w:cs="Times New Roman"/>
          <w:b/>
        </w:rPr>
      </w:pPr>
    </w:p>
    <w:p w14:paraId="2BF6BD39" w14:textId="77777777" w:rsidR="004A7740" w:rsidRPr="006E3FC2" w:rsidRDefault="00D43F21" w:rsidP="006C40F8">
      <w:pPr>
        <w:tabs>
          <w:tab w:val="left" w:pos="284"/>
        </w:tabs>
        <w:spacing w:after="0" w:line="257" w:lineRule="auto"/>
        <w:ind w:left="720" w:rightChars="153" w:right="337" w:hanging="720"/>
        <w:jc w:val="both"/>
        <w:rPr>
          <w:rFonts w:ascii="Times New Roman" w:hAnsi="Times New Roman" w:cs="Times New Roman"/>
          <w:b/>
          <w:sz w:val="24"/>
          <w:szCs w:val="24"/>
        </w:rPr>
      </w:pPr>
      <w:r w:rsidRPr="006E3FC2">
        <w:rPr>
          <w:rFonts w:ascii="Times New Roman" w:hAnsi="Times New Roman" w:cs="Times New Roman"/>
          <w:b/>
          <w:sz w:val="24"/>
          <w:szCs w:val="24"/>
        </w:rPr>
        <w:t>3.2.1</w:t>
      </w:r>
      <w:r w:rsidR="004A7740" w:rsidRPr="006E3FC2">
        <w:rPr>
          <w:rFonts w:ascii="Times New Roman" w:hAnsi="Times New Roman" w:cs="Times New Roman"/>
          <w:b/>
          <w:sz w:val="24"/>
          <w:szCs w:val="24"/>
        </w:rPr>
        <w:tab/>
      </w:r>
      <w:r w:rsidR="00301314" w:rsidRPr="006E3FC2">
        <w:rPr>
          <w:rFonts w:ascii="Times New Roman" w:hAnsi="Times New Roman" w:cs="Times New Roman"/>
          <w:b/>
          <w:sz w:val="24"/>
          <w:szCs w:val="24"/>
        </w:rPr>
        <w:t>Maximum Likelihood Estimation of Parameters of Wind Direction Density</w:t>
      </w:r>
      <w:r w:rsidR="006C40F8" w:rsidRPr="006E3FC2">
        <w:rPr>
          <w:rFonts w:ascii="Times New Roman" w:hAnsi="Times New Roman" w:cs="Times New Roman"/>
          <w:b/>
          <w:sz w:val="24"/>
          <w:szCs w:val="24"/>
        </w:rPr>
        <w:t xml:space="preserve"> and Ozone Level Density </w:t>
      </w:r>
    </w:p>
    <w:p w14:paraId="33C5FAF7" w14:textId="77777777" w:rsidR="00097CE2" w:rsidRDefault="00097CE2" w:rsidP="00097CE2">
      <w:pPr>
        <w:tabs>
          <w:tab w:val="left" w:pos="284"/>
        </w:tabs>
        <w:spacing w:after="0" w:line="257" w:lineRule="auto"/>
        <w:ind w:rightChars="153" w:right="337"/>
        <w:jc w:val="both"/>
        <w:rPr>
          <w:rFonts w:ascii="Times New Roman" w:hAnsi="Times New Roman" w:cs="Times New Roman"/>
        </w:rPr>
      </w:pPr>
    </w:p>
    <w:p w14:paraId="1F0B01CE" w14:textId="77777777" w:rsidR="006E3FC2" w:rsidRDefault="00097CE2" w:rsidP="006E3FC2">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T</w:t>
      </w:r>
      <w:r w:rsidRPr="0093777E">
        <w:rPr>
          <w:rFonts w:ascii="Times New Roman" w:hAnsi="Times New Roman" w:cs="Times New Roman"/>
        </w:rPr>
        <w:t xml:space="preserve">he maximum likelihood estimates of </w:t>
      </w:r>
      <m:oMath>
        <m:r>
          <w:rPr>
            <w:rFonts w:ascii="Cambria Math" w:hAnsi="Cambria Math" w:cs="Times New Roman"/>
          </w:rPr>
          <m:t xml:space="preserve">μ </m:t>
        </m:r>
      </m:oMath>
      <w:r w:rsidRPr="0093777E">
        <w:rPr>
          <w:rFonts w:ascii="Times New Roman" w:hAnsi="Times New Roman" w:cs="Times New Roman"/>
        </w:rPr>
        <w:t xml:space="preserve">and </w:t>
      </w:r>
      <m:oMath>
        <m:r>
          <w:rPr>
            <w:rFonts w:ascii="Cambria Math" w:hAnsi="Cambria Math" w:cs="Times New Roman"/>
          </w:rPr>
          <m:t xml:space="preserve">κ </m:t>
        </m:r>
      </m:oMath>
      <w:r>
        <w:rPr>
          <w:rFonts w:ascii="Times New Roman" w:hAnsi="Times New Roman" w:cs="Times New Roman"/>
        </w:rPr>
        <w:t xml:space="preserve">(both measured in radians) </w:t>
      </w:r>
      <w:r w:rsidR="006E3FC2">
        <w:rPr>
          <w:rFonts w:ascii="Times New Roman" w:hAnsi="Times New Roman" w:cs="Times New Roman"/>
        </w:rPr>
        <w:t>of von Mises</w:t>
      </w:r>
      <w:r w:rsidR="006E3FC2">
        <w:rPr>
          <w:rFonts w:ascii="Times New Roman" w:hAnsi="Times New Roman" w:cs="Times New Roman" w:hint="eastAsia"/>
          <w:lang w:eastAsia="zh-TW"/>
        </w:rPr>
        <w:t xml:space="preserve"> </w:t>
      </w:r>
      <w:r w:rsidR="000D3CAC">
        <w:rPr>
          <w:rFonts w:ascii="Times New Roman" w:hAnsi="Times New Roman" w:cs="Times New Roman"/>
        </w:rPr>
        <w:t xml:space="preserve">distribution </w:t>
      </w:r>
      <w:r>
        <w:rPr>
          <w:rFonts w:ascii="Times New Roman" w:hAnsi="Times New Roman" w:cs="Times New Roman"/>
        </w:rPr>
        <w:t>are</w:t>
      </w:r>
    </w:p>
    <w:p w14:paraId="4D39A59B" w14:textId="0450F190" w:rsidR="009007F3" w:rsidRDefault="00437955" w:rsidP="006E3FC2">
      <w:pPr>
        <w:tabs>
          <w:tab w:val="left" w:pos="284"/>
        </w:tabs>
        <w:spacing w:after="0" w:line="257" w:lineRule="auto"/>
        <w:ind w:rightChars="153" w:right="337"/>
        <w:jc w:val="both"/>
        <w:rPr>
          <w:rFonts w:ascii="Times New Roman" w:hAnsi="Times New Roman" w:cs="Times New Roman"/>
        </w:rPr>
      </w:pPr>
      <m:oMathPara>
        <m:oMath>
          <m:acc>
            <m:accPr>
              <m:ctrlPr>
                <w:rPr>
                  <w:rFonts w:ascii="Cambria Math" w:hAnsi="Cambria Math" w:cs="Times New Roman"/>
                  <w:i/>
                </w:rPr>
              </m:ctrlPr>
            </m:accPr>
            <m:e>
              <m:r>
                <w:rPr>
                  <w:rFonts w:ascii="Cambria Math" w:hAnsi="Cambria Math" w:cs="Times New Roman"/>
                </w:rPr>
                <m:t>μ</m:t>
              </m:r>
            </m:e>
          </m:acc>
          <m:r>
            <w:rPr>
              <w:rFonts w:ascii="Cambria Math" w:hAnsi="Cambria Math" w:cs="Times New Roman"/>
            </w:rPr>
            <m:t xml:space="preserve">=0.2916, </m:t>
          </m:r>
          <m:acc>
            <m:accPr>
              <m:ctrlPr>
                <w:rPr>
                  <w:rFonts w:ascii="Cambria Math" w:hAnsi="Cambria Math" w:cs="Times New Roman"/>
                  <w:i/>
                </w:rPr>
              </m:ctrlPr>
            </m:accPr>
            <m:e>
              <m:r>
                <w:rPr>
                  <w:rFonts w:ascii="Cambria Math" w:hAnsi="Cambria Math" w:cs="Times New Roman"/>
                </w:rPr>
                <m:t>κ</m:t>
              </m:r>
            </m:e>
          </m:acc>
          <m:r>
            <w:rPr>
              <w:rFonts w:ascii="Cambria Math" w:hAnsi="Cambria Math" w:cs="Times New Roman"/>
            </w:rPr>
            <m:t>=1.203</m:t>
          </m:r>
        </m:oMath>
      </m:oMathPara>
    </w:p>
    <w:p w14:paraId="3792F6E9" w14:textId="40643041" w:rsidR="00B95FEC" w:rsidRDefault="00B95FEC" w:rsidP="006E3FC2">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T</w:t>
      </w:r>
      <w:r w:rsidRPr="0093777E">
        <w:rPr>
          <w:rFonts w:ascii="Times New Roman" w:hAnsi="Times New Roman" w:cs="Times New Roman"/>
        </w:rPr>
        <w:t xml:space="preserve">he maximum likelihood estimates of </w:t>
      </w:r>
      <w:r w:rsidR="000D3CAC">
        <w:rPr>
          <w:rFonts w:ascii="Times New Roman" w:hAnsi="Times New Roman" w:cs="Times New Roman"/>
        </w:rPr>
        <w:t xml:space="preserve">parameters </w:t>
      </w:r>
      <m:oMath>
        <m:r>
          <w:rPr>
            <w:rFonts w:ascii="Cambria Math" w:hAnsi="Cambria Math" w:cs="Times New Roman"/>
          </w:rPr>
          <m:t xml:space="preserve">μ </m:t>
        </m:r>
      </m:oMath>
      <w:r w:rsidRPr="0093777E">
        <w:rPr>
          <w:rFonts w:ascii="Times New Roman" w:hAnsi="Times New Roman" w:cs="Times New Roman"/>
        </w:rPr>
        <w:t xml:space="preserve">and </w:t>
      </w:r>
      <m:oMath>
        <m:r>
          <w:rPr>
            <w:rFonts w:ascii="Cambria Math" w:hAnsi="Cambria Math" w:cs="Times New Roman"/>
          </w:rPr>
          <m:t xml:space="preserve">σ </m:t>
        </m:r>
      </m:oMath>
      <w:r w:rsidR="000D3CAC">
        <w:rPr>
          <w:rFonts w:ascii="Times New Roman" w:hAnsi="Times New Roman" w:cs="Times New Roman"/>
        </w:rPr>
        <w:t xml:space="preserve">of the Normal distribution </w:t>
      </w:r>
      <w:r>
        <w:rPr>
          <w:rFonts w:ascii="Times New Roman" w:hAnsi="Times New Roman" w:cs="Times New Roman"/>
        </w:rPr>
        <w:t>are</w:t>
      </w:r>
    </w:p>
    <w:p w14:paraId="1C172D0D" w14:textId="77777777" w:rsidR="00097CE2" w:rsidRPr="006E3FC2" w:rsidRDefault="00437955" w:rsidP="006E3FC2">
      <w:pPr>
        <w:tabs>
          <w:tab w:val="left" w:pos="284"/>
        </w:tabs>
        <w:spacing w:after="0" w:line="257" w:lineRule="auto"/>
        <w:ind w:rightChars="153" w:right="337"/>
        <w:jc w:val="both"/>
        <w:rPr>
          <w:rFonts w:ascii="Cambria Math" w:hAnsi="Cambria Math" w:cs="Times New Roman"/>
          <w:i/>
        </w:rPr>
      </w:pPr>
      <m:oMathPara>
        <m:oMathParaPr>
          <m:jc m:val="center"/>
        </m:oMathParaPr>
        <m:oMath>
          <m:acc>
            <m:accPr>
              <m:ctrlPr>
                <w:rPr>
                  <w:rFonts w:ascii="Cambria Math" w:hAnsi="Cambria Math" w:cs="Times New Roman"/>
                  <w:i/>
                </w:rPr>
              </m:ctrlPr>
            </m:accPr>
            <m:e>
              <m:r>
                <w:rPr>
                  <w:rFonts w:ascii="Cambria Math" w:hAnsi="Cambria Math" w:cs="Times New Roman"/>
                </w:rPr>
                <m:t>μ</m:t>
              </m:r>
            </m:e>
          </m:acc>
          <m:r>
            <w:rPr>
              <w:rFonts w:ascii="Cambria Math" w:hAnsi="Cambria Math" w:cs="Times New Roman"/>
            </w:rPr>
            <m:t xml:space="preserve">=51.2, </m:t>
          </m:r>
          <m:acc>
            <m:accPr>
              <m:ctrlPr>
                <w:rPr>
                  <w:rFonts w:ascii="Cambria Math" w:hAnsi="Cambria Math" w:cs="Times New Roman"/>
                  <w:i/>
                </w:rPr>
              </m:ctrlPr>
            </m:accPr>
            <m:e>
              <m:r>
                <w:rPr>
                  <w:rFonts w:ascii="Cambria Math" w:hAnsi="Cambria Math" w:cs="Times New Roman"/>
                </w:rPr>
                <m:t>σ</m:t>
              </m:r>
            </m:e>
          </m:acc>
          <m:r>
            <w:rPr>
              <w:rFonts w:ascii="Cambria Math" w:hAnsi="Cambria Math" w:cs="Times New Roman"/>
            </w:rPr>
            <m:t>=28.58837</m:t>
          </m:r>
        </m:oMath>
      </m:oMathPara>
    </w:p>
    <w:p w14:paraId="40280E7C" w14:textId="77777777" w:rsidR="00BE4BD7" w:rsidRDefault="00BE4BD7" w:rsidP="00097CE2">
      <w:pPr>
        <w:tabs>
          <w:tab w:val="left" w:pos="284"/>
        </w:tabs>
        <w:spacing w:after="0" w:line="257" w:lineRule="auto"/>
        <w:ind w:left="450" w:rightChars="153" w:right="337" w:hanging="450"/>
        <w:jc w:val="both"/>
        <w:rPr>
          <w:rFonts w:ascii="Times New Roman" w:hAnsi="Times New Roman" w:cs="Times New Roman"/>
        </w:rPr>
      </w:pPr>
    </w:p>
    <w:p w14:paraId="5BC07ED1" w14:textId="3DEF4A66" w:rsidR="00BE4BD7" w:rsidRPr="006E3FC2" w:rsidRDefault="00B554FB" w:rsidP="00097CE2">
      <w:pPr>
        <w:tabs>
          <w:tab w:val="left" w:pos="284"/>
        </w:tabs>
        <w:spacing w:after="0" w:line="257" w:lineRule="auto"/>
        <w:ind w:left="450" w:rightChars="153" w:right="337" w:hanging="450"/>
        <w:jc w:val="both"/>
        <w:rPr>
          <w:rFonts w:ascii="Times New Roman" w:hAnsi="Times New Roman" w:cs="Times New Roman"/>
          <w:b/>
          <w:sz w:val="24"/>
          <w:szCs w:val="24"/>
        </w:rPr>
      </w:pPr>
      <w:r w:rsidRPr="006E3FC2">
        <w:rPr>
          <w:rFonts w:ascii="Times New Roman" w:hAnsi="Times New Roman" w:cs="Times New Roman"/>
          <w:b/>
          <w:sz w:val="24"/>
          <w:szCs w:val="24"/>
        </w:rPr>
        <w:t>3.2.2</w:t>
      </w:r>
      <w:r w:rsidR="006E3FC2">
        <w:rPr>
          <w:rFonts w:ascii="Times New Roman" w:hAnsi="Times New Roman" w:cs="Times New Roman"/>
          <w:b/>
          <w:sz w:val="24"/>
          <w:szCs w:val="24"/>
        </w:rPr>
        <w:tab/>
      </w:r>
      <w:r w:rsidR="005A5750" w:rsidRPr="006E3FC2">
        <w:rPr>
          <w:rFonts w:ascii="Times New Roman" w:hAnsi="Times New Roman" w:cs="Times New Roman"/>
          <w:b/>
          <w:sz w:val="24"/>
          <w:szCs w:val="24"/>
        </w:rPr>
        <w:t>Goodness-of-Fit Test for Wind Direction Density</w:t>
      </w:r>
      <w:r w:rsidR="0097360A" w:rsidRPr="006E3FC2">
        <w:rPr>
          <w:rFonts w:ascii="Times New Roman" w:hAnsi="Times New Roman" w:cs="Times New Roman"/>
          <w:b/>
          <w:sz w:val="24"/>
          <w:szCs w:val="24"/>
        </w:rPr>
        <w:t xml:space="preserve"> and Ozone Level Density</w:t>
      </w:r>
    </w:p>
    <w:p w14:paraId="02CDF49E" w14:textId="77777777" w:rsidR="008B4B86" w:rsidRDefault="00E42911" w:rsidP="006E3FC2">
      <w:pPr>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For Wind Direction density</w:t>
      </w:r>
      <w:r w:rsidR="008B4B86" w:rsidRPr="001224C2">
        <w:rPr>
          <w:rFonts w:ascii="Times New Roman" w:hAnsi="Times New Roman" w:cs="Times New Roman"/>
          <w:lang w:eastAsia="zh-TW"/>
        </w:rPr>
        <w:t xml:space="preserve">, </w:t>
      </w:r>
      <w:r w:rsidR="008B4B86">
        <w:rPr>
          <w:rFonts w:ascii="Times New Roman" w:hAnsi="Times New Roman" w:cs="Times New Roman"/>
          <w:lang w:eastAsia="zh-TW"/>
        </w:rPr>
        <w:t>the hypothesis to be tested is</w:t>
      </w:r>
    </w:p>
    <w:p w14:paraId="322DF8F6" w14:textId="20060F3C" w:rsidR="008B4B86" w:rsidRDefault="008B4B86" w:rsidP="008B4B86">
      <w:pPr>
        <w:spacing w:after="0" w:line="257" w:lineRule="auto"/>
        <w:ind w:left="426" w:rightChars="153" w:right="337" w:hanging="426"/>
        <w:jc w:val="both"/>
        <w:rPr>
          <w:rFonts w:ascii="Times New Roman" w:hAnsi="Times New Roman" w:cs="Times New Roman"/>
          <w:lang w:eastAsia="zh-TW"/>
        </w:rPr>
      </w:pPr>
      <w:r>
        <w:rPr>
          <w:rFonts w:ascii="Times New Roman" w:hAnsi="Times New Roman" w:cs="Times New Roman"/>
          <w:lang w:eastAsia="zh-TW"/>
        </w:rPr>
        <w:t>H</w:t>
      </w:r>
      <w:r w:rsidRPr="006E3FC2">
        <w:rPr>
          <w:rFonts w:ascii="Times New Roman" w:hAnsi="Times New Roman" w:cs="Times New Roman"/>
          <w:lang w:eastAsia="zh-TW"/>
        </w:rPr>
        <w:t>03</w:t>
      </w:r>
      <w:r>
        <w:rPr>
          <w:rFonts w:ascii="Times New Roman" w:hAnsi="Times New Roman" w:cs="Times New Roman"/>
          <w:lang w:eastAsia="zh-TW"/>
        </w:rPr>
        <w:t xml:space="preserve">: </w:t>
      </w:r>
      <w:r w:rsidRPr="001224C2">
        <w:rPr>
          <w:rFonts w:ascii="Times New Roman" w:hAnsi="Times New Roman" w:cs="Times New Roman"/>
          <w:lang w:eastAsia="zh-TW"/>
        </w:rPr>
        <w:t xml:space="preserve">The data has come from </w:t>
      </w:r>
      <w:r w:rsidRPr="008B4B86">
        <w:rPr>
          <w:rFonts w:ascii="Times New Roman" w:hAnsi="Times New Roman" w:cs="Times New Roman"/>
          <w:lang w:eastAsia="zh-TW"/>
        </w:rPr>
        <w:t>von Mises</w:t>
      </w:r>
      <w:r w:rsidRPr="001224C2">
        <w:rPr>
          <w:rFonts w:ascii="Times New Roman" w:hAnsi="Times New Roman" w:cs="Times New Roman"/>
          <w:lang w:eastAsia="zh-TW"/>
        </w:rPr>
        <w:t xml:space="preserve"> distribution</w:t>
      </w:r>
    </w:p>
    <w:p w14:paraId="28B4CB9D" w14:textId="77777777" w:rsidR="008B4B86" w:rsidRDefault="008B4B86" w:rsidP="006E3FC2">
      <w:pPr>
        <w:spacing w:after="0" w:line="257" w:lineRule="auto"/>
        <w:ind w:rightChars="153" w:right="337" w:firstLine="357"/>
        <w:jc w:val="both"/>
        <w:rPr>
          <w:rFonts w:ascii="Times New Roman" w:hAnsi="Times New Roman" w:cs="Times New Roman"/>
          <w:lang w:eastAsia="zh-TW"/>
        </w:rPr>
      </w:pPr>
      <w:r w:rsidRPr="001224C2">
        <w:rPr>
          <w:rFonts w:ascii="Times New Roman" w:hAnsi="Times New Roman" w:cs="Times New Roman"/>
          <w:lang w:eastAsia="zh-TW"/>
        </w:rPr>
        <w:t>Using the goodness-of-</w:t>
      </w:r>
      <w:r>
        <w:rPr>
          <w:rFonts w:ascii="Times New Roman" w:hAnsi="Times New Roman" w:cs="Times New Roman"/>
          <w:lang w:eastAsia="zh-TW"/>
        </w:rPr>
        <w:t>fi</w:t>
      </w:r>
      <w:r w:rsidRPr="001224C2">
        <w:rPr>
          <w:rFonts w:ascii="Times New Roman" w:hAnsi="Times New Roman" w:cs="Times New Roman"/>
          <w:lang w:eastAsia="zh-TW"/>
        </w:rPr>
        <w:t>t test based on the Wa</w:t>
      </w:r>
      <w:r>
        <w:rPr>
          <w:rFonts w:ascii="Times New Roman" w:hAnsi="Times New Roman" w:cs="Times New Roman"/>
          <w:lang w:eastAsia="zh-TW"/>
        </w:rPr>
        <w:t xml:space="preserve">tson's </w:t>
      </w:r>
      <w:r w:rsidRPr="006E3FC2">
        <w:rPr>
          <w:rFonts w:ascii="Times New Roman" w:hAnsi="Times New Roman" w:cs="Times New Roman"/>
          <w:lang w:eastAsia="zh-TW"/>
        </w:rPr>
        <w:t xml:space="preserve">U2 </w:t>
      </w:r>
      <w:r>
        <w:rPr>
          <w:rFonts w:ascii="Times New Roman" w:hAnsi="Times New Roman" w:cs="Times New Roman"/>
          <w:lang w:eastAsia="zh-TW"/>
        </w:rPr>
        <w:t>Test for circular uni</w:t>
      </w:r>
      <w:r w:rsidRPr="001224C2">
        <w:rPr>
          <w:rFonts w:ascii="Times New Roman" w:hAnsi="Times New Roman" w:cs="Times New Roman"/>
          <w:lang w:eastAsia="zh-TW"/>
        </w:rPr>
        <w:t>formity, we get the value of the test statistic as</w:t>
      </w:r>
      <m:oMath>
        <m:r>
          <m:rPr>
            <m:sty m:val="p"/>
          </m:rPr>
          <w:rPr>
            <w:rFonts w:ascii="Cambria Math" w:hAnsi="Cambria Math" w:cs="Times New Roman"/>
            <w:lang w:eastAsia="zh-TW"/>
          </w:rPr>
          <m:t xml:space="preserve"> </m:t>
        </m:r>
        <m:sSup>
          <m:sSupPr>
            <m:ctrlPr>
              <w:rPr>
                <w:rFonts w:ascii="Cambria Math" w:hAnsi="Times New Roman" w:cs="Times New Roman"/>
                <w:lang w:eastAsia="zh-TW"/>
              </w:rPr>
            </m:ctrlPr>
          </m:sSupPr>
          <m:e>
            <m:r>
              <m:rPr>
                <m:sty m:val="p"/>
              </m:rPr>
              <w:rPr>
                <w:rFonts w:ascii="Cambria Math" w:hAnsi="Times New Roman" w:cs="Times New Roman"/>
                <w:lang w:eastAsia="zh-TW"/>
              </w:rPr>
              <m:t>U</m:t>
            </m:r>
          </m:e>
          <m:sup>
            <m:r>
              <m:rPr>
                <m:sty m:val="p"/>
              </m:rPr>
              <w:rPr>
                <w:rFonts w:ascii="Cambria Math" w:hAnsi="Times New Roman" w:cs="Times New Roman"/>
                <w:lang w:eastAsia="zh-TW"/>
              </w:rPr>
              <m:t>2</m:t>
            </m:r>
          </m:sup>
        </m:sSup>
        <m:r>
          <m:rPr>
            <m:sty m:val="p"/>
          </m:rPr>
          <w:rPr>
            <w:rFonts w:ascii="Cambria Math" w:hAnsi="Times New Roman" w:cs="Times New Roman"/>
            <w:lang w:eastAsia="zh-TW"/>
          </w:rPr>
          <m:t>=0.0347</m:t>
        </m:r>
      </m:oMath>
      <w:r w:rsidR="00DA0949">
        <w:rPr>
          <w:rFonts w:ascii="Times New Roman" w:hAnsi="Times New Roman" w:cs="Times New Roman"/>
          <w:lang w:eastAsia="zh-TW"/>
        </w:rPr>
        <w:t>.</w:t>
      </w:r>
    </w:p>
    <w:p w14:paraId="3AF41323" w14:textId="28E81CAC" w:rsidR="005A5750" w:rsidRDefault="006E3FC2" w:rsidP="00824553">
      <w:pPr>
        <w:tabs>
          <w:tab w:val="left" w:pos="0"/>
        </w:tabs>
        <w:spacing w:after="0" w:line="257" w:lineRule="auto"/>
        <w:ind w:rightChars="153" w:right="337" w:firstLine="360"/>
        <w:jc w:val="both"/>
        <w:rPr>
          <w:rFonts w:ascii="Times New Roman" w:hAnsi="Times New Roman" w:cs="Times New Roman"/>
          <w:lang w:eastAsia="zh-TW"/>
        </w:rPr>
      </w:pPr>
      <w:r>
        <w:rPr>
          <w:rFonts w:ascii="Times New Roman" w:hAnsi="Times New Roman" w:cs="Times New Roman" w:hint="eastAsia"/>
          <w:lang w:eastAsia="zh-TW"/>
        </w:rPr>
        <w:t>W</w:t>
      </w:r>
      <w:r w:rsidR="008B4B86" w:rsidRPr="001224C2">
        <w:rPr>
          <w:rFonts w:ascii="Times New Roman" w:hAnsi="Times New Roman" w:cs="Times New Roman"/>
          <w:lang w:eastAsia="zh-TW"/>
        </w:rPr>
        <w:t>hereas the crit</w:t>
      </w:r>
      <w:r w:rsidR="008B4B86">
        <w:rPr>
          <w:rFonts w:ascii="Times New Roman" w:hAnsi="Times New Roman" w:cs="Times New Roman"/>
          <w:lang w:eastAsia="zh-TW"/>
        </w:rPr>
        <w:t>ical value at 1% level of signifi</w:t>
      </w:r>
      <w:r w:rsidR="008B4B86" w:rsidRPr="001224C2">
        <w:rPr>
          <w:rFonts w:ascii="Times New Roman" w:hAnsi="Times New Roman" w:cs="Times New Roman"/>
          <w:lang w:eastAsia="zh-TW"/>
        </w:rPr>
        <w:t>cance has come out to be</w:t>
      </w:r>
      <w:r w:rsidR="00824553">
        <w:rPr>
          <w:rFonts w:ascii="Times New Roman" w:hAnsi="Times New Roman" w:cs="Times New Roman"/>
          <w:lang w:eastAsia="zh-TW"/>
        </w:rPr>
        <w:t xml:space="preserve"> </w:t>
      </w:r>
      <w:r w:rsidR="00824553" w:rsidRPr="00824553">
        <w:rPr>
          <w:rFonts w:ascii="Times New Roman" w:hAnsi="Times New Roman" w:cs="Times New Roman"/>
          <w:lang w:eastAsia="zh-TW"/>
        </w:rPr>
        <w:t>0.079</w:t>
      </w:r>
      <w:r w:rsidR="008B4B86" w:rsidRPr="001224C2">
        <w:rPr>
          <w:rFonts w:ascii="Times New Roman" w:hAnsi="Times New Roman" w:cs="Times New Roman"/>
          <w:lang w:eastAsia="zh-TW"/>
        </w:rPr>
        <w:t xml:space="preserve">. </w:t>
      </w:r>
      <w:r w:rsidR="008B4B86">
        <w:rPr>
          <w:rFonts w:ascii="Times New Roman" w:hAnsi="Times New Roman" w:cs="Times New Roman"/>
          <w:lang w:eastAsia="zh-TW"/>
        </w:rPr>
        <w:t xml:space="preserve">The </w:t>
      </w:r>
      <w:r w:rsidR="008B4B86" w:rsidRPr="006E3FC2">
        <w:rPr>
          <w:rFonts w:ascii="Times New Roman" w:hAnsi="Times New Roman" w:cs="Times New Roman"/>
          <w:lang w:eastAsia="zh-TW"/>
        </w:rPr>
        <w:t>p-</w:t>
      </w:r>
      <w:r w:rsidR="008B4B86">
        <w:rPr>
          <w:rFonts w:ascii="Times New Roman" w:hAnsi="Times New Roman" w:cs="Times New Roman"/>
          <w:lang w:eastAsia="zh-TW"/>
        </w:rPr>
        <w:t xml:space="preserve">value of the test is &gt; 0.05. </w:t>
      </w:r>
      <w:r w:rsidR="008B4B86" w:rsidRPr="001224C2">
        <w:rPr>
          <w:rFonts w:ascii="Times New Roman" w:hAnsi="Times New Roman" w:cs="Times New Roman"/>
          <w:lang w:eastAsia="zh-TW"/>
        </w:rPr>
        <w:t xml:space="preserve">Hence, we accept our null hypothesis </w:t>
      </w:r>
      <w:r w:rsidR="008B4B86">
        <w:rPr>
          <w:rFonts w:ascii="Times New Roman" w:hAnsi="Times New Roman" w:cs="Times New Roman"/>
          <w:lang w:eastAsia="zh-TW"/>
        </w:rPr>
        <w:t>H</w:t>
      </w:r>
      <w:r w:rsidR="008B4B86" w:rsidRPr="006E3FC2">
        <w:rPr>
          <w:rFonts w:ascii="Times New Roman" w:hAnsi="Times New Roman" w:cs="Times New Roman"/>
          <w:lang w:eastAsia="zh-TW"/>
        </w:rPr>
        <w:t>0</w:t>
      </w:r>
      <w:r w:rsidR="00311711" w:rsidRPr="006E3FC2">
        <w:rPr>
          <w:rFonts w:ascii="Times New Roman" w:hAnsi="Times New Roman" w:cs="Times New Roman"/>
          <w:lang w:eastAsia="zh-TW"/>
        </w:rPr>
        <w:t>3</w:t>
      </w:r>
      <w:r w:rsidR="008B4B86" w:rsidRPr="006E3FC2">
        <w:rPr>
          <w:rFonts w:ascii="Times New Roman" w:hAnsi="Times New Roman" w:cs="Times New Roman"/>
          <w:lang w:eastAsia="zh-TW"/>
        </w:rPr>
        <w:t xml:space="preserve"> </w:t>
      </w:r>
      <w:r w:rsidR="008B4B86" w:rsidRPr="001224C2">
        <w:rPr>
          <w:rFonts w:ascii="Times New Roman" w:hAnsi="Times New Roman" w:cs="Times New Roman"/>
          <w:lang w:eastAsia="zh-TW"/>
        </w:rPr>
        <w:t xml:space="preserve">and conclude that possibly, the data has come from the </w:t>
      </w:r>
      <w:r w:rsidR="00311711">
        <w:rPr>
          <w:rFonts w:ascii="Times New Roman" w:hAnsi="Times New Roman" w:cs="Times New Roman"/>
          <w:lang w:eastAsia="zh-TW"/>
        </w:rPr>
        <w:t>von Mises</w:t>
      </w:r>
      <w:r w:rsidR="008B4B86" w:rsidRPr="001224C2">
        <w:rPr>
          <w:rFonts w:ascii="Times New Roman" w:hAnsi="Times New Roman" w:cs="Times New Roman"/>
          <w:lang w:eastAsia="zh-TW"/>
        </w:rPr>
        <w:t xml:space="preserve"> distribution.</w:t>
      </w:r>
    </w:p>
    <w:p w14:paraId="408EFC08" w14:textId="77777777" w:rsidR="007A6029" w:rsidRDefault="007A6029" w:rsidP="006E3FC2">
      <w:pPr>
        <w:tabs>
          <w:tab w:val="left" w:pos="0"/>
        </w:tabs>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Figure (6) shows the P-P plot of the von-Mises distribution fitte</w:t>
      </w:r>
      <w:r w:rsidR="00193CC8">
        <w:rPr>
          <w:rFonts w:ascii="Times New Roman" w:hAnsi="Times New Roman" w:cs="Times New Roman"/>
          <w:lang w:eastAsia="zh-TW"/>
        </w:rPr>
        <w:t xml:space="preserve">d to the wind direction data measured at </w:t>
      </w:r>
      <w:r w:rsidR="00193CC8" w:rsidRPr="00193CC8">
        <w:rPr>
          <w:rFonts w:ascii="Times New Roman" w:hAnsi="Times New Roman" w:cs="Times New Roman"/>
          <w:lang w:eastAsia="zh-TW"/>
        </w:rPr>
        <w:t>06:00 a.m. at four-day intervals at a weather station in Milwaukee</w:t>
      </w:r>
      <w:r w:rsidR="00193CC8">
        <w:rPr>
          <w:rFonts w:ascii="Times New Roman" w:hAnsi="Times New Roman" w:cs="Times New Roman"/>
          <w:lang w:eastAsia="zh-TW"/>
        </w:rPr>
        <w:t xml:space="preserve">. </w:t>
      </w:r>
      <w:r w:rsidR="00B771CF">
        <w:rPr>
          <w:rFonts w:ascii="Times New Roman" w:hAnsi="Times New Roman" w:cs="Times New Roman"/>
          <w:lang w:eastAsia="zh-TW"/>
        </w:rPr>
        <w:t>It clearly shows that von Mises distribution is a good fit to the data.</w:t>
      </w:r>
    </w:p>
    <w:p w14:paraId="4867A256" w14:textId="77777777" w:rsidR="006F6E83" w:rsidRDefault="008663EB" w:rsidP="006E3FC2">
      <w:pPr>
        <w:tabs>
          <w:tab w:val="left" w:pos="284"/>
        </w:tabs>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 xml:space="preserve">For Ozone Level density, </w:t>
      </w:r>
      <w:r w:rsidR="005D6CBF">
        <w:rPr>
          <w:rFonts w:ascii="Times New Roman" w:hAnsi="Times New Roman" w:cs="Times New Roman"/>
          <w:lang w:eastAsia="zh-TW"/>
        </w:rPr>
        <w:t>we</w:t>
      </w:r>
      <w:r w:rsidR="006F6E83" w:rsidRPr="009A4E59">
        <w:rPr>
          <w:rFonts w:ascii="Times New Roman" w:hAnsi="Times New Roman" w:cs="Times New Roman"/>
          <w:lang w:eastAsia="zh-TW"/>
        </w:rPr>
        <w:t xml:space="preserve"> frame our null hypothesis to be tested as</w:t>
      </w:r>
    </w:p>
    <w:p w14:paraId="4ACB9881" w14:textId="7B538EE2" w:rsidR="006F6E83" w:rsidRDefault="006F6E83" w:rsidP="006E3FC2">
      <w:pPr>
        <w:tabs>
          <w:tab w:val="left" w:pos="284"/>
        </w:tabs>
        <w:spacing w:after="0" w:line="257" w:lineRule="auto"/>
        <w:ind w:rightChars="153" w:right="337"/>
        <w:jc w:val="both"/>
        <w:rPr>
          <w:rFonts w:ascii="Times New Roman" w:hAnsi="Times New Roman" w:cs="Times New Roman"/>
          <w:lang w:eastAsia="zh-TW"/>
        </w:rPr>
      </w:pPr>
      <w:r>
        <w:rPr>
          <w:rFonts w:ascii="Times New Roman" w:hAnsi="Times New Roman" w:cs="Times New Roman"/>
          <w:lang w:eastAsia="zh-TW"/>
        </w:rPr>
        <w:t>H</w:t>
      </w:r>
      <w:r w:rsidRPr="006E3FC2">
        <w:rPr>
          <w:rFonts w:ascii="Times New Roman" w:hAnsi="Times New Roman" w:cs="Times New Roman"/>
          <w:lang w:eastAsia="zh-TW"/>
        </w:rPr>
        <w:t>04</w:t>
      </w:r>
      <w:r>
        <w:rPr>
          <w:rFonts w:ascii="Times New Roman" w:hAnsi="Times New Roman" w:cs="Times New Roman"/>
          <w:lang w:eastAsia="zh-TW"/>
        </w:rPr>
        <w:t xml:space="preserve">: </w:t>
      </w:r>
      <w:r w:rsidRPr="001224C2">
        <w:rPr>
          <w:rFonts w:ascii="Times New Roman" w:hAnsi="Times New Roman" w:cs="Times New Roman"/>
          <w:lang w:eastAsia="zh-TW"/>
        </w:rPr>
        <w:t xml:space="preserve">The data has come from </w:t>
      </w:r>
      <w:r w:rsidR="00690D26">
        <w:rPr>
          <w:rFonts w:ascii="Times New Roman" w:hAnsi="Times New Roman" w:cs="Times New Roman"/>
          <w:lang w:eastAsia="zh-TW"/>
        </w:rPr>
        <w:t>Normal distribution</w:t>
      </w:r>
    </w:p>
    <w:p w14:paraId="7FA66FD7" w14:textId="77777777" w:rsidR="004237FB" w:rsidRPr="004237FB" w:rsidRDefault="006F6E83" w:rsidP="006E3FC2">
      <w:pPr>
        <w:tabs>
          <w:tab w:val="left" w:pos="284"/>
        </w:tabs>
        <w:spacing w:after="0" w:line="257" w:lineRule="auto"/>
        <w:ind w:rightChars="153" w:right="337" w:firstLine="357"/>
        <w:jc w:val="both"/>
        <w:rPr>
          <w:rFonts w:ascii="Times New Roman" w:hAnsi="Times New Roman" w:cs="Times New Roman"/>
          <w:lang w:eastAsia="zh-TW"/>
        </w:rPr>
      </w:pPr>
      <w:r w:rsidRPr="009A4E59">
        <w:rPr>
          <w:rFonts w:ascii="Times New Roman" w:hAnsi="Times New Roman" w:cs="Times New Roman"/>
          <w:lang w:eastAsia="zh-TW"/>
        </w:rPr>
        <w:t xml:space="preserve">The </w:t>
      </w:r>
      <w:r w:rsidR="00690D26">
        <w:rPr>
          <w:rFonts w:ascii="Times New Roman" w:hAnsi="Times New Roman" w:cs="Times New Roman"/>
          <w:lang w:eastAsia="zh-TW"/>
        </w:rPr>
        <w:t>Shapiro-Wilk Normality test statistic based on the data has been found to be</w:t>
      </w:r>
      <w:r w:rsidR="004237FB">
        <w:rPr>
          <w:rFonts w:ascii="Times New Roman" w:hAnsi="Times New Roman" w:cs="Times New Roman"/>
          <w:lang w:eastAsia="zh-TW"/>
        </w:rPr>
        <w:t xml:space="preserve"> </w:t>
      </w:r>
    </w:p>
    <w:p w14:paraId="2F1D8949" w14:textId="405CE9F4" w:rsidR="004237FB" w:rsidRPr="006E3FC2" w:rsidRDefault="00690D26" w:rsidP="006E3FC2">
      <w:pPr>
        <w:tabs>
          <w:tab w:val="left" w:pos="284"/>
        </w:tabs>
        <w:spacing w:after="0" w:line="257" w:lineRule="auto"/>
        <w:ind w:rightChars="153" w:right="337"/>
        <w:jc w:val="center"/>
        <w:rPr>
          <w:rFonts w:ascii="Cambria Math" w:hAnsi="Cambria Math" w:cs="Times New Roman"/>
          <w:i/>
          <w:lang w:eastAsia="zh-TW"/>
        </w:rPr>
      </w:pPr>
      <m:oMathPara>
        <m:oMath>
          <m:r>
            <w:rPr>
              <w:rFonts w:ascii="Cambria Math" w:hAnsi="Cambria Math" w:cs="Times New Roman"/>
            </w:rPr>
            <m:t>W=0.9744</m:t>
          </m:r>
        </m:oMath>
      </m:oMathPara>
    </w:p>
    <w:p w14:paraId="1B288ADE" w14:textId="77777777" w:rsidR="006F6E83" w:rsidRDefault="006F6E83" w:rsidP="006E3FC2">
      <w:pPr>
        <w:tabs>
          <w:tab w:val="left" w:pos="284"/>
        </w:tabs>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 xml:space="preserve">The </w:t>
      </w:r>
      <w:r w:rsidRPr="006E3FC2">
        <w:rPr>
          <w:rFonts w:ascii="Times New Roman" w:hAnsi="Times New Roman" w:cs="Times New Roman"/>
          <w:lang w:eastAsia="zh-TW"/>
        </w:rPr>
        <w:t>p</w:t>
      </w:r>
      <w:r w:rsidRPr="009A4E59">
        <w:rPr>
          <w:rFonts w:ascii="Times New Roman" w:hAnsi="Times New Roman" w:cs="Times New Roman"/>
          <w:lang w:eastAsia="zh-TW"/>
        </w:rPr>
        <w:t xml:space="preserve">-value for </w:t>
      </w:r>
      <w:r w:rsidR="008E13B1">
        <w:rPr>
          <w:rFonts w:ascii="Times New Roman" w:hAnsi="Times New Roman" w:cs="Times New Roman"/>
          <w:lang w:eastAsia="zh-TW"/>
        </w:rPr>
        <w:t>the test</w:t>
      </w:r>
      <w:r w:rsidRPr="009A4E59">
        <w:rPr>
          <w:rFonts w:ascii="Times New Roman" w:hAnsi="Times New Roman" w:cs="Times New Roman"/>
          <w:lang w:eastAsia="zh-TW"/>
        </w:rPr>
        <w:t xml:space="preserve"> is </w:t>
      </w:r>
      <w:r w:rsidR="00690D26" w:rsidRPr="00690D26">
        <w:rPr>
          <w:rFonts w:ascii="Times New Roman" w:hAnsi="Times New Roman" w:cs="Times New Roman"/>
          <w:lang w:eastAsia="zh-TW"/>
        </w:rPr>
        <w:t>0.8605</w:t>
      </w:r>
      <w:r w:rsidR="00690D26">
        <w:rPr>
          <w:rFonts w:ascii="Times New Roman" w:hAnsi="Times New Roman" w:cs="Times New Roman"/>
          <w:lang w:eastAsia="zh-TW"/>
        </w:rPr>
        <w:t xml:space="preserve"> </w:t>
      </w:r>
      <w:r>
        <w:rPr>
          <w:rFonts w:ascii="Times New Roman" w:hAnsi="Times New Roman" w:cs="Times New Roman"/>
          <w:lang w:eastAsia="zh-TW"/>
        </w:rPr>
        <w:t>&gt; 0.05</w:t>
      </w:r>
      <w:r w:rsidR="00690D26">
        <w:rPr>
          <w:rFonts w:ascii="Times New Roman" w:hAnsi="Times New Roman" w:cs="Times New Roman"/>
          <w:lang w:eastAsia="zh-TW"/>
        </w:rPr>
        <w:t>.</w:t>
      </w:r>
      <w:r>
        <w:rPr>
          <w:rFonts w:ascii="Times New Roman" w:hAnsi="Times New Roman" w:cs="Times New Roman"/>
          <w:lang w:eastAsia="zh-TW"/>
        </w:rPr>
        <w:t xml:space="preserve"> </w:t>
      </w:r>
      <w:r w:rsidR="00690D26">
        <w:rPr>
          <w:rFonts w:ascii="Times New Roman" w:hAnsi="Times New Roman" w:cs="Times New Roman"/>
          <w:lang w:eastAsia="zh-TW"/>
        </w:rPr>
        <w:t>We thus, accept H</w:t>
      </w:r>
      <w:r w:rsidR="00690D26" w:rsidRPr="006E3FC2">
        <w:rPr>
          <w:rFonts w:ascii="Times New Roman" w:hAnsi="Times New Roman" w:cs="Times New Roman"/>
          <w:lang w:eastAsia="zh-TW"/>
        </w:rPr>
        <w:t>04</w:t>
      </w:r>
      <w:r w:rsidRPr="006C3CAC">
        <w:rPr>
          <w:rFonts w:ascii="Times New Roman" w:hAnsi="Times New Roman" w:cs="Times New Roman"/>
          <w:lang w:eastAsia="zh-TW"/>
        </w:rPr>
        <w:t xml:space="preserve"> </w:t>
      </w:r>
      <w:r w:rsidR="00690D26">
        <w:rPr>
          <w:rFonts w:ascii="Times New Roman" w:hAnsi="Times New Roman" w:cs="Times New Roman"/>
          <w:lang w:eastAsia="zh-TW"/>
        </w:rPr>
        <w:t>and</w:t>
      </w:r>
      <w:r w:rsidRPr="006C3CAC">
        <w:rPr>
          <w:rFonts w:ascii="Times New Roman" w:hAnsi="Times New Roman" w:cs="Times New Roman"/>
          <w:lang w:eastAsia="zh-TW"/>
        </w:rPr>
        <w:t xml:space="preserve"> conclude that possibly, the data has come from </w:t>
      </w:r>
      <w:r w:rsidR="000824AC">
        <w:rPr>
          <w:rFonts w:ascii="Times New Roman" w:hAnsi="Times New Roman" w:cs="Times New Roman"/>
          <w:lang w:eastAsia="zh-TW"/>
        </w:rPr>
        <w:t>Normal distribution</w:t>
      </w:r>
      <w:r w:rsidRPr="006C3CAC">
        <w:rPr>
          <w:rFonts w:ascii="Times New Roman" w:hAnsi="Times New Roman" w:cs="Times New Roman"/>
          <w:lang w:eastAsia="zh-TW"/>
        </w:rPr>
        <w:t>.</w:t>
      </w:r>
    </w:p>
    <w:p w14:paraId="31A150A9" w14:textId="77777777" w:rsidR="00953A44" w:rsidRDefault="00411315" w:rsidP="006E3FC2">
      <w:pPr>
        <w:tabs>
          <w:tab w:val="left" w:pos="360"/>
        </w:tabs>
        <w:spacing w:after="0" w:line="257" w:lineRule="auto"/>
        <w:ind w:rightChars="153" w:right="337" w:firstLine="357"/>
        <w:jc w:val="both"/>
        <w:rPr>
          <w:rFonts w:ascii="Times New Roman" w:hAnsi="Times New Roman" w:cs="Times New Roman"/>
          <w:lang w:eastAsia="zh-TW"/>
        </w:rPr>
        <w:sectPr w:rsidR="00953A44" w:rsidSect="001955FA">
          <w:headerReference w:type="even" r:id="rId32"/>
          <w:headerReference w:type="default" r:id="rId33"/>
          <w:headerReference w:type="first" r:id="rId34"/>
          <w:pgSz w:w="12240" w:h="15840"/>
          <w:pgMar w:top="1699" w:right="1699" w:bottom="2549" w:left="1699" w:header="965" w:footer="720" w:gutter="0"/>
          <w:cols w:space="720"/>
          <w:titlePg/>
          <w:docGrid w:linePitch="360"/>
        </w:sectPr>
      </w:pPr>
      <w:r>
        <w:rPr>
          <w:rFonts w:ascii="Times New Roman" w:hAnsi="Times New Roman" w:cs="Times New Roman"/>
          <w:lang w:eastAsia="zh-TW"/>
        </w:rPr>
        <w:t xml:space="preserve">Figure (7) displays the Q-Q plot of the Normal distribution fitted to the ozone level data measured at </w:t>
      </w:r>
      <w:r w:rsidRPr="00193CC8">
        <w:rPr>
          <w:rFonts w:ascii="Times New Roman" w:hAnsi="Times New Roman" w:cs="Times New Roman"/>
          <w:lang w:eastAsia="zh-TW"/>
        </w:rPr>
        <w:t>06:00 a.m. at four-day intervals at a weather station in Milwaukee</w:t>
      </w:r>
      <w:r>
        <w:rPr>
          <w:rFonts w:ascii="Times New Roman" w:hAnsi="Times New Roman" w:cs="Times New Roman"/>
          <w:lang w:eastAsia="zh-TW"/>
        </w:rPr>
        <w:t>. It is evident from the graph that the Normal distribution is a good fit to the data.</w:t>
      </w:r>
    </w:p>
    <w:p w14:paraId="7D6415DA" w14:textId="6346E3E2" w:rsidR="004237FB" w:rsidRDefault="004237FB" w:rsidP="006E3FC2">
      <w:pPr>
        <w:tabs>
          <w:tab w:val="left" w:pos="360"/>
        </w:tabs>
        <w:spacing w:after="0" w:line="257" w:lineRule="auto"/>
        <w:ind w:rightChars="153" w:right="337" w:firstLine="357"/>
        <w:jc w:val="both"/>
        <w:rPr>
          <w:rFonts w:ascii="Times New Roman" w:hAnsi="Times New Roman" w:cs="Times New Roman"/>
          <w:lang w:eastAsia="zh-TW"/>
        </w:rPr>
      </w:pPr>
    </w:p>
    <w:p w14:paraId="03A736AC" w14:textId="77777777" w:rsidR="005D0395" w:rsidRDefault="005D0395" w:rsidP="002460C3">
      <w:pPr>
        <w:tabs>
          <w:tab w:val="left" w:pos="360"/>
        </w:tabs>
        <w:spacing w:after="0" w:line="257" w:lineRule="auto"/>
        <w:ind w:rightChars="153" w:right="337"/>
        <w:jc w:val="both"/>
        <w:rPr>
          <w:rFonts w:ascii="Times New Roman" w:hAnsi="Times New Roman" w:cs="Times New Roman"/>
        </w:rPr>
      </w:pPr>
      <w:r w:rsidRPr="005D0395">
        <w:rPr>
          <w:rFonts w:ascii="Times New Roman" w:hAnsi="Times New Roman" w:cs="Times New Roman"/>
          <w:noProof/>
          <w:lang w:eastAsia="zh-TW" w:bidi="ar-SA"/>
        </w:rPr>
        <w:drawing>
          <wp:inline distT="0" distB="0" distL="0" distR="0" wp14:anchorId="59EE2D8C" wp14:editId="4EEA366F">
            <wp:extent cx="5658215" cy="2597511"/>
            <wp:effectExtent l="0" t="0" r="635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srcRect/>
                    <a:stretch>
                      <a:fillRect/>
                    </a:stretch>
                  </pic:blipFill>
                  <pic:spPr bwMode="auto">
                    <a:xfrm>
                      <a:off x="0" y="0"/>
                      <a:ext cx="5669762" cy="2602812"/>
                    </a:xfrm>
                    <a:prstGeom prst="rect">
                      <a:avLst/>
                    </a:prstGeom>
                    <a:noFill/>
                    <a:ln w="9525">
                      <a:noFill/>
                      <a:miter lim="800000"/>
                      <a:headEnd/>
                      <a:tailEnd/>
                    </a:ln>
                  </pic:spPr>
                </pic:pic>
              </a:graphicData>
            </a:graphic>
          </wp:inline>
        </w:drawing>
      </w:r>
    </w:p>
    <w:p w14:paraId="40E91C4E" w14:textId="77777777" w:rsidR="005D0395" w:rsidRPr="002460C3" w:rsidRDefault="005D0395" w:rsidP="005D0395">
      <w:pPr>
        <w:spacing w:after="0" w:line="257" w:lineRule="auto"/>
        <w:ind w:rightChars="153" w:right="337"/>
        <w:jc w:val="both"/>
        <w:rPr>
          <w:rFonts w:ascii="Times New Roman" w:hAnsi="Times New Roman" w:cs="Times New Roman"/>
          <w:sz w:val="20"/>
          <w:szCs w:val="20"/>
        </w:rPr>
      </w:pPr>
      <w:r w:rsidRPr="002460C3">
        <w:rPr>
          <w:rFonts w:ascii="Times New Roman" w:hAnsi="Times New Roman" w:cs="Times New Roman"/>
          <w:sz w:val="20"/>
          <w:szCs w:val="20"/>
        </w:rPr>
        <w:t>Figure 6: von Mises P-P plot of wind direction measurement taken at 06:00 a.m. at four-day intervals at a weather station in Milwaukee</w:t>
      </w:r>
    </w:p>
    <w:p w14:paraId="49EFC28A" w14:textId="77777777" w:rsidR="004237FB" w:rsidRDefault="004237FB" w:rsidP="004237FB">
      <w:pPr>
        <w:spacing w:after="0" w:line="257" w:lineRule="auto"/>
        <w:ind w:rightChars="153" w:right="337"/>
        <w:jc w:val="center"/>
        <w:rPr>
          <w:rFonts w:ascii="Times New Roman" w:hAnsi="Times New Roman" w:cs="Times New Roman"/>
          <w:sz w:val="20"/>
          <w:szCs w:val="20"/>
        </w:rPr>
      </w:pPr>
      <w:r w:rsidRPr="004237FB">
        <w:rPr>
          <w:rFonts w:ascii="Times New Roman" w:hAnsi="Times New Roman" w:cs="Times New Roman"/>
          <w:noProof/>
          <w:sz w:val="20"/>
          <w:szCs w:val="20"/>
          <w:lang w:eastAsia="zh-TW" w:bidi="ar-SA"/>
        </w:rPr>
        <w:drawing>
          <wp:inline distT="0" distB="0" distL="0" distR="0" wp14:anchorId="054BB95D" wp14:editId="1FA42179">
            <wp:extent cx="5658215" cy="2423795"/>
            <wp:effectExtent l="0" t="0" r="635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5678048" cy="2432291"/>
                    </a:xfrm>
                    <a:prstGeom prst="rect">
                      <a:avLst/>
                    </a:prstGeom>
                    <a:noFill/>
                    <a:ln w="9525">
                      <a:noFill/>
                      <a:miter lim="800000"/>
                      <a:headEnd/>
                      <a:tailEnd/>
                    </a:ln>
                  </pic:spPr>
                </pic:pic>
              </a:graphicData>
            </a:graphic>
          </wp:inline>
        </w:drawing>
      </w:r>
    </w:p>
    <w:p w14:paraId="0E06F8AF" w14:textId="77777777" w:rsidR="00413C79" w:rsidRPr="002460C3" w:rsidRDefault="00413C79" w:rsidP="006F6E83">
      <w:pPr>
        <w:tabs>
          <w:tab w:val="left" w:pos="360"/>
        </w:tabs>
        <w:spacing w:after="0" w:line="257" w:lineRule="auto"/>
        <w:ind w:rightChars="153" w:right="337"/>
        <w:jc w:val="both"/>
        <w:rPr>
          <w:rFonts w:ascii="Times New Roman" w:hAnsi="Times New Roman" w:cs="Times New Roman"/>
          <w:sz w:val="20"/>
          <w:szCs w:val="20"/>
        </w:rPr>
      </w:pPr>
      <w:r w:rsidRPr="002460C3">
        <w:rPr>
          <w:rFonts w:ascii="Times New Roman" w:hAnsi="Times New Roman" w:cs="Times New Roman"/>
          <w:sz w:val="20"/>
          <w:szCs w:val="20"/>
        </w:rPr>
        <w:t>Figure 7: Normal Q-Q plot of ozone level measurement taken at 06:00 a.m. at four-day intervals at a weather station in Milwaukee</w:t>
      </w:r>
    </w:p>
    <w:p w14:paraId="3C7F0F2A" w14:textId="77777777" w:rsidR="00890234" w:rsidRDefault="00890234" w:rsidP="006F6E83">
      <w:pPr>
        <w:tabs>
          <w:tab w:val="left" w:pos="360"/>
        </w:tabs>
        <w:spacing w:after="0" w:line="257" w:lineRule="auto"/>
        <w:ind w:rightChars="153" w:right="337"/>
        <w:jc w:val="both"/>
        <w:rPr>
          <w:rFonts w:ascii="Times New Roman" w:hAnsi="Times New Roman" w:cs="Times New Roman"/>
        </w:rPr>
      </w:pPr>
    </w:p>
    <w:p w14:paraId="7175A3EF" w14:textId="77777777" w:rsidR="00A33116" w:rsidRPr="002460C3" w:rsidRDefault="00B554FB" w:rsidP="00A33116">
      <w:pPr>
        <w:tabs>
          <w:tab w:val="left" w:pos="284"/>
        </w:tabs>
        <w:spacing w:after="0" w:line="257" w:lineRule="auto"/>
        <w:ind w:left="426" w:rightChars="153" w:right="337" w:hanging="426"/>
        <w:jc w:val="both"/>
        <w:rPr>
          <w:rFonts w:ascii="Times New Roman" w:hAnsi="Times New Roman" w:cs="Times New Roman"/>
          <w:b/>
          <w:sz w:val="24"/>
          <w:szCs w:val="24"/>
        </w:rPr>
      </w:pPr>
      <w:r w:rsidRPr="002460C3">
        <w:rPr>
          <w:rFonts w:ascii="Times New Roman" w:hAnsi="Times New Roman" w:cs="Times New Roman"/>
          <w:b/>
          <w:sz w:val="24"/>
          <w:szCs w:val="24"/>
        </w:rPr>
        <w:t>3.2.3</w:t>
      </w:r>
      <w:r w:rsidR="00A33116" w:rsidRPr="002460C3">
        <w:rPr>
          <w:rFonts w:ascii="Times New Roman" w:hAnsi="Times New Roman" w:cs="Times New Roman"/>
          <w:b/>
          <w:sz w:val="24"/>
          <w:szCs w:val="24"/>
        </w:rPr>
        <w:tab/>
        <w:t xml:space="preserve">Estimation of the Joint Density of Wind Speed and </w:t>
      </w:r>
      <w:r w:rsidR="00F01A07" w:rsidRPr="002460C3">
        <w:rPr>
          <w:rFonts w:ascii="Times New Roman" w:hAnsi="Times New Roman" w:cs="Times New Roman"/>
          <w:b/>
          <w:sz w:val="24"/>
          <w:szCs w:val="24"/>
        </w:rPr>
        <w:t xml:space="preserve">Ozone Level </w:t>
      </w:r>
    </w:p>
    <w:p w14:paraId="491EF452" w14:textId="77777777" w:rsidR="00A33116" w:rsidRDefault="00A33116" w:rsidP="00A33116">
      <w:pPr>
        <w:tabs>
          <w:tab w:val="left" w:pos="284"/>
        </w:tabs>
        <w:spacing w:after="0" w:line="257" w:lineRule="auto"/>
        <w:ind w:left="426" w:rightChars="153" w:right="337" w:hanging="426"/>
        <w:jc w:val="both"/>
        <w:rPr>
          <w:rFonts w:ascii="Times New Roman" w:hAnsi="Times New Roman" w:cs="Times New Roman"/>
          <w:b/>
        </w:rPr>
      </w:pPr>
    </w:p>
    <w:p w14:paraId="438FC83A" w14:textId="77777777" w:rsidR="00A33116" w:rsidRDefault="00A33116" w:rsidP="00A33116">
      <w:pPr>
        <w:tabs>
          <w:tab w:val="left" w:pos="284"/>
        </w:tabs>
        <w:spacing w:after="0" w:line="257" w:lineRule="auto"/>
        <w:ind w:left="426" w:rightChars="153" w:right="337" w:hanging="426"/>
        <w:jc w:val="both"/>
        <w:rPr>
          <w:rFonts w:ascii="Times New Roman" w:hAnsi="Times New Roman" w:cs="Times New Roman"/>
          <w:b/>
        </w:rPr>
      </w:pPr>
      <w:r w:rsidRPr="00C46434">
        <w:rPr>
          <w:rFonts w:ascii="Times New Roman" w:hAnsi="Times New Roman" w:cs="Times New Roman"/>
          <w:u w:val="single"/>
        </w:rPr>
        <w:t>Method-I</w:t>
      </w:r>
      <w:r>
        <w:rPr>
          <w:rFonts w:ascii="Times New Roman" w:hAnsi="Times New Roman" w:cs="Times New Roman"/>
        </w:rPr>
        <w:t>:</w:t>
      </w:r>
    </w:p>
    <w:p w14:paraId="7E013C1F" w14:textId="77777777" w:rsidR="00A33116" w:rsidRDefault="001C3D1B" w:rsidP="002460C3">
      <w:pPr>
        <w:tabs>
          <w:tab w:val="left" w:pos="284"/>
        </w:tabs>
        <w:spacing w:after="0" w:line="257" w:lineRule="auto"/>
        <w:ind w:rightChars="153" w:right="337" w:firstLine="357"/>
        <w:jc w:val="both"/>
        <w:rPr>
          <w:rFonts w:ascii="Times New Roman" w:hAnsi="Times New Roman" w:cs="Times New Roman"/>
          <w:lang w:eastAsia="zh-TW"/>
        </w:rPr>
      </w:pPr>
      <w:r>
        <w:rPr>
          <w:rFonts w:ascii="Times New Roman" w:hAnsi="Times New Roman" w:cs="Times New Roman"/>
          <w:lang w:eastAsia="zh-TW"/>
        </w:rPr>
        <w:t xml:space="preserve">The von Mises distribution and </w:t>
      </w:r>
      <w:r w:rsidR="002A3E89">
        <w:rPr>
          <w:rFonts w:ascii="Times New Roman" w:hAnsi="Times New Roman" w:cs="Times New Roman"/>
          <w:lang w:eastAsia="zh-TW"/>
        </w:rPr>
        <w:t xml:space="preserve">the Normal distribution have been found to be </w:t>
      </w:r>
      <w:r w:rsidR="00FC45EE">
        <w:rPr>
          <w:rFonts w:ascii="Times New Roman" w:hAnsi="Times New Roman" w:cs="Times New Roman"/>
          <w:lang w:eastAsia="zh-TW"/>
        </w:rPr>
        <w:t>the best</w:t>
      </w:r>
      <w:r w:rsidR="002A3E89">
        <w:rPr>
          <w:rFonts w:ascii="Times New Roman" w:hAnsi="Times New Roman" w:cs="Times New Roman"/>
          <w:lang w:eastAsia="zh-TW"/>
        </w:rPr>
        <w:t xml:space="preserve"> fit to the data on wind direction and ozone level respectively. </w:t>
      </w:r>
      <w:r w:rsidR="00D45251">
        <w:rPr>
          <w:rFonts w:ascii="Times New Roman" w:hAnsi="Times New Roman" w:cs="Times New Roman"/>
          <w:lang w:eastAsia="zh-TW"/>
        </w:rPr>
        <w:t>The</w:t>
      </w:r>
      <w:r w:rsidR="00A33116">
        <w:rPr>
          <w:rFonts w:ascii="Times New Roman" w:hAnsi="Times New Roman" w:cs="Times New Roman"/>
          <w:lang w:eastAsia="zh-TW"/>
        </w:rPr>
        <w:t xml:space="preserve"> Circular Kernel density method with Gaussian Kernel and least-squares cross-</w:t>
      </w:r>
      <w:proofErr w:type="spellStart"/>
      <w:r w:rsidR="00A33116">
        <w:rPr>
          <w:rFonts w:ascii="Times New Roman" w:hAnsi="Times New Roman" w:cs="Times New Roman"/>
          <w:lang w:eastAsia="zh-TW"/>
        </w:rPr>
        <w:t>validatory</w:t>
      </w:r>
      <w:proofErr w:type="spellEnd"/>
      <w:r w:rsidR="00A33116">
        <w:rPr>
          <w:rFonts w:ascii="Times New Roman" w:hAnsi="Times New Roman" w:cs="Times New Roman"/>
          <w:lang w:eastAsia="zh-TW"/>
        </w:rPr>
        <w:t xml:space="preserve"> bandwidth</w:t>
      </w:r>
      <w:r w:rsidR="00D45251">
        <w:rPr>
          <w:rFonts w:ascii="Times New Roman" w:hAnsi="Times New Roman" w:cs="Times New Roman"/>
          <w:lang w:eastAsia="zh-TW"/>
        </w:rPr>
        <w:t xml:space="preserve"> has been used to estimate the joining circular </w:t>
      </w:r>
      <w:proofErr w:type="gramStart"/>
      <w:r w:rsidR="00D45251">
        <w:rPr>
          <w:rFonts w:ascii="Times New Roman" w:hAnsi="Times New Roman" w:cs="Times New Roman"/>
          <w:lang w:eastAsia="zh-TW"/>
        </w:rPr>
        <w:t xml:space="preserve">density </w:t>
      </w:r>
      <w:proofErr w:type="gramEnd"/>
      <m:oMath>
        <m:acc>
          <m:accPr>
            <m:ctrlPr>
              <w:rPr>
                <w:rFonts w:ascii="Cambria Math" w:hAnsi="Cambria Math" w:cs="Times New Roman"/>
                <w:lang w:eastAsia="zh-TW"/>
              </w:rPr>
            </m:ctrlPr>
          </m:accPr>
          <m:e>
            <m:r>
              <m:rPr>
                <m:sty m:val="p"/>
              </m:rPr>
              <w:rPr>
                <w:rFonts w:ascii="Cambria Math" w:hAnsi="Cambria Math" w:cs="Times New Roman"/>
                <w:lang w:eastAsia="zh-TW"/>
              </w:rPr>
              <m:t>g</m:t>
            </m:r>
          </m:e>
        </m:acc>
        <m:d>
          <m:dPr>
            <m:ctrlPr>
              <w:rPr>
                <w:rFonts w:ascii="Cambria Math" w:hAnsi="Cambria Math" w:cs="Times New Roman"/>
                <w:lang w:eastAsia="zh-TW"/>
              </w:rPr>
            </m:ctrlPr>
          </m:dPr>
          <m:e>
            <m:r>
              <m:rPr>
                <m:sty m:val="p"/>
              </m:rPr>
              <w:rPr>
                <w:rFonts w:ascii="Cambria Math" w:hAnsi="Cambria Math" w:cs="Times New Roman"/>
                <w:lang w:eastAsia="zh-TW"/>
              </w:rPr>
              <m:t>.</m:t>
            </m:r>
          </m:e>
        </m:d>
      </m:oMath>
      <w:r w:rsidR="00A33116">
        <w:rPr>
          <w:rFonts w:ascii="Times New Roman" w:hAnsi="Times New Roman" w:cs="Times New Roman"/>
          <w:lang w:eastAsia="zh-TW"/>
        </w:rPr>
        <w:t>.</w:t>
      </w:r>
    </w:p>
    <w:p w14:paraId="2C076B71" w14:textId="266B4F40" w:rsidR="007C51E5" w:rsidRDefault="00A33116" w:rsidP="002460C3">
      <w:pPr>
        <w:tabs>
          <w:tab w:val="left" w:pos="284"/>
        </w:tabs>
        <w:spacing w:after="0" w:line="257" w:lineRule="auto"/>
        <w:ind w:rightChars="153" w:right="337" w:firstLine="357"/>
        <w:jc w:val="both"/>
        <w:rPr>
          <w:rFonts w:ascii="Times New Roman" w:hAnsi="Times New Roman" w:cs="Times New Roman"/>
        </w:rPr>
      </w:pPr>
      <w:r w:rsidRPr="004108E2">
        <w:rPr>
          <w:rFonts w:ascii="Times New Roman" w:hAnsi="Times New Roman" w:cs="Times New Roman"/>
        </w:rPr>
        <w:lastRenderedPageBreak/>
        <w:t>The value of the</w:t>
      </w:r>
      <w:r w:rsidR="00FE31BB">
        <w:rPr>
          <w:rFonts w:ascii="Times New Roman" w:hAnsi="Times New Roman" w:cs="Times New Roman"/>
        </w:rPr>
        <w:t xml:space="preserve"> </w:t>
      </w:r>
      <w:r w:rsidR="00FE31BB" w:rsidRPr="004108E2">
        <w:rPr>
          <w:rFonts w:ascii="Times New Roman" w:hAnsi="Times New Roman" w:cs="Times New Roman"/>
        </w:rPr>
        <w:t xml:space="preserve">Watson's </w:t>
      </w:r>
      <w:r w:rsidR="00FE31BB" w:rsidRPr="00E360D8">
        <w:rPr>
          <w:rFonts w:ascii="Times New Roman" w:hAnsi="Times New Roman" w:cs="Times New Roman"/>
          <w:i/>
        </w:rPr>
        <w:t>U</w:t>
      </w:r>
      <w:r w:rsidR="00FE31BB" w:rsidRPr="00E360D8">
        <w:rPr>
          <w:rFonts w:ascii="Times New Roman" w:hAnsi="Times New Roman" w:cs="Times New Roman"/>
          <w:i/>
          <w:vertAlign w:val="superscript"/>
        </w:rPr>
        <w:t>2</w:t>
      </w:r>
      <w:r w:rsidR="00FE31BB">
        <w:rPr>
          <w:rFonts w:ascii="Times New Roman" w:hAnsi="Times New Roman" w:cs="Times New Roman"/>
          <w:i/>
          <w:vertAlign w:val="superscript"/>
        </w:rPr>
        <w:t xml:space="preserve"> </w:t>
      </w:r>
      <w:r w:rsidR="00FE31BB" w:rsidRPr="004108E2">
        <w:rPr>
          <w:rFonts w:ascii="Times New Roman" w:hAnsi="Times New Roman" w:cs="Times New Roman"/>
        </w:rPr>
        <w:t>circular uniformity</w:t>
      </w:r>
      <w:r w:rsidRPr="004108E2">
        <w:rPr>
          <w:rFonts w:ascii="Times New Roman" w:hAnsi="Times New Roman" w:cs="Times New Roman"/>
        </w:rPr>
        <w:t xml:space="preserve"> test statistic </w:t>
      </w:r>
      <w:r w:rsidR="00FE31BB">
        <w:rPr>
          <w:rFonts w:ascii="Times New Roman" w:hAnsi="Times New Roman" w:cs="Times New Roman"/>
        </w:rPr>
        <w:t xml:space="preserve">for </w:t>
      </w:r>
      <w:r w:rsidR="00FE31BB" w:rsidRPr="004108E2">
        <w:rPr>
          <w:rFonts w:ascii="Times New Roman" w:hAnsi="Times New Roman" w:cs="Times New Roman"/>
        </w:rPr>
        <w:t>testing the uniformity of the joint sample of</w:t>
      </w:r>
      <w:r w:rsidR="00FE31BB">
        <w:rPr>
          <w:rFonts w:ascii="Times New Roman" w:hAnsi="Times New Roman" w:cs="Times New Roman"/>
        </w:rPr>
        <w:t xml:space="preserve"> </w:t>
      </w:r>
      <m:oMath>
        <m:r>
          <w:rPr>
            <w:rFonts w:ascii="Cambria Math" w:hAnsi="Cambria Math" w:cs="Times New Roman"/>
          </w:rPr>
          <m:t>θ</m:t>
        </m:r>
      </m:oMath>
      <w:r w:rsidR="00FE31BB">
        <w:rPr>
          <w:rFonts w:ascii="Times New Roman" w:hAnsi="Times New Roman" w:cs="Times New Roman"/>
        </w:rPr>
        <w:t xml:space="preserve"> </w:t>
      </w:r>
      <w:r w:rsidR="00FE31BB" w:rsidRPr="004108E2">
        <w:rPr>
          <w:rFonts w:ascii="Times New Roman" w:hAnsi="Times New Roman" w:cs="Times New Roman"/>
        </w:rPr>
        <w:t>and X</w:t>
      </w:r>
      <w:r w:rsidR="00FE31BB">
        <w:rPr>
          <w:rFonts w:ascii="Times New Roman" w:hAnsi="Times New Roman" w:cs="Times New Roman"/>
        </w:rPr>
        <w:t xml:space="preserve"> </w:t>
      </w:r>
      <w:r w:rsidRPr="004108E2">
        <w:rPr>
          <w:rFonts w:ascii="Times New Roman" w:hAnsi="Times New Roman" w:cs="Times New Roman"/>
        </w:rPr>
        <w:t>has been found to be</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=1.6447</m:t>
        </m:r>
      </m:oMath>
      <w:r w:rsidR="008C2BD8">
        <w:rPr>
          <w:rFonts w:ascii="Times New Roman" w:hAnsi="Times New Roman" w:cs="Times New Roman"/>
        </w:rPr>
        <w:t xml:space="preserve"> </w:t>
      </w:r>
      <w:r w:rsidRPr="004108E2">
        <w:rPr>
          <w:rFonts w:ascii="Times New Roman" w:hAnsi="Times New Roman" w:cs="Times New Roman"/>
        </w:rPr>
        <w:t>whereas the critical value at 5% level of signi</w:t>
      </w:r>
      <w:r>
        <w:rPr>
          <w:rFonts w:ascii="Times New Roman" w:hAnsi="Times New Roman" w:cs="Times New Roman"/>
        </w:rPr>
        <w:t xml:space="preserve">ficance is </w:t>
      </w:r>
      <w:r w:rsidR="005F3BFA" w:rsidRPr="005F3BFA">
        <w:rPr>
          <w:rFonts w:ascii="Times New Roman" w:hAnsi="Times New Roman" w:cs="Times New Roman"/>
        </w:rPr>
        <w:t>0.187</w:t>
      </w:r>
      <w:r>
        <w:rPr>
          <w:rFonts w:ascii="Times New Roman" w:hAnsi="Times New Roman" w:cs="Times New Roman"/>
        </w:rPr>
        <w:t xml:space="preserve">. The </w:t>
      </w:r>
      <w:r>
        <w:rPr>
          <w:rFonts w:ascii="Times New Roman" w:hAnsi="Times New Roman" w:cs="Times New Roman"/>
          <w:i/>
        </w:rPr>
        <w:t>p-</w:t>
      </w:r>
      <w:r>
        <w:rPr>
          <w:rFonts w:ascii="Times New Roman" w:hAnsi="Times New Roman" w:cs="Times New Roman"/>
        </w:rPr>
        <w:t xml:space="preserve">value of the test is 0.00 &lt; 0.05. </w:t>
      </w:r>
      <w:r w:rsidRPr="004108E2">
        <w:rPr>
          <w:rFonts w:ascii="Times New Roman" w:hAnsi="Times New Roman" w:cs="Times New Roman"/>
        </w:rPr>
        <w:t xml:space="preserve">Hence, we reject the hypothesis of uniformity and conclude that the joining circular density is not uniform. This leads us to the rejection of the hypothesis of independence of </w:t>
      </w:r>
      <m:oMath>
        <m:r>
          <w:rPr>
            <w:rFonts w:ascii="Cambria Math" w:hAnsi="Cambria Math" w:cs="Times New Roman"/>
          </w:rPr>
          <m:t>θ</m:t>
        </m:r>
      </m:oMath>
      <w:r w:rsidRPr="004108E2">
        <w:rPr>
          <w:rFonts w:ascii="Times New Roman" w:hAnsi="Times New Roman" w:cs="Times New Roman"/>
        </w:rPr>
        <w:t xml:space="preserve"> and </w:t>
      </w:r>
      <w:r w:rsidRPr="00837972">
        <w:rPr>
          <w:rFonts w:ascii="Times New Roman" w:hAnsi="Times New Roman" w:cs="Times New Roman"/>
          <w:i/>
        </w:rPr>
        <w:t>X</w:t>
      </w:r>
      <w:r w:rsidRPr="004108E2">
        <w:rPr>
          <w:rFonts w:ascii="Times New Roman" w:hAnsi="Times New Roman" w:cs="Times New Roman"/>
        </w:rPr>
        <w:t xml:space="preserve">. </w:t>
      </w:r>
      <w:r w:rsidR="00FE03C2">
        <w:rPr>
          <w:rFonts w:ascii="Times New Roman" w:hAnsi="Times New Roman" w:cs="Times New Roman"/>
        </w:rPr>
        <w:t>This is further verified by the observation that</w:t>
      </w:r>
      <w:r w:rsidRPr="004108E2">
        <w:rPr>
          <w:rFonts w:ascii="Times New Roman" w:hAnsi="Times New Roman" w:cs="Times New Roman"/>
        </w:rPr>
        <w:t xml:space="preserve"> the value of the </w:t>
      </w:r>
      <w:r>
        <w:rPr>
          <w:rFonts w:ascii="Times New Roman" w:hAnsi="Times New Roman" w:cs="Times New Roman"/>
        </w:rPr>
        <w:t>linear-circular correlation coeffi</w:t>
      </w:r>
      <w:r w:rsidRPr="004108E2">
        <w:rPr>
          <w:rFonts w:ascii="Times New Roman" w:hAnsi="Times New Roman" w:cs="Times New Roman"/>
        </w:rPr>
        <w:t xml:space="preserve">cient for this sample is </w:t>
      </w:r>
      <w:r w:rsidR="00F144FD">
        <w:rPr>
          <w:rFonts w:ascii="Times New Roman" w:hAnsi="Times New Roman" w:cs="Times New Roman"/>
        </w:rPr>
        <w:t xml:space="preserve">0.522 </w:t>
      </w:r>
      <w:r w:rsidRPr="004108E2">
        <w:rPr>
          <w:rFonts w:ascii="Times New Roman" w:hAnsi="Times New Roman" w:cs="Times New Roman"/>
        </w:rPr>
        <w:t xml:space="preserve">and the </w:t>
      </w:r>
      <w:r w:rsidRPr="00216232">
        <w:rPr>
          <w:rFonts w:ascii="Times New Roman" w:hAnsi="Times New Roman" w:cs="Times New Roman"/>
          <w:i/>
        </w:rPr>
        <w:t>p</w:t>
      </w:r>
      <w:r w:rsidRPr="004108E2">
        <w:rPr>
          <w:rFonts w:ascii="Times New Roman" w:hAnsi="Times New Roman" w:cs="Times New Roman"/>
        </w:rPr>
        <w:t>-value for the test of</w:t>
      </w:r>
      <w:r>
        <w:rPr>
          <w:rFonts w:ascii="Times New Roman" w:hAnsi="Times New Roman" w:cs="Times New Roman"/>
        </w:rPr>
        <w:t xml:space="preserve"> independence based on this coeffi</w:t>
      </w:r>
      <w:r w:rsidRPr="004108E2">
        <w:rPr>
          <w:rFonts w:ascii="Times New Roman" w:hAnsi="Times New Roman" w:cs="Times New Roman"/>
        </w:rPr>
        <w:t xml:space="preserve">cient is </w:t>
      </w:r>
      <w:r w:rsidR="00272F71">
        <w:rPr>
          <w:rFonts w:ascii="Times New Roman" w:hAnsi="Times New Roman" w:cs="Times New Roman"/>
        </w:rPr>
        <w:t>0.003</w:t>
      </w:r>
      <w:r w:rsidR="00272F71" w:rsidRPr="00272F71">
        <w:rPr>
          <w:rFonts w:ascii="Times New Roman" w:hAnsi="Times New Roman" w:cs="Times New Roman"/>
        </w:rPr>
        <w:t xml:space="preserve"> </w:t>
      </w:r>
      <w:r>
        <w:rPr>
          <w:rFonts w:ascii="Times New Roman" w:hAnsi="Times New Roman" w:cs="Times New Roman"/>
        </w:rPr>
        <w:t xml:space="preserve">&lt; </w:t>
      </w:r>
      <w:r w:rsidRPr="004108E2">
        <w:rPr>
          <w:rFonts w:ascii="Times New Roman" w:hAnsi="Times New Roman" w:cs="Times New Roman"/>
        </w:rPr>
        <w:t>0.05</w:t>
      </w:r>
      <w:r w:rsidR="008D316B">
        <w:rPr>
          <w:rFonts w:ascii="Times New Roman" w:hAnsi="Times New Roman" w:cs="Times New Roman"/>
        </w:rPr>
        <w:t>.</w:t>
      </w:r>
      <w:r w:rsidR="004F2BCA">
        <w:rPr>
          <w:rFonts w:ascii="Times New Roman" w:hAnsi="Times New Roman" w:cs="Times New Roman"/>
        </w:rPr>
        <w:t xml:space="preserve"> Also, the histogram of the joint sample of </w:t>
      </w:r>
      <m:oMath>
        <m:r>
          <w:rPr>
            <w:rFonts w:ascii="Cambria Math" w:hAnsi="Cambria Math" w:cs="Times New Roman"/>
          </w:rPr>
          <m:t>θ</m:t>
        </m:r>
      </m:oMath>
      <w:r w:rsidR="004F2BCA" w:rsidRPr="004108E2">
        <w:rPr>
          <w:rFonts w:ascii="Times New Roman" w:hAnsi="Times New Roman" w:cs="Times New Roman"/>
        </w:rPr>
        <w:t xml:space="preserve"> and </w:t>
      </w:r>
      <w:r w:rsidR="004F2BCA" w:rsidRPr="00837972">
        <w:rPr>
          <w:rFonts w:ascii="Times New Roman" w:hAnsi="Times New Roman" w:cs="Times New Roman"/>
          <w:i/>
        </w:rPr>
        <w:t>X</w:t>
      </w:r>
      <w:r w:rsidR="004F2BCA">
        <w:rPr>
          <w:rFonts w:ascii="Times New Roman" w:hAnsi="Times New Roman" w:cs="Times New Roman"/>
          <w:i/>
        </w:rPr>
        <w:t xml:space="preserve"> </w:t>
      </w:r>
      <w:r w:rsidR="004F2BCA">
        <w:rPr>
          <w:rFonts w:ascii="Times New Roman" w:hAnsi="Times New Roman" w:cs="Times New Roman"/>
        </w:rPr>
        <w:t xml:space="preserve">clearly presented in figure (8) shows that it does not belong to </w:t>
      </w:r>
      <w:r w:rsidR="00C9303B">
        <w:rPr>
          <w:rFonts w:ascii="Times New Roman" w:hAnsi="Times New Roman" w:cs="Times New Roman"/>
        </w:rPr>
        <w:t>the</w:t>
      </w:r>
      <w:r w:rsidR="004F2BCA">
        <w:rPr>
          <w:rFonts w:ascii="Times New Roman" w:hAnsi="Times New Roman" w:cs="Times New Roman"/>
        </w:rPr>
        <w:t xml:space="preserve"> uniform distribution.</w:t>
      </w:r>
    </w:p>
    <w:p w14:paraId="33B1AAF7" w14:textId="77777777" w:rsidR="007C51E5" w:rsidRDefault="007C51E5" w:rsidP="007C51E5">
      <w:pPr>
        <w:tabs>
          <w:tab w:val="left" w:pos="284"/>
        </w:tabs>
        <w:spacing w:after="0" w:line="257" w:lineRule="auto"/>
        <w:ind w:rightChars="153" w:right="337"/>
        <w:jc w:val="both"/>
        <w:rPr>
          <w:rFonts w:ascii="Times New Roman" w:hAnsi="Times New Roman" w:cs="Times New Roman"/>
        </w:rPr>
      </w:pPr>
      <w:r w:rsidRPr="00C46434">
        <w:rPr>
          <w:rFonts w:ascii="Times New Roman" w:hAnsi="Times New Roman" w:cs="Times New Roman"/>
          <w:u w:val="single"/>
        </w:rPr>
        <w:t>Method-I</w:t>
      </w:r>
      <w:r>
        <w:rPr>
          <w:rFonts w:ascii="Times New Roman" w:hAnsi="Times New Roman" w:cs="Times New Roman"/>
          <w:u w:val="single"/>
        </w:rPr>
        <w:t>II</w:t>
      </w:r>
      <w:r>
        <w:rPr>
          <w:rFonts w:ascii="Times New Roman" w:hAnsi="Times New Roman" w:cs="Times New Roman"/>
        </w:rPr>
        <w:t>:</w:t>
      </w:r>
    </w:p>
    <w:p w14:paraId="41F88233" w14:textId="77777777" w:rsidR="007C51E5" w:rsidRDefault="007C51E5" w:rsidP="002460C3">
      <w:pPr>
        <w:tabs>
          <w:tab w:val="left" w:pos="360"/>
        </w:tabs>
        <w:spacing w:after="0" w:line="257" w:lineRule="auto"/>
        <w:ind w:rightChars="153" w:right="337" w:firstLine="357"/>
        <w:jc w:val="both"/>
        <w:rPr>
          <w:rFonts w:ascii="Times New Roman" w:hAnsi="Times New Roman" w:cs="Times New Roman"/>
        </w:rPr>
      </w:pPr>
      <w:r>
        <w:rPr>
          <w:rFonts w:ascii="Times New Roman" w:hAnsi="Times New Roman" w:cs="Times New Roman"/>
        </w:rPr>
        <w:t>Since the application of the third method requires the independence of the linear and the circular variable, we first carry out the test of their independence. As reported in section (</w:t>
      </w:r>
      <w:r w:rsidR="004F216F">
        <w:rPr>
          <w:rFonts w:ascii="Times New Roman" w:hAnsi="Times New Roman" w:cs="Times New Roman"/>
        </w:rPr>
        <w:t>3</w:t>
      </w:r>
      <w:r>
        <w:rPr>
          <w:rFonts w:ascii="Times New Roman" w:hAnsi="Times New Roman" w:cs="Times New Roman"/>
        </w:rPr>
        <w:t xml:space="preserve">.2.3), under Method-I, </w:t>
      </w:r>
      <w:r w:rsidRPr="004108E2">
        <w:rPr>
          <w:rFonts w:ascii="Times New Roman" w:hAnsi="Times New Roman" w:cs="Times New Roman"/>
        </w:rPr>
        <w:t xml:space="preserve">the </w:t>
      </w:r>
      <w:r w:rsidRPr="002460C3">
        <w:rPr>
          <w:rFonts w:ascii="Times New Roman" w:hAnsi="Times New Roman" w:cs="Times New Roman"/>
        </w:rPr>
        <w:t>p</w:t>
      </w:r>
      <w:r w:rsidRPr="004108E2">
        <w:rPr>
          <w:rFonts w:ascii="Times New Roman" w:hAnsi="Times New Roman" w:cs="Times New Roman"/>
        </w:rPr>
        <w:t>-value for the test of</w:t>
      </w:r>
      <w:r>
        <w:rPr>
          <w:rFonts w:ascii="Times New Roman" w:hAnsi="Times New Roman" w:cs="Times New Roman"/>
        </w:rPr>
        <w:t xml:space="preserve"> independence based on this coeffi</w:t>
      </w:r>
      <w:r w:rsidRPr="004108E2">
        <w:rPr>
          <w:rFonts w:ascii="Times New Roman" w:hAnsi="Times New Roman" w:cs="Times New Roman"/>
        </w:rPr>
        <w:t xml:space="preserve">cient is </w:t>
      </w:r>
      <w:r>
        <w:rPr>
          <w:rFonts w:ascii="Times New Roman" w:hAnsi="Times New Roman" w:cs="Times New Roman"/>
        </w:rPr>
        <w:t>0.003</w:t>
      </w:r>
      <w:r w:rsidRPr="00272F71">
        <w:rPr>
          <w:rFonts w:ascii="Times New Roman" w:hAnsi="Times New Roman" w:cs="Times New Roman"/>
        </w:rPr>
        <w:t xml:space="preserve"> </w:t>
      </w:r>
      <w:r>
        <w:rPr>
          <w:rFonts w:ascii="Times New Roman" w:hAnsi="Times New Roman" w:cs="Times New Roman"/>
        </w:rPr>
        <w:t xml:space="preserve">&lt; </w:t>
      </w:r>
      <w:r w:rsidRPr="004108E2">
        <w:rPr>
          <w:rFonts w:ascii="Times New Roman" w:hAnsi="Times New Roman" w:cs="Times New Roman"/>
        </w:rPr>
        <w:t>0.05</w:t>
      </w:r>
      <w:r>
        <w:rPr>
          <w:rFonts w:ascii="Times New Roman" w:hAnsi="Times New Roman" w:cs="Times New Roman"/>
        </w:rPr>
        <w:t>. This indicates the rejection of the hypothesis of independence and so, third method of estimation of the joint density of wind direction and ozone level is not applicable in this case also.</w:t>
      </w:r>
    </w:p>
    <w:p w14:paraId="3BF47B5E" w14:textId="4FCEF1E8" w:rsidR="0057492D" w:rsidRDefault="007C51E5" w:rsidP="007C51E5">
      <w:pPr>
        <w:tabs>
          <w:tab w:val="left" w:pos="284"/>
        </w:tabs>
        <w:spacing w:after="0" w:line="257" w:lineRule="auto"/>
        <w:ind w:rightChars="153" w:right="337"/>
        <w:jc w:val="both"/>
        <w:rPr>
          <w:rFonts w:ascii="Times New Roman" w:hAnsi="Times New Roman" w:cs="Times New Roman"/>
        </w:rPr>
      </w:pPr>
      <w:r w:rsidRPr="002460C3">
        <w:rPr>
          <w:rFonts w:ascii="Times New Roman" w:hAnsi="Times New Roman" w:cs="Times New Roman"/>
        </w:rPr>
        <w:t>Figure (9) displays the joint density plot of wind direction and ozone level.</w:t>
      </w:r>
    </w:p>
    <w:p w14:paraId="2D2D9A0B" w14:textId="77777777" w:rsidR="00890234" w:rsidRDefault="00890234" w:rsidP="00890234">
      <w:pPr>
        <w:tabs>
          <w:tab w:val="left" w:pos="284"/>
        </w:tabs>
        <w:spacing w:after="0" w:line="257" w:lineRule="auto"/>
        <w:ind w:rightChars="153" w:right="337"/>
        <w:jc w:val="both"/>
        <w:rPr>
          <w:rFonts w:ascii="Times New Roman" w:hAnsi="Times New Roman" w:cs="Times New Roman"/>
        </w:rPr>
      </w:pPr>
      <w:r w:rsidRPr="00890234">
        <w:rPr>
          <w:rFonts w:ascii="Times New Roman" w:hAnsi="Times New Roman" w:cs="Times New Roman"/>
          <w:noProof/>
          <w:lang w:eastAsia="zh-TW" w:bidi="ar-SA"/>
        </w:rPr>
        <w:drawing>
          <wp:inline distT="0" distB="0" distL="0" distR="0" wp14:anchorId="7DDD0112" wp14:editId="4F2EE327">
            <wp:extent cx="5658215" cy="2449660"/>
            <wp:effectExtent l="0" t="0" r="635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srcRect/>
                    <a:stretch>
                      <a:fillRect/>
                    </a:stretch>
                  </pic:blipFill>
                  <pic:spPr bwMode="auto">
                    <a:xfrm>
                      <a:off x="0" y="0"/>
                      <a:ext cx="5688687" cy="2462853"/>
                    </a:xfrm>
                    <a:prstGeom prst="rect">
                      <a:avLst/>
                    </a:prstGeom>
                    <a:noFill/>
                    <a:ln w="9525">
                      <a:noFill/>
                      <a:miter lim="800000"/>
                      <a:headEnd/>
                      <a:tailEnd/>
                    </a:ln>
                  </pic:spPr>
                </pic:pic>
              </a:graphicData>
            </a:graphic>
          </wp:inline>
        </w:drawing>
      </w:r>
    </w:p>
    <w:p w14:paraId="497B6A1E" w14:textId="77777777" w:rsidR="008C2BD8" w:rsidRPr="004F2BCA" w:rsidRDefault="008C2BD8" w:rsidP="00890234">
      <w:pPr>
        <w:tabs>
          <w:tab w:val="left" w:pos="284"/>
        </w:tabs>
        <w:spacing w:after="0" w:line="257" w:lineRule="auto"/>
        <w:ind w:rightChars="153" w:right="337" w:firstLine="426"/>
        <w:jc w:val="center"/>
        <w:rPr>
          <w:rFonts w:ascii="Times New Roman" w:hAnsi="Times New Roman" w:cs="Times New Roman"/>
        </w:rPr>
      </w:pPr>
    </w:p>
    <w:p w14:paraId="69215128" w14:textId="54CD2B67" w:rsidR="007C51E5" w:rsidRPr="003E4023" w:rsidRDefault="007C51E5" w:rsidP="007C51E5">
      <w:pPr>
        <w:tabs>
          <w:tab w:val="left" w:pos="284"/>
        </w:tabs>
        <w:spacing w:after="0" w:line="257" w:lineRule="auto"/>
        <w:ind w:rightChars="153" w:right="337"/>
        <w:jc w:val="both"/>
        <w:rPr>
          <w:rFonts w:ascii="Times New Roman" w:hAnsi="Times New Roman" w:cs="Times New Roman"/>
          <w:sz w:val="20"/>
          <w:szCs w:val="20"/>
        </w:rPr>
      </w:pPr>
      <w:r w:rsidRPr="003E4023">
        <w:rPr>
          <w:rFonts w:ascii="Times New Roman" w:hAnsi="Times New Roman" w:cs="Times New Roman"/>
          <w:sz w:val="20"/>
          <w:szCs w:val="20"/>
        </w:rPr>
        <w:t>Figure 8: Histogram of the joint sample of wind speed and ozone level measured at 06:00 a.m. at four-day intervals at a weather station in Milwaukee</w:t>
      </w:r>
    </w:p>
    <w:p w14:paraId="53F2B167" w14:textId="018DCFF5" w:rsidR="007C51E5" w:rsidRDefault="007C51E5" w:rsidP="00922F7D">
      <w:pPr>
        <w:tabs>
          <w:tab w:val="left" w:pos="284"/>
        </w:tabs>
        <w:spacing w:after="0" w:line="257" w:lineRule="auto"/>
        <w:ind w:rightChars="153" w:right="337"/>
        <w:rPr>
          <w:rFonts w:ascii="Times New Roman" w:hAnsi="Times New Roman" w:cs="Times New Roman"/>
        </w:rPr>
      </w:pPr>
      <w:r w:rsidRPr="007C51E5">
        <w:rPr>
          <w:rFonts w:ascii="Times New Roman" w:hAnsi="Times New Roman" w:cs="Times New Roman"/>
          <w:noProof/>
          <w:lang w:eastAsia="zh-TW" w:bidi="ar-SA"/>
        </w:rPr>
        <w:lastRenderedPageBreak/>
        <w:drawing>
          <wp:inline distT="0" distB="0" distL="0" distR="0" wp14:anchorId="7E9D286D" wp14:editId="41A8BE00">
            <wp:extent cx="5588365" cy="3219450"/>
            <wp:effectExtent l="0" t="0" r="0" b="635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08C94C3" w14:textId="77777777" w:rsidR="00151403" w:rsidRPr="00922F7D" w:rsidRDefault="007C51E5" w:rsidP="00A33116">
      <w:pPr>
        <w:tabs>
          <w:tab w:val="left" w:pos="360"/>
        </w:tabs>
        <w:spacing w:after="0" w:line="257" w:lineRule="auto"/>
        <w:ind w:rightChars="153" w:right="337"/>
        <w:jc w:val="both"/>
        <w:rPr>
          <w:rFonts w:ascii="Times New Roman" w:hAnsi="Times New Roman" w:cs="Times New Roman"/>
          <w:sz w:val="20"/>
          <w:szCs w:val="20"/>
        </w:rPr>
      </w:pPr>
      <w:r w:rsidRPr="00922F7D">
        <w:rPr>
          <w:rFonts w:ascii="Times New Roman" w:hAnsi="Times New Roman" w:cs="Times New Roman"/>
          <w:sz w:val="20"/>
          <w:szCs w:val="20"/>
        </w:rPr>
        <w:t>Figure 9: Joint density plot of wind speed and ozone level taken at 06:00 a.m. at four-day intervals at a weather station in Milwaukee</w:t>
      </w:r>
    </w:p>
    <w:p w14:paraId="4C33B63C" w14:textId="77777777" w:rsidR="007C51E5" w:rsidRDefault="007C51E5" w:rsidP="00A33116">
      <w:pPr>
        <w:tabs>
          <w:tab w:val="left" w:pos="360"/>
        </w:tabs>
        <w:spacing w:after="0" w:line="257" w:lineRule="auto"/>
        <w:ind w:rightChars="153" w:right="337"/>
        <w:jc w:val="both"/>
        <w:rPr>
          <w:rFonts w:ascii="Times New Roman" w:hAnsi="Times New Roman" w:cs="Times New Roman"/>
        </w:rPr>
      </w:pPr>
    </w:p>
    <w:p w14:paraId="76E2FAE1" w14:textId="41888B2A" w:rsidR="00C253FC" w:rsidRPr="0049194D" w:rsidRDefault="0008658D" w:rsidP="00C253FC">
      <w:pPr>
        <w:tabs>
          <w:tab w:val="left" w:pos="284"/>
        </w:tabs>
        <w:spacing w:after="0" w:line="257" w:lineRule="auto"/>
        <w:ind w:left="360" w:rightChars="153" w:right="337" w:hanging="360"/>
        <w:jc w:val="both"/>
        <w:rPr>
          <w:rFonts w:ascii="Times New Roman" w:hAnsi="Times New Roman" w:cs="Times New Roman"/>
          <w:b/>
          <w:sz w:val="24"/>
          <w:szCs w:val="24"/>
        </w:rPr>
      </w:pPr>
      <w:r w:rsidRPr="0049194D">
        <w:rPr>
          <w:rFonts w:ascii="Times New Roman" w:hAnsi="Times New Roman" w:cs="Times New Roman"/>
          <w:b/>
          <w:sz w:val="24"/>
          <w:szCs w:val="24"/>
        </w:rPr>
        <w:t>3</w:t>
      </w:r>
      <w:r w:rsidR="00C253FC" w:rsidRPr="0049194D">
        <w:rPr>
          <w:rFonts w:ascii="Times New Roman" w:hAnsi="Times New Roman" w:cs="Times New Roman"/>
          <w:b/>
          <w:sz w:val="24"/>
          <w:szCs w:val="24"/>
        </w:rPr>
        <w:t>.3</w:t>
      </w:r>
      <w:r w:rsidR="00C253FC" w:rsidRPr="0049194D">
        <w:rPr>
          <w:rFonts w:ascii="Times New Roman" w:hAnsi="Times New Roman" w:cs="Times New Roman"/>
          <w:b/>
          <w:sz w:val="24"/>
          <w:szCs w:val="24"/>
        </w:rPr>
        <w:tab/>
        <w:t>Estimation of the parameters, goodness of fit tests of the margin</w:t>
      </w:r>
      <w:r w:rsidR="0049194D" w:rsidRPr="0049194D">
        <w:rPr>
          <w:rFonts w:ascii="Times New Roman" w:hAnsi="Times New Roman" w:cs="Times New Roman"/>
          <w:b/>
          <w:sz w:val="24"/>
          <w:szCs w:val="24"/>
        </w:rPr>
        <w:t>al and joint densities</w:t>
      </w:r>
      <w:r w:rsidR="0049194D" w:rsidRPr="0049194D">
        <w:rPr>
          <w:rFonts w:ascii="Times New Roman" w:hAnsi="Times New Roman" w:cs="Times New Roman" w:hint="eastAsia"/>
          <w:b/>
          <w:sz w:val="24"/>
          <w:szCs w:val="24"/>
          <w:lang w:eastAsia="zh-TW"/>
        </w:rPr>
        <w:t xml:space="preserve"> </w:t>
      </w:r>
      <w:r w:rsidR="00C253FC" w:rsidRPr="0049194D">
        <w:rPr>
          <w:rFonts w:ascii="Times New Roman" w:hAnsi="Times New Roman" w:cs="Times New Roman"/>
          <w:b/>
          <w:sz w:val="24"/>
          <w:szCs w:val="24"/>
        </w:rPr>
        <w:t>for the Data set-III:</w:t>
      </w:r>
    </w:p>
    <w:p w14:paraId="7CBF76D5" w14:textId="77777777" w:rsidR="00C253FC" w:rsidRDefault="00C253FC" w:rsidP="00C253FC">
      <w:pPr>
        <w:tabs>
          <w:tab w:val="left" w:pos="284"/>
        </w:tabs>
        <w:spacing w:after="0" w:line="257" w:lineRule="auto"/>
        <w:ind w:left="360" w:rightChars="153" w:right="337" w:hanging="360"/>
        <w:jc w:val="both"/>
        <w:rPr>
          <w:rFonts w:ascii="Times New Roman" w:hAnsi="Times New Roman" w:cs="Times New Roman"/>
          <w:b/>
        </w:rPr>
      </w:pPr>
    </w:p>
    <w:p w14:paraId="583EB533" w14:textId="77777777" w:rsidR="00C253FC" w:rsidRDefault="0008658D" w:rsidP="002C01B8">
      <w:pPr>
        <w:tabs>
          <w:tab w:val="left" w:pos="284"/>
        </w:tabs>
        <w:spacing w:after="0" w:line="257" w:lineRule="auto"/>
        <w:ind w:left="720" w:rightChars="153" w:right="337" w:hanging="720"/>
        <w:jc w:val="both"/>
        <w:rPr>
          <w:rFonts w:ascii="Times New Roman" w:hAnsi="Times New Roman" w:cs="Times New Roman"/>
          <w:b/>
        </w:rPr>
      </w:pPr>
      <w:r>
        <w:rPr>
          <w:rFonts w:ascii="Times New Roman" w:hAnsi="Times New Roman" w:cs="Times New Roman"/>
          <w:b/>
        </w:rPr>
        <w:t>3</w:t>
      </w:r>
      <w:r w:rsidR="00C253FC">
        <w:rPr>
          <w:rFonts w:ascii="Times New Roman" w:hAnsi="Times New Roman" w:cs="Times New Roman"/>
          <w:b/>
        </w:rPr>
        <w:t>.</w:t>
      </w:r>
      <w:r w:rsidR="00285053">
        <w:rPr>
          <w:rFonts w:ascii="Times New Roman" w:hAnsi="Times New Roman" w:cs="Times New Roman"/>
          <w:b/>
        </w:rPr>
        <w:t>3</w:t>
      </w:r>
      <w:r w:rsidR="00C253FC">
        <w:rPr>
          <w:rFonts w:ascii="Times New Roman" w:hAnsi="Times New Roman" w:cs="Times New Roman"/>
          <w:b/>
        </w:rPr>
        <w:t>.1</w:t>
      </w:r>
      <w:r w:rsidR="00C253FC">
        <w:rPr>
          <w:rFonts w:ascii="Times New Roman" w:hAnsi="Times New Roman" w:cs="Times New Roman"/>
          <w:b/>
        </w:rPr>
        <w:tab/>
      </w:r>
      <w:r w:rsidR="00C253FC" w:rsidRPr="00CF4FC0">
        <w:rPr>
          <w:rFonts w:ascii="Times New Roman" w:hAnsi="Times New Roman" w:cs="Times New Roman"/>
          <w:b/>
        </w:rPr>
        <w:t xml:space="preserve">Maximum Likelihood Estimation </w:t>
      </w:r>
      <w:r w:rsidR="00C253FC">
        <w:rPr>
          <w:rFonts w:ascii="Times New Roman" w:hAnsi="Times New Roman" w:cs="Times New Roman"/>
          <w:b/>
        </w:rPr>
        <w:t>o</w:t>
      </w:r>
      <w:r w:rsidR="00C253FC" w:rsidRPr="00CF4FC0">
        <w:rPr>
          <w:rFonts w:ascii="Times New Roman" w:hAnsi="Times New Roman" w:cs="Times New Roman"/>
          <w:b/>
        </w:rPr>
        <w:t xml:space="preserve">f Parameters </w:t>
      </w:r>
      <w:r w:rsidR="00C253FC">
        <w:rPr>
          <w:rFonts w:ascii="Times New Roman" w:hAnsi="Times New Roman" w:cs="Times New Roman"/>
          <w:b/>
        </w:rPr>
        <w:t>o</w:t>
      </w:r>
      <w:r w:rsidR="00C253FC" w:rsidRPr="00CF4FC0">
        <w:rPr>
          <w:rFonts w:ascii="Times New Roman" w:hAnsi="Times New Roman" w:cs="Times New Roman"/>
          <w:b/>
        </w:rPr>
        <w:t>f Direction Density</w:t>
      </w:r>
      <w:r w:rsidR="002C01B8">
        <w:rPr>
          <w:rFonts w:ascii="Times New Roman" w:hAnsi="Times New Roman" w:cs="Times New Roman"/>
          <w:b/>
        </w:rPr>
        <w:t xml:space="preserve"> and Distance</w:t>
      </w:r>
      <w:r w:rsidR="002C01B8" w:rsidRPr="00CF4FC0">
        <w:rPr>
          <w:rFonts w:ascii="Times New Roman" w:hAnsi="Times New Roman" w:cs="Times New Roman"/>
          <w:b/>
        </w:rPr>
        <w:t xml:space="preserve"> Density</w:t>
      </w:r>
    </w:p>
    <w:p w14:paraId="78BA4E0D" w14:textId="77777777" w:rsidR="00C253FC" w:rsidRDefault="00C253FC" w:rsidP="00C253FC">
      <w:pPr>
        <w:tabs>
          <w:tab w:val="left" w:pos="284"/>
        </w:tabs>
        <w:spacing w:after="0" w:line="257" w:lineRule="auto"/>
        <w:ind w:rightChars="153" w:right="337"/>
        <w:jc w:val="both"/>
        <w:rPr>
          <w:rFonts w:ascii="Times New Roman" w:hAnsi="Times New Roman" w:cs="Times New Roman"/>
        </w:rPr>
      </w:pPr>
    </w:p>
    <w:p w14:paraId="4238EFA2" w14:textId="77777777" w:rsidR="0049194D" w:rsidRDefault="00C253FC" w:rsidP="0049194D">
      <w:pPr>
        <w:tabs>
          <w:tab w:val="left" w:pos="284"/>
        </w:tabs>
        <w:spacing w:after="0" w:line="257" w:lineRule="auto"/>
        <w:ind w:rightChars="153" w:right="337" w:firstLine="357"/>
        <w:rPr>
          <w:rFonts w:ascii="Cambria Math" w:hAnsi="Cambria Math" w:cs="Times New Roman"/>
        </w:rPr>
      </w:pPr>
      <w:r>
        <w:rPr>
          <w:rFonts w:ascii="Times New Roman" w:hAnsi="Times New Roman" w:cs="Times New Roman"/>
        </w:rPr>
        <w:t>T</w:t>
      </w:r>
      <w:r w:rsidRPr="0093777E">
        <w:rPr>
          <w:rFonts w:ascii="Times New Roman" w:hAnsi="Times New Roman" w:cs="Times New Roman"/>
        </w:rPr>
        <w:t xml:space="preserve">he maximum likelihood estimates of </w:t>
      </w:r>
      <w:r w:rsidR="00E831C9">
        <w:rPr>
          <w:rFonts w:ascii="Times New Roman" w:hAnsi="Times New Roman" w:cs="Times New Roman"/>
        </w:rPr>
        <w:t xml:space="preserve">parameters </w:t>
      </w:r>
      <m:oMath>
        <m:r>
          <w:rPr>
            <w:rFonts w:ascii="Cambria Math" w:hAnsi="Cambria Math" w:cs="Times New Roman"/>
          </w:rPr>
          <m:t xml:space="preserve">μ </m:t>
        </m:r>
      </m:oMath>
      <w:r w:rsidRPr="0093777E">
        <w:rPr>
          <w:rFonts w:ascii="Times New Roman" w:hAnsi="Times New Roman" w:cs="Times New Roman"/>
        </w:rPr>
        <w:t xml:space="preserve">and </w:t>
      </w:r>
      <m:oMath>
        <m:r>
          <w:rPr>
            <w:rFonts w:ascii="Cambria Math" w:hAnsi="Cambria Math" w:cs="Times New Roman"/>
          </w:rPr>
          <m:t xml:space="preserve">ρ </m:t>
        </m:r>
      </m:oMath>
      <w:r>
        <w:rPr>
          <w:rFonts w:ascii="Times New Roman" w:hAnsi="Times New Roman" w:cs="Times New Roman"/>
        </w:rPr>
        <w:t xml:space="preserve">(both measured in radians) </w:t>
      </w:r>
      <w:r w:rsidR="00E831C9">
        <w:rPr>
          <w:rFonts w:ascii="Times New Roman" w:hAnsi="Times New Roman" w:cs="Times New Roman"/>
        </w:rPr>
        <w:t xml:space="preserve">of the Wrapped Cauchy distribution </w:t>
      </w:r>
      <w:r w:rsidR="000D3CAC">
        <w:rPr>
          <w:rFonts w:ascii="Times New Roman" w:hAnsi="Times New Roman" w:cs="Times New Roman"/>
        </w:rPr>
        <w:t>have been found to be</w:t>
      </w:r>
    </w:p>
    <w:p w14:paraId="1E51317A" w14:textId="1D4DFBB6" w:rsidR="00C253FC" w:rsidRDefault="00437955" w:rsidP="0049194D">
      <w:pPr>
        <w:tabs>
          <w:tab w:val="left" w:pos="284"/>
        </w:tabs>
        <w:spacing w:after="0" w:line="257" w:lineRule="auto"/>
        <w:ind w:rightChars="153" w:right="337" w:firstLine="357"/>
        <w:rPr>
          <w:rFonts w:ascii="Times New Roman" w:hAnsi="Times New Roman" w:cs="Times New Roman"/>
        </w:rPr>
      </w:pPr>
      <m:oMathPara>
        <m:oMath>
          <m:acc>
            <m:accPr>
              <m:ctrlPr>
                <w:rPr>
                  <w:rFonts w:ascii="Cambria Math" w:hAnsi="Cambria Math" w:cs="Times New Roman"/>
                  <w:i/>
                </w:rPr>
              </m:ctrlPr>
            </m:accPr>
            <m:e>
              <m:r>
                <w:rPr>
                  <w:rFonts w:ascii="Cambria Math" w:hAnsi="Cambria Math" w:cs="Times New Roman"/>
                </w:rPr>
                <m:t>μ</m:t>
              </m:r>
            </m:e>
          </m:acc>
          <m:r>
            <w:rPr>
              <w:rFonts w:ascii="Cambria Math" w:hAnsi="Cambria Math" w:cs="Times New Roman"/>
            </w:rPr>
            <m:t xml:space="preserve">=1.417498, </m:t>
          </m:r>
          <m:acc>
            <m:accPr>
              <m:ctrlPr>
                <w:rPr>
                  <w:rFonts w:ascii="Cambria Math" w:hAnsi="Cambria Math" w:cs="Times New Roman"/>
                  <w:i/>
                </w:rPr>
              </m:ctrlPr>
            </m:accPr>
            <m:e>
              <m:r>
                <w:rPr>
                  <w:rFonts w:ascii="Cambria Math" w:hAnsi="Cambria Math" w:cs="Times New Roman"/>
                </w:rPr>
                <m:t>ρ</m:t>
              </m:r>
            </m:e>
          </m:acc>
          <m:r>
            <w:rPr>
              <w:rFonts w:ascii="Cambria Math" w:hAnsi="Cambria Math" w:cs="Times New Roman"/>
            </w:rPr>
            <m:t>=0.7194766</m:t>
          </m:r>
        </m:oMath>
      </m:oMathPara>
    </w:p>
    <w:p w14:paraId="2BE3C666" w14:textId="53BE3122" w:rsidR="00C253FC" w:rsidRDefault="00C253FC" w:rsidP="0049194D">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T</w:t>
      </w:r>
      <w:r w:rsidRPr="0093777E">
        <w:rPr>
          <w:rFonts w:ascii="Times New Roman" w:hAnsi="Times New Roman" w:cs="Times New Roman"/>
        </w:rPr>
        <w:t>he maximum likelihood estimates of</w:t>
      </w:r>
      <w:r w:rsidR="005B238A">
        <w:rPr>
          <w:rFonts w:ascii="Times New Roman" w:hAnsi="Times New Roman" w:cs="Times New Roman"/>
        </w:rPr>
        <w:t xml:space="preserve"> the parameters</w:t>
      </w:r>
      <w:r w:rsidRPr="0093777E">
        <w:rPr>
          <w:rFonts w:ascii="Times New Roman" w:hAnsi="Times New Roman" w:cs="Times New Roman"/>
        </w:rPr>
        <w:t xml:space="preserve"> </w:t>
      </w:r>
      <m:oMath>
        <m:r>
          <w:rPr>
            <w:rFonts w:ascii="Cambria Math" w:hAnsi="Cambria Math" w:cs="Times New Roman"/>
          </w:rPr>
          <m:t xml:space="preserve">μ </m:t>
        </m:r>
      </m:oMath>
      <w:r w:rsidRPr="0093777E">
        <w:rPr>
          <w:rFonts w:ascii="Times New Roman" w:hAnsi="Times New Roman" w:cs="Times New Roman"/>
        </w:rPr>
        <w:t xml:space="preserve">and </w:t>
      </w:r>
      <m:oMath>
        <m:r>
          <w:rPr>
            <w:rFonts w:ascii="Cambria Math" w:hAnsi="Cambria Math" w:cs="Times New Roman"/>
          </w:rPr>
          <m:t xml:space="preserve">σ </m:t>
        </m:r>
      </m:oMath>
      <w:r w:rsidR="005B238A">
        <w:rPr>
          <w:rFonts w:ascii="Times New Roman" w:hAnsi="Times New Roman" w:cs="Times New Roman"/>
        </w:rPr>
        <w:t xml:space="preserve">of the normal distribution </w:t>
      </w:r>
      <w:r>
        <w:rPr>
          <w:rFonts w:ascii="Times New Roman" w:hAnsi="Times New Roman" w:cs="Times New Roman"/>
        </w:rPr>
        <w:t>are</w:t>
      </w:r>
    </w:p>
    <w:p w14:paraId="5C3F0FEB" w14:textId="77777777" w:rsidR="00C253FC" w:rsidRPr="0049194D" w:rsidRDefault="00437955" w:rsidP="0049194D">
      <w:pPr>
        <w:tabs>
          <w:tab w:val="left" w:pos="284"/>
        </w:tabs>
        <w:spacing w:after="0" w:line="257" w:lineRule="auto"/>
        <w:ind w:rightChars="153" w:right="337" w:firstLine="357"/>
        <w:rPr>
          <w:rFonts w:ascii="Cambria Math" w:hAnsi="Cambria Math" w:cs="Times New Roman"/>
          <w:i/>
        </w:rPr>
      </w:pPr>
      <m:oMathPara>
        <m:oMath>
          <m:acc>
            <m:accPr>
              <m:ctrlPr>
                <w:rPr>
                  <w:rFonts w:ascii="Cambria Math" w:hAnsi="Cambria Math" w:cs="Times New Roman"/>
                  <w:i/>
                </w:rPr>
              </m:ctrlPr>
            </m:accPr>
            <m:e>
              <m:r>
                <w:rPr>
                  <w:rFonts w:ascii="Cambria Math" w:hAnsi="Cambria Math" w:cs="Times New Roman"/>
                </w:rPr>
                <m:t>μ</m:t>
              </m:r>
            </m:e>
          </m:acc>
          <m:r>
            <w:rPr>
              <w:rFonts w:ascii="Cambria Math" w:hAnsi="Cambria Math" w:cs="Times New Roman"/>
            </w:rPr>
            <m:t xml:space="preserve">=47.64516, </m:t>
          </m:r>
          <m:acc>
            <m:accPr>
              <m:ctrlPr>
                <w:rPr>
                  <w:rFonts w:ascii="Cambria Math" w:hAnsi="Cambria Math" w:cs="Times New Roman"/>
                  <w:i/>
                </w:rPr>
              </m:ctrlPr>
            </m:accPr>
            <m:e>
              <m:r>
                <w:rPr>
                  <w:rFonts w:ascii="Cambria Math" w:hAnsi="Cambria Math" w:cs="Times New Roman"/>
                </w:rPr>
                <m:t>σ</m:t>
              </m:r>
            </m:e>
          </m:acc>
          <m:r>
            <w:rPr>
              <w:rFonts w:ascii="Cambria Math" w:hAnsi="Cambria Math" w:cs="Times New Roman"/>
            </w:rPr>
            <m:t>=844.6805</m:t>
          </m:r>
        </m:oMath>
      </m:oMathPara>
    </w:p>
    <w:p w14:paraId="7A52948B" w14:textId="77777777" w:rsidR="00C253FC" w:rsidRDefault="00C253FC" w:rsidP="00C253FC">
      <w:pPr>
        <w:tabs>
          <w:tab w:val="left" w:pos="284"/>
        </w:tabs>
        <w:spacing w:after="0" w:line="257" w:lineRule="auto"/>
        <w:ind w:left="450" w:rightChars="153" w:right="337" w:hanging="450"/>
        <w:jc w:val="both"/>
        <w:rPr>
          <w:rFonts w:ascii="Times New Roman" w:hAnsi="Times New Roman" w:cs="Times New Roman"/>
        </w:rPr>
      </w:pPr>
    </w:p>
    <w:p w14:paraId="4D198118" w14:textId="433C1379" w:rsidR="00C253FC" w:rsidRPr="00FE4F19" w:rsidRDefault="005723A4" w:rsidP="00C253FC">
      <w:pPr>
        <w:tabs>
          <w:tab w:val="left" w:pos="284"/>
        </w:tabs>
        <w:spacing w:after="0" w:line="257" w:lineRule="auto"/>
        <w:ind w:left="450" w:rightChars="153" w:right="337" w:hanging="450"/>
        <w:jc w:val="both"/>
        <w:rPr>
          <w:rFonts w:ascii="Times New Roman" w:hAnsi="Times New Roman" w:cs="Times New Roman"/>
          <w:b/>
          <w:sz w:val="24"/>
          <w:szCs w:val="24"/>
        </w:rPr>
      </w:pPr>
      <w:r w:rsidRPr="00FE4F19">
        <w:rPr>
          <w:rFonts w:ascii="Times New Roman" w:hAnsi="Times New Roman" w:cs="Times New Roman"/>
          <w:b/>
          <w:sz w:val="24"/>
          <w:szCs w:val="24"/>
        </w:rPr>
        <w:t>3</w:t>
      </w:r>
      <w:r w:rsidR="00C253FC" w:rsidRPr="00FE4F19">
        <w:rPr>
          <w:rFonts w:ascii="Times New Roman" w:hAnsi="Times New Roman" w:cs="Times New Roman"/>
          <w:b/>
          <w:sz w:val="24"/>
          <w:szCs w:val="24"/>
        </w:rPr>
        <w:t>.</w:t>
      </w:r>
      <w:r w:rsidR="00BA372F" w:rsidRPr="00FE4F19">
        <w:rPr>
          <w:rFonts w:ascii="Times New Roman" w:hAnsi="Times New Roman" w:cs="Times New Roman"/>
          <w:b/>
          <w:sz w:val="24"/>
          <w:szCs w:val="24"/>
        </w:rPr>
        <w:t>3</w:t>
      </w:r>
      <w:r w:rsidR="00AD5CB1" w:rsidRPr="00FE4F19">
        <w:rPr>
          <w:rFonts w:ascii="Times New Roman" w:hAnsi="Times New Roman" w:cs="Times New Roman"/>
          <w:b/>
          <w:sz w:val="24"/>
          <w:szCs w:val="24"/>
        </w:rPr>
        <w:t>.2</w:t>
      </w:r>
      <w:r w:rsidR="00AD5CB1" w:rsidRPr="00FE4F19">
        <w:rPr>
          <w:rFonts w:ascii="Times New Roman" w:hAnsi="Times New Roman" w:cs="Times New Roman"/>
          <w:b/>
          <w:sz w:val="24"/>
          <w:szCs w:val="24"/>
        </w:rPr>
        <w:tab/>
      </w:r>
      <w:r w:rsidR="00C253FC" w:rsidRPr="00FE4F19">
        <w:rPr>
          <w:rFonts w:ascii="Times New Roman" w:hAnsi="Times New Roman" w:cs="Times New Roman"/>
          <w:b/>
          <w:sz w:val="24"/>
          <w:szCs w:val="24"/>
        </w:rPr>
        <w:t>Goodness-of-Fit Test for Direction Density</w:t>
      </w:r>
      <w:r w:rsidR="00812F09" w:rsidRPr="00FE4F19">
        <w:rPr>
          <w:rFonts w:ascii="Times New Roman" w:hAnsi="Times New Roman" w:cs="Times New Roman"/>
          <w:b/>
          <w:sz w:val="24"/>
          <w:szCs w:val="24"/>
        </w:rPr>
        <w:t xml:space="preserve"> and </w:t>
      </w:r>
      <w:r w:rsidR="00F14907" w:rsidRPr="00FE4F19">
        <w:rPr>
          <w:rFonts w:ascii="Times New Roman" w:hAnsi="Times New Roman" w:cs="Times New Roman"/>
          <w:b/>
          <w:sz w:val="24"/>
          <w:szCs w:val="24"/>
        </w:rPr>
        <w:t>Distance Density</w:t>
      </w:r>
    </w:p>
    <w:p w14:paraId="62338302" w14:textId="77777777" w:rsidR="00FE4F19" w:rsidRDefault="00FE4F19" w:rsidP="00FE4F19">
      <w:pPr>
        <w:spacing w:after="0" w:line="257" w:lineRule="auto"/>
        <w:ind w:rightChars="153" w:right="337"/>
        <w:jc w:val="both"/>
        <w:rPr>
          <w:rFonts w:ascii="Times New Roman" w:hAnsi="Times New Roman" w:cs="Times New Roman"/>
          <w:b/>
        </w:rPr>
      </w:pPr>
    </w:p>
    <w:p w14:paraId="00924CDD" w14:textId="72C3F24E" w:rsidR="00C253FC" w:rsidRDefault="006621CF" w:rsidP="00FE4F19">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For the direction density, the </w:t>
      </w:r>
      <w:r w:rsidR="00C253FC">
        <w:rPr>
          <w:rFonts w:ascii="Times New Roman" w:hAnsi="Times New Roman" w:cs="Times New Roman"/>
        </w:rPr>
        <w:t>hypothesis to be tested is</w:t>
      </w:r>
    </w:p>
    <w:p w14:paraId="079B5F3B" w14:textId="799E2582" w:rsidR="00C253FC" w:rsidRDefault="00C253FC" w:rsidP="00C253FC">
      <w:pPr>
        <w:spacing w:after="0" w:line="257" w:lineRule="auto"/>
        <w:ind w:left="426" w:rightChars="153" w:right="337" w:hanging="426"/>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0</w:t>
      </w:r>
      <w:r w:rsidR="009663B6">
        <w:rPr>
          <w:rFonts w:ascii="Times New Roman" w:hAnsi="Times New Roman" w:cs="Times New Roman"/>
          <w:vertAlign w:val="subscript"/>
        </w:rPr>
        <w:t>5</w:t>
      </w:r>
      <w:r>
        <w:rPr>
          <w:rFonts w:ascii="Times New Roman" w:hAnsi="Times New Roman" w:cs="Times New Roman"/>
        </w:rPr>
        <w:t xml:space="preserve">: </w:t>
      </w:r>
      <w:r w:rsidRPr="001224C2">
        <w:rPr>
          <w:rFonts w:ascii="Times New Roman" w:hAnsi="Times New Roman" w:cs="Times New Roman"/>
        </w:rPr>
        <w:t xml:space="preserve">The data has come from </w:t>
      </w:r>
      <w:r w:rsidR="008C075E">
        <w:rPr>
          <w:rFonts w:ascii="Times New Roman" w:hAnsi="Times New Roman" w:cs="Times New Roman"/>
        </w:rPr>
        <w:t>Wrapped Cauchy</w:t>
      </w:r>
      <w:r w:rsidRPr="001224C2">
        <w:rPr>
          <w:rFonts w:ascii="Times New Roman" w:hAnsi="Times New Roman" w:cs="Times New Roman"/>
        </w:rPr>
        <w:t xml:space="preserve"> distribution</w:t>
      </w:r>
    </w:p>
    <w:p w14:paraId="24726894" w14:textId="77777777" w:rsidR="00712E8A" w:rsidRDefault="00C253FC" w:rsidP="00FE4F19">
      <w:pPr>
        <w:spacing w:after="0" w:line="257" w:lineRule="auto"/>
        <w:ind w:rightChars="153" w:right="337" w:firstLine="357"/>
        <w:jc w:val="both"/>
        <w:rPr>
          <w:rFonts w:ascii="Times New Roman" w:hAnsi="Times New Roman" w:cs="Times New Roman"/>
        </w:rPr>
        <w:sectPr w:rsidR="00712E8A" w:rsidSect="001955FA">
          <w:headerReference w:type="even" r:id="rId39"/>
          <w:headerReference w:type="default" r:id="rId40"/>
          <w:headerReference w:type="first" r:id="rId41"/>
          <w:pgSz w:w="12240" w:h="15840"/>
          <w:pgMar w:top="1699" w:right="1699" w:bottom="2549" w:left="1699" w:header="965" w:footer="720" w:gutter="0"/>
          <w:cols w:space="720"/>
          <w:titlePg/>
          <w:docGrid w:linePitch="360"/>
        </w:sectPr>
      </w:pPr>
      <w:r w:rsidRPr="001224C2">
        <w:rPr>
          <w:rFonts w:ascii="Times New Roman" w:hAnsi="Times New Roman" w:cs="Times New Roman"/>
        </w:rPr>
        <w:t>Using the goodness-of-</w:t>
      </w:r>
      <w:r>
        <w:rPr>
          <w:rFonts w:ascii="Times New Roman" w:hAnsi="Times New Roman" w:cs="Times New Roman"/>
        </w:rPr>
        <w:t>fi</w:t>
      </w:r>
      <w:r w:rsidRPr="001224C2">
        <w:rPr>
          <w:rFonts w:ascii="Times New Roman" w:hAnsi="Times New Roman" w:cs="Times New Roman"/>
        </w:rPr>
        <w:t>t test based on the Wa</w:t>
      </w:r>
      <w:r>
        <w:rPr>
          <w:rFonts w:ascii="Times New Roman" w:hAnsi="Times New Roman" w:cs="Times New Roman"/>
        </w:rPr>
        <w:t xml:space="preserve">tson's </w:t>
      </w:r>
      <w:r w:rsidRPr="005E3183">
        <w:rPr>
          <w:rFonts w:ascii="Times New Roman" w:hAnsi="Times New Roman" w:cs="Times New Roman"/>
        </w:rPr>
        <w:t>U</w:t>
      </w:r>
      <w:r w:rsidRPr="005E3183">
        <w:rPr>
          <w:rFonts w:ascii="Times New Roman" w:hAnsi="Times New Roman" w:cs="Times New Roman"/>
          <w:vertAlign w:val="superscript"/>
        </w:rPr>
        <w:t>2</w:t>
      </w:r>
      <w:r>
        <w:rPr>
          <w:rFonts w:ascii="Times New Roman" w:hAnsi="Times New Roman" w:cs="Times New Roman"/>
          <w:i/>
          <w:vertAlign w:val="superscript"/>
        </w:rPr>
        <w:t xml:space="preserve"> </w:t>
      </w:r>
      <w:r>
        <w:rPr>
          <w:rFonts w:ascii="Times New Roman" w:hAnsi="Times New Roman" w:cs="Times New Roman"/>
        </w:rPr>
        <w:t>Test for circular uni</w:t>
      </w:r>
      <w:r w:rsidRPr="001224C2">
        <w:rPr>
          <w:rFonts w:ascii="Times New Roman" w:hAnsi="Times New Roman" w:cs="Times New Roman"/>
        </w:rPr>
        <w:t>formity, we get the value of the test statistic as</w:t>
      </w:r>
      <m:oMath>
        <m:r>
          <w:rPr>
            <w:rFonts w:ascii="Cambria Math" w:hAnsi="Cambria Math" w:cs="Times New Roman"/>
          </w:rPr>
          <m:t xml:space="preserve"> </m:t>
        </m:r>
        <m:sSup>
          <m:sSupPr>
            <m:ctrlPr>
              <w:rPr>
                <w:rFonts w:ascii="Cambria Math" w:hAnsi="Times New Roman" w:cs="Times New Roman"/>
              </w:rPr>
            </m:ctrlPr>
          </m:sSupPr>
          <m:e>
            <m:r>
              <m:rPr>
                <m:sty m:val="p"/>
              </m:rPr>
              <w:rPr>
                <w:rFonts w:ascii="Cambria Math" w:hAnsi="Times New Roman" w:cs="Times New Roman"/>
              </w:rPr>
              <m:t>U</m:t>
            </m:r>
          </m:e>
          <m:sup>
            <m:r>
              <m:rPr>
                <m:sty m:val="p"/>
              </m:rPr>
              <w:rPr>
                <w:rFonts w:ascii="Cambria Math" w:hAnsi="Times New Roman" w:cs="Times New Roman"/>
              </w:rPr>
              <m:t>2</m:t>
            </m:r>
          </m:sup>
        </m:sSup>
        <m:r>
          <m:rPr>
            <m:sty m:val="p"/>
          </m:rPr>
          <w:rPr>
            <w:rFonts w:ascii="Cambria Math" w:hAnsi="Times New Roman" w:cs="Times New Roman"/>
          </w:rPr>
          <m:t>=0.0494</m:t>
        </m:r>
      </m:oMath>
      <w:r w:rsidR="000C7A5D">
        <w:rPr>
          <w:rFonts w:ascii="Times New Roman" w:hAnsi="Times New Roman" w:cs="Times New Roman"/>
        </w:rPr>
        <w:t xml:space="preserve"> </w:t>
      </w:r>
      <w:r w:rsidRPr="001224C2">
        <w:rPr>
          <w:rFonts w:ascii="Times New Roman" w:hAnsi="Times New Roman" w:cs="Times New Roman"/>
        </w:rPr>
        <w:t>whereas the crit</w:t>
      </w:r>
      <w:r w:rsidR="007A4956">
        <w:rPr>
          <w:rFonts w:ascii="Times New Roman" w:hAnsi="Times New Roman" w:cs="Times New Roman"/>
        </w:rPr>
        <w:t>ical value at 5</w:t>
      </w:r>
      <w:r>
        <w:rPr>
          <w:rFonts w:ascii="Times New Roman" w:hAnsi="Times New Roman" w:cs="Times New Roman"/>
        </w:rPr>
        <w:t>% level of signifi</w:t>
      </w:r>
      <w:r w:rsidRPr="001224C2">
        <w:rPr>
          <w:rFonts w:ascii="Times New Roman" w:hAnsi="Times New Roman" w:cs="Times New Roman"/>
        </w:rPr>
        <w:t>cance has come out to be</w:t>
      </w:r>
      <w:r w:rsidR="007A4956">
        <w:rPr>
          <w:rFonts w:ascii="Times New Roman" w:hAnsi="Times New Roman" w:cs="Times New Roman"/>
        </w:rPr>
        <w:t xml:space="preserve"> </w:t>
      </w:r>
      <w:r w:rsidR="007A4956" w:rsidRPr="007A4956">
        <w:rPr>
          <w:rFonts w:ascii="Times New Roman" w:hAnsi="Times New Roman" w:cs="Times New Roman"/>
        </w:rPr>
        <w:t>0.187</w:t>
      </w:r>
      <w:r w:rsidRPr="001224C2">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i/>
        </w:rPr>
        <w:t>p-</w:t>
      </w:r>
      <w:r>
        <w:rPr>
          <w:rFonts w:ascii="Times New Roman" w:hAnsi="Times New Roman" w:cs="Times New Roman"/>
        </w:rPr>
        <w:t xml:space="preserve">value of the test is &gt; 0.05. </w:t>
      </w:r>
      <w:r w:rsidRPr="001224C2">
        <w:rPr>
          <w:rFonts w:ascii="Times New Roman" w:hAnsi="Times New Roman" w:cs="Times New Roman"/>
        </w:rPr>
        <w:t xml:space="preserve">Hence, we accept our null hypothesis </w:t>
      </w:r>
      <w:r>
        <w:rPr>
          <w:rFonts w:ascii="Times New Roman" w:hAnsi="Times New Roman" w:cs="Times New Roman"/>
        </w:rPr>
        <w:t>H</w:t>
      </w:r>
      <w:r>
        <w:rPr>
          <w:rFonts w:ascii="Times New Roman" w:hAnsi="Times New Roman" w:cs="Times New Roman"/>
          <w:vertAlign w:val="subscript"/>
        </w:rPr>
        <w:t>0</w:t>
      </w:r>
      <w:r w:rsidR="00394726">
        <w:rPr>
          <w:rFonts w:ascii="Times New Roman" w:hAnsi="Times New Roman" w:cs="Times New Roman"/>
          <w:vertAlign w:val="subscript"/>
        </w:rPr>
        <w:t>5</w:t>
      </w:r>
      <w:r>
        <w:rPr>
          <w:rFonts w:ascii="Times New Roman" w:hAnsi="Times New Roman" w:cs="Times New Roman"/>
          <w:vertAlign w:val="subscript"/>
        </w:rPr>
        <w:t xml:space="preserve"> </w:t>
      </w:r>
      <w:r w:rsidRPr="001224C2">
        <w:rPr>
          <w:rFonts w:ascii="Times New Roman" w:hAnsi="Times New Roman" w:cs="Times New Roman"/>
        </w:rPr>
        <w:t xml:space="preserve">and conclude that possibly, the data has come from the </w:t>
      </w:r>
      <w:r w:rsidR="00FA4BFE">
        <w:rPr>
          <w:rFonts w:ascii="Times New Roman" w:hAnsi="Times New Roman" w:cs="Times New Roman"/>
        </w:rPr>
        <w:t>Wrapped Cauchy</w:t>
      </w:r>
      <w:r w:rsidRPr="001224C2">
        <w:rPr>
          <w:rFonts w:ascii="Times New Roman" w:hAnsi="Times New Roman" w:cs="Times New Roman"/>
        </w:rPr>
        <w:t xml:space="preserve"> distribution.</w:t>
      </w:r>
    </w:p>
    <w:p w14:paraId="6EA0FC99" w14:textId="2D4E0068" w:rsidR="0032453D" w:rsidRDefault="0032453D" w:rsidP="00FE4F19">
      <w:pPr>
        <w:spacing w:after="0" w:line="257" w:lineRule="auto"/>
        <w:ind w:rightChars="153" w:right="337" w:firstLine="357"/>
        <w:jc w:val="both"/>
        <w:rPr>
          <w:rFonts w:ascii="Times New Roman" w:hAnsi="Times New Roman" w:cs="Times New Roman"/>
        </w:rPr>
      </w:pPr>
    </w:p>
    <w:p w14:paraId="31077EB2" w14:textId="77777777" w:rsidR="00135BF7" w:rsidRDefault="00135BF7" w:rsidP="00386777">
      <w:pPr>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Figure (10) depicts the </w:t>
      </w:r>
      <w:proofErr w:type="spellStart"/>
      <w:r>
        <w:rPr>
          <w:rFonts w:ascii="Times New Roman" w:hAnsi="Times New Roman" w:cs="Times New Roman"/>
        </w:rPr>
        <w:t>e.c.d.f</w:t>
      </w:r>
      <w:proofErr w:type="spellEnd"/>
      <w:r>
        <w:rPr>
          <w:rFonts w:ascii="Times New Roman" w:hAnsi="Times New Roman" w:cs="Times New Roman"/>
        </w:rPr>
        <w:t xml:space="preserve"> plot of the Wrapped Cauchy (WC) distribution fitted to the data on direction towards which moved by periwinkles and it is evident from the graph that the WC distribution is a good fit to the data. </w:t>
      </w:r>
    </w:p>
    <w:p w14:paraId="07942D56" w14:textId="77777777" w:rsidR="00C253FC" w:rsidRDefault="006621CF" w:rsidP="00386777">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For the distance density</w:t>
      </w:r>
      <w:r w:rsidR="006E7F7D">
        <w:rPr>
          <w:rFonts w:ascii="Times New Roman" w:hAnsi="Times New Roman" w:cs="Times New Roman"/>
        </w:rPr>
        <w:t>, the null hypothesis to be tested is</w:t>
      </w:r>
    </w:p>
    <w:p w14:paraId="5A9BF855" w14:textId="2711186F" w:rsidR="00C253FC" w:rsidRDefault="00C253FC" w:rsidP="00386777">
      <w:pPr>
        <w:tabs>
          <w:tab w:val="left" w:pos="284"/>
        </w:tabs>
        <w:spacing w:after="0" w:line="257" w:lineRule="auto"/>
        <w:ind w:rightChars="153" w:right="337"/>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0</w:t>
      </w:r>
      <w:r w:rsidR="006E7F7D">
        <w:rPr>
          <w:rFonts w:ascii="Times New Roman" w:hAnsi="Times New Roman" w:cs="Times New Roman"/>
          <w:vertAlign w:val="subscript"/>
        </w:rPr>
        <w:t>6</w:t>
      </w:r>
      <w:r>
        <w:rPr>
          <w:rFonts w:ascii="Times New Roman" w:hAnsi="Times New Roman" w:cs="Times New Roman"/>
        </w:rPr>
        <w:t xml:space="preserve">: </w:t>
      </w:r>
      <w:r w:rsidRPr="001224C2">
        <w:rPr>
          <w:rFonts w:ascii="Times New Roman" w:hAnsi="Times New Roman" w:cs="Times New Roman"/>
        </w:rPr>
        <w:t xml:space="preserve">The data has come from </w:t>
      </w:r>
      <w:r>
        <w:rPr>
          <w:rFonts w:ascii="Times New Roman" w:hAnsi="Times New Roman" w:cs="Times New Roman"/>
        </w:rPr>
        <w:t>Normal distribution</w:t>
      </w:r>
    </w:p>
    <w:p w14:paraId="2C92C8A5" w14:textId="77777777" w:rsidR="0032453D" w:rsidRDefault="00C253FC" w:rsidP="00386777">
      <w:pPr>
        <w:tabs>
          <w:tab w:val="left" w:pos="284"/>
        </w:tabs>
        <w:spacing w:after="0" w:line="257" w:lineRule="auto"/>
        <w:ind w:rightChars="153" w:right="337" w:firstLine="357"/>
        <w:jc w:val="both"/>
        <w:rPr>
          <w:rFonts w:ascii="Times New Roman" w:hAnsi="Times New Roman" w:cs="Times New Roman"/>
        </w:rPr>
      </w:pPr>
      <w:r w:rsidRPr="009A4E59">
        <w:rPr>
          <w:rFonts w:ascii="Times New Roman" w:hAnsi="Times New Roman" w:cs="Times New Roman"/>
        </w:rPr>
        <w:t xml:space="preserve">The </w:t>
      </w:r>
      <w:r>
        <w:rPr>
          <w:rFonts w:ascii="Times New Roman" w:hAnsi="Times New Roman" w:cs="Times New Roman"/>
        </w:rPr>
        <w:t xml:space="preserve">Shapiro-Wilk Normality test statistic based on the data has been found to </w:t>
      </w:r>
      <w:proofErr w:type="gramStart"/>
      <w:r>
        <w:rPr>
          <w:rFonts w:ascii="Times New Roman" w:hAnsi="Times New Roman" w:cs="Times New Roman"/>
        </w:rPr>
        <w:t>be</w:t>
      </w:r>
      <w:r w:rsidR="000C7A5D">
        <w:rPr>
          <w:rFonts w:ascii="Times New Roman" w:hAnsi="Times New Roman" w:cs="Times New Roman"/>
        </w:rPr>
        <w:t xml:space="preserve"> </w:t>
      </w:r>
      <w:proofErr w:type="gramEnd"/>
      <m:oMath>
        <m:r>
          <w:rPr>
            <w:rFonts w:ascii="Cambria Math" w:hAnsi="Cambria Math" w:cs="Times New Roman"/>
          </w:rPr>
          <m:t>W=0.9584</m:t>
        </m:r>
      </m:oMath>
      <w:r w:rsidR="000C7A5D">
        <w:rPr>
          <w:rFonts w:ascii="Times New Roman" w:hAnsi="Times New Roman" w:cs="Times New Roman"/>
        </w:rPr>
        <w:t xml:space="preserve">. </w:t>
      </w:r>
      <w:r>
        <w:rPr>
          <w:rFonts w:ascii="Times New Roman" w:hAnsi="Times New Roman" w:cs="Times New Roman"/>
        </w:rPr>
        <w:t xml:space="preserve">The </w:t>
      </w:r>
      <w:r w:rsidRPr="00216232">
        <w:rPr>
          <w:rFonts w:ascii="Times New Roman" w:hAnsi="Times New Roman" w:cs="Times New Roman"/>
          <w:i/>
        </w:rPr>
        <w:t>p</w:t>
      </w:r>
      <w:r w:rsidRPr="009A4E59">
        <w:rPr>
          <w:rFonts w:ascii="Times New Roman" w:hAnsi="Times New Roman" w:cs="Times New Roman"/>
        </w:rPr>
        <w:t xml:space="preserve">-value for </w:t>
      </w:r>
      <w:r w:rsidR="00BF1A7D">
        <w:rPr>
          <w:rFonts w:ascii="Times New Roman" w:hAnsi="Times New Roman" w:cs="Times New Roman"/>
        </w:rPr>
        <w:t>the</w:t>
      </w:r>
      <w:r w:rsidRPr="009A4E59">
        <w:rPr>
          <w:rFonts w:ascii="Times New Roman" w:hAnsi="Times New Roman" w:cs="Times New Roman"/>
        </w:rPr>
        <w:t xml:space="preserve"> test is </w:t>
      </w:r>
      <w:r w:rsidR="00B33B6D" w:rsidRPr="00B33B6D">
        <w:rPr>
          <w:rFonts w:ascii="Times New Roman" w:hAnsi="Times New Roman" w:cs="Times New Roman"/>
        </w:rPr>
        <w:t>0.2652</w:t>
      </w:r>
      <w:r>
        <w:rPr>
          <w:rFonts w:ascii="Times New Roman" w:hAnsi="Times New Roman" w:cs="Times New Roman"/>
        </w:rPr>
        <w:t xml:space="preserve"> &gt; 0.05. We thus, accept H</w:t>
      </w:r>
      <w:r>
        <w:rPr>
          <w:rFonts w:ascii="Times New Roman" w:hAnsi="Times New Roman" w:cs="Times New Roman"/>
          <w:vertAlign w:val="subscript"/>
        </w:rPr>
        <w:t>0</w:t>
      </w:r>
      <w:r w:rsidR="00416823">
        <w:rPr>
          <w:rFonts w:ascii="Times New Roman" w:hAnsi="Times New Roman" w:cs="Times New Roman"/>
          <w:vertAlign w:val="subscript"/>
        </w:rPr>
        <w:t>6</w:t>
      </w:r>
      <w:r w:rsidRPr="006C3CAC">
        <w:rPr>
          <w:rFonts w:ascii="Times New Roman" w:hAnsi="Times New Roman" w:cs="Times New Roman"/>
        </w:rPr>
        <w:t xml:space="preserve"> </w:t>
      </w:r>
      <w:r>
        <w:rPr>
          <w:rFonts w:ascii="Times New Roman" w:hAnsi="Times New Roman" w:cs="Times New Roman"/>
        </w:rPr>
        <w:t>and</w:t>
      </w:r>
      <w:r w:rsidRPr="006C3CAC">
        <w:rPr>
          <w:rFonts w:ascii="Times New Roman" w:hAnsi="Times New Roman" w:cs="Times New Roman"/>
        </w:rPr>
        <w:t xml:space="preserve"> conclude that possibly, the data has come from </w:t>
      </w:r>
      <w:r>
        <w:rPr>
          <w:rFonts w:ascii="Times New Roman" w:hAnsi="Times New Roman" w:cs="Times New Roman"/>
        </w:rPr>
        <w:t>Normal distribution</w:t>
      </w:r>
      <w:r w:rsidRPr="006C3CAC">
        <w:rPr>
          <w:rFonts w:ascii="Times New Roman" w:hAnsi="Times New Roman" w:cs="Times New Roman"/>
        </w:rPr>
        <w:t>.</w:t>
      </w:r>
    </w:p>
    <w:p w14:paraId="1E70B184" w14:textId="027EC7AE" w:rsidR="002F0163" w:rsidRDefault="006C3421" w:rsidP="00386777">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Figure (11) shows the Q-Q plot of the Normal distribution fitted to the data on distance moved by periwinkles. It is clear from the graph that </w:t>
      </w:r>
      <w:r w:rsidR="002B5F9B">
        <w:rPr>
          <w:rFonts w:ascii="Times New Roman" w:hAnsi="Times New Roman" w:cs="Times New Roman"/>
        </w:rPr>
        <w:t>the Normal distribution is a good fit to the given data.</w:t>
      </w:r>
    </w:p>
    <w:p w14:paraId="70C41096" w14:textId="4771427F" w:rsidR="0032453D" w:rsidRDefault="0032453D" w:rsidP="00386777">
      <w:pPr>
        <w:tabs>
          <w:tab w:val="left" w:pos="360"/>
        </w:tabs>
        <w:spacing w:after="0" w:line="257" w:lineRule="auto"/>
        <w:ind w:rightChars="153" w:right="337"/>
        <w:jc w:val="center"/>
        <w:rPr>
          <w:rFonts w:ascii="Times New Roman" w:hAnsi="Times New Roman" w:cs="Times New Roman"/>
        </w:rPr>
      </w:pPr>
      <w:r w:rsidRPr="0032453D">
        <w:rPr>
          <w:rFonts w:ascii="Times New Roman" w:hAnsi="Times New Roman" w:cs="Times New Roman"/>
          <w:noProof/>
          <w:lang w:eastAsia="zh-TW" w:bidi="ar-SA"/>
        </w:rPr>
        <w:drawing>
          <wp:inline distT="0" distB="0" distL="0" distR="0" wp14:anchorId="6A058701" wp14:editId="20E68B0D">
            <wp:extent cx="5658215" cy="2676240"/>
            <wp:effectExtent l="0" t="0" r="6350" b="0"/>
            <wp:docPr id="28" name="Picture 7" descr="C:\Users\User\Downloads\wc cdf plot-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c cdf plot-page-001.jpg"/>
                    <pic:cNvPicPr>
                      <a:picLocks noChangeAspect="1" noChangeArrowheads="1"/>
                    </pic:cNvPicPr>
                  </pic:nvPicPr>
                  <pic:blipFill>
                    <a:blip r:embed="rId42" cstate="print"/>
                    <a:srcRect/>
                    <a:stretch>
                      <a:fillRect/>
                    </a:stretch>
                  </pic:blipFill>
                  <pic:spPr bwMode="auto">
                    <a:xfrm>
                      <a:off x="0" y="0"/>
                      <a:ext cx="5684507" cy="2688676"/>
                    </a:xfrm>
                    <a:prstGeom prst="rect">
                      <a:avLst/>
                    </a:prstGeom>
                    <a:noFill/>
                    <a:ln w="9525">
                      <a:noFill/>
                      <a:miter lim="800000"/>
                      <a:headEnd/>
                      <a:tailEnd/>
                    </a:ln>
                  </pic:spPr>
                </pic:pic>
              </a:graphicData>
            </a:graphic>
          </wp:inline>
        </w:drawing>
      </w:r>
    </w:p>
    <w:p w14:paraId="2CBD42FA" w14:textId="77777777" w:rsidR="0032453D" w:rsidRPr="00386777" w:rsidRDefault="0032453D" w:rsidP="00C253FC">
      <w:pPr>
        <w:tabs>
          <w:tab w:val="left" w:pos="360"/>
        </w:tabs>
        <w:spacing w:after="0" w:line="257" w:lineRule="auto"/>
        <w:ind w:rightChars="153" w:right="337"/>
        <w:jc w:val="both"/>
        <w:rPr>
          <w:rFonts w:ascii="Times New Roman" w:hAnsi="Times New Roman" w:cs="Times New Roman"/>
          <w:sz w:val="20"/>
          <w:szCs w:val="20"/>
        </w:rPr>
      </w:pPr>
      <w:r w:rsidRPr="00386777">
        <w:rPr>
          <w:rFonts w:ascii="Times New Roman" w:hAnsi="Times New Roman" w:cs="Times New Roman"/>
          <w:sz w:val="20"/>
          <w:szCs w:val="20"/>
        </w:rPr>
        <w:t xml:space="preserve">Figure 10: </w:t>
      </w:r>
      <w:proofErr w:type="spellStart"/>
      <w:r w:rsidRPr="00386777">
        <w:rPr>
          <w:rFonts w:ascii="Times New Roman" w:hAnsi="Times New Roman" w:cs="Times New Roman"/>
          <w:sz w:val="20"/>
          <w:szCs w:val="20"/>
        </w:rPr>
        <w:t>e.c.d.f</w:t>
      </w:r>
      <w:proofErr w:type="spellEnd"/>
      <w:r w:rsidRPr="00386777">
        <w:rPr>
          <w:rFonts w:ascii="Times New Roman" w:hAnsi="Times New Roman" w:cs="Times New Roman"/>
          <w:sz w:val="20"/>
          <w:szCs w:val="20"/>
        </w:rPr>
        <w:t xml:space="preserve"> plot for the data on direction towards which moved by the periwinkles on moving them down shore from the height at which they normally live</w:t>
      </w:r>
    </w:p>
    <w:p w14:paraId="73BF4DA7" w14:textId="77777777" w:rsidR="0032453D" w:rsidRDefault="0032453D" w:rsidP="0032453D">
      <w:pPr>
        <w:tabs>
          <w:tab w:val="left" w:pos="360"/>
        </w:tabs>
        <w:spacing w:after="0" w:line="257" w:lineRule="auto"/>
        <w:ind w:rightChars="153" w:right="337"/>
        <w:jc w:val="center"/>
        <w:rPr>
          <w:rFonts w:ascii="Times New Roman" w:hAnsi="Times New Roman" w:cs="Times New Roman"/>
        </w:rPr>
      </w:pPr>
      <w:r w:rsidRPr="0032453D">
        <w:rPr>
          <w:rFonts w:ascii="Times New Roman" w:hAnsi="Times New Roman" w:cs="Times New Roman"/>
          <w:noProof/>
          <w:lang w:eastAsia="zh-TW" w:bidi="ar-SA"/>
        </w:rPr>
        <w:lastRenderedPageBreak/>
        <w:drawing>
          <wp:inline distT="0" distB="0" distL="0" distR="0" wp14:anchorId="69E0AF46" wp14:editId="6BB10863">
            <wp:extent cx="5612130" cy="2695575"/>
            <wp:effectExtent l="19050" t="0" r="7620" b="0"/>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srcRect/>
                    <a:stretch>
                      <a:fillRect/>
                    </a:stretch>
                  </pic:blipFill>
                  <pic:spPr bwMode="auto">
                    <a:xfrm>
                      <a:off x="0" y="0"/>
                      <a:ext cx="5612130" cy="2695575"/>
                    </a:xfrm>
                    <a:prstGeom prst="rect">
                      <a:avLst/>
                    </a:prstGeom>
                    <a:noFill/>
                    <a:ln w="9525">
                      <a:noFill/>
                      <a:miter lim="800000"/>
                      <a:headEnd/>
                      <a:tailEnd/>
                    </a:ln>
                  </pic:spPr>
                </pic:pic>
              </a:graphicData>
            </a:graphic>
          </wp:inline>
        </w:drawing>
      </w:r>
    </w:p>
    <w:p w14:paraId="0D1301E6" w14:textId="77777777" w:rsidR="0008658D" w:rsidRPr="00AB3784" w:rsidRDefault="0032453D" w:rsidP="00C253FC">
      <w:pPr>
        <w:tabs>
          <w:tab w:val="left" w:pos="360"/>
        </w:tabs>
        <w:spacing w:after="0" w:line="257" w:lineRule="auto"/>
        <w:ind w:rightChars="153" w:right="337"/>
        <w:jc w:val="both"/>
        <w:rPr>
          <w:rFonts w:ascii="Times New Roman" w:hAnsi="Times New Roman" w:cs="Times New Roman"/>
        </w:rPr>
      </w:pPr>
      <w:r w:rsidRPr="00AB3784">
        <w:rPr>
          <w:rFonts w:ascii="Times New Roman" w:hAnsi="Times New Roman" w:cs="Times New Roman"/>
          <w:sz w:val="20"/>
          <w:szCs w:val="20"/>
        </w:rPr>
        <w:t>Figure 11: Normal Q-Q plot for the data on distance moved by the periwinkles on moving them down shore from the height at which they normally live</w:t>
      </w:r>
    </w:p>
    <w:p w14:paraId="2D3C7C58" w14:textId="77777777" w:rsidR="002B5F9B" w:rsidRDefault="002B5F9B" w:rsidP="00C253FC">
      <w:pPr>
        <w:tabs>
          <w:tab w:val="left" w:pos="360"/>
        </w:tabs>
        <w:spacing w:after="0" w:line="257" w:lineRule="auto"/>
        <w:ind w:rightChars="153" w:right="337"/>
        <w:jc w:val="both"/>
        <w:rPr>
          <w:rFonts w:ascii="Times New Roman" w:hAnsi="Times New Roman" w:cs="Times New Roman"/>
        </w:rPr>
      </w:pPr>
    </w:p>
    <w:p w14:paraId="047B00C2" w14:textId="77777777" w:rsidR="00C253FC" w:rsidRPr="00AB3784" w:rsidRDefault="005723A4" w:rsidP="00C253FC">
      <w:pPr>
        <w:tabs>
          <w:tab w:val="left" w:pos="284"/>
        </w:tabs>
        <w:spacing w:after="0" w:line="257" w:lineRule="auto"/>
        <w:ind w:left="426" w:rightChars="153" w:right="337" w:hanging="426"/>
        <w:jc w:val="both"/>
        <w:rPr>
          <w:rFonts w:ascii="Times New Roman" w:hAnsi="Times New Roman" w:cs="Times New Roman"/>
          <w:b/>
          <w:sz w:val="24"/>
          <w:szCs w:val="24"/>
        </w:rPr>
      </w:pPr>
      <w:r w:rsidRPr="00AB3784">
        <w:rPr>
          <w:rFonts w:ascii="Times New Roman" w:hAnsi="Times New Roman" w:cs="Times New Roman"/>
          <w:b/>
          <w:sz w:val="24"/>
          <w:szCs w:val="24"/>
        </w:rPr>
        <w:t>3</w:t>
      </w:r>
      <w:r w:rsidR="00C253FC" w:rsidRPr="00AB3784">
        <w:rPr>
          <w:rFonts w:ascii="Times New Roman" w:hAnsi="Times New Roman" w:cs="Times New Roman"/>
          <w:b/>
          <w:sz w:val="24"/>
          <w:szCs w:val="24"/>
        </w:rPr>
        <w:t>.</w:t>
      </w:r>
      <w:r w:rsidR="00BA372F" w:rsidRPr="00AB3784">
        <w:rPr>
          <w:rFonts w:ascii="Times New Roman" w:hAnsi="Times New Roman" w:cs="Times New Roman"/>
          <w:b/>
          <w:sz w:val="24"/>
          <w:szCs w:val="24"/>
        </w:rPr>
        <w:t>3</w:t>
      </w:r>
      <w:r w:rsidR="00C253FC" w:rsidRPr="00AB3784">
        <w:rPr>
          <w:rFonts w:ascii="Times New Roman" w:hAnsi="Times New Roman" w:cs="Times New Roman"/>
          <w:b/>
          <w:sz w:val="24"/>
          <w:szCs w:val="24"/>
        </w:rPr>
        <w:t>.</w:t>
      </w:r>
      <w:r w:rsidR="00AD5CB1" w:rsidRPr="00AB3784">
        <w:rPr>
          <w:rFonts w:ascii="Times New Roman" w:hAnsi="Times New Roman" w:cs="Times New Roman"/>
          <w:b/>
          <w:sz w:val="24"/>
          <w:szCs w:val="24"/>
        </w:rPr>
        <w:t>3</w:t>
      </w:r>
      <w:r w:rsidR="00C253FC" w:rsidRPr="00AB3784">
        <w:rPr>
          <w:rFonts w:ascii="Times New Roman" w:hAnsi="Times New Roman" w:cs="Times New Roman"/>
          <w:b/>
          <w:sz w:val="24"/>
          <w:szCs w:val="24"/>
        </w:rPr>
        <w:tab/>
        <w:t xml:space="preserve">Estimation of the Joint Density of </w:t>
      </w:r>
      <w:r w:rsidR="00F14907" w:rsidRPr="00AB3784">
        <w:rPr>
          <w:rFonts w:ascii="Times New Roman" w:hAnsi="Times New Roman" w:cs="Times New Roman"/>
          <w:b/>
          <w:sz w:val="24"/>
          <w:szCs w:val="24"/>
        </w:rPr>
        <w:t>Direction</w:t>
      </w:r>
      <w:r w:rsidR="00C253FC" w:rsidRPr="00AB3784">
        <w:rPr>
          <w:rFonts w:ascii="Times New Roman" w:hAnsi="Times New Roman" w:cs="Times New Roman"/>
          <w:b/>
          <w:sz w:val="24"/>
          <w:szCs w:val="24"/>
        </w:rPr>
        <w:t xml:space="preserve"> and </w:t>
      </w:r>
      <w:r w:rsidR="00F14907" w:rsidRPr="00AB3784">
        <w:rPr>
          <w:rFonts w:ascii="Times New Roman" w:hAnsi="Times New Roman" w:cs="Times New Roman"/>
          <w:b/>
          <w:sz w:val="24"/>
          <w:szCs w:val="24"/>
        </w:rPr>
        <w:t>Distance Density</w:t>
      </w:r>
    </w:p>
    <w:p w14:paraId="7DD8BC35" w14:textId="77777777" w:rsidR="00C253FC" w:rsidRDefault="00C253FC" w:rsidP="00C253FC">
      <w:pPr>
        <w:tabs>
          <w:tab w:val="left" w:pos="284"/>
        </w:tabs>
        <w:spacing w:after="0" w:line="257" w:lineRule="auto"/>
        <w:ind w:left="426" w:rightChars="153" w:right="337" w:hanging="426"/>
        <w:jc w:val="both"/>
        <w:rPr>
          <w:rFonts w:ascii="Times New Roman" w:hAnsi="Times New Roman" w:cs="Times New Roman"/>
          <w:b/>
        </w:rPr>
      </w:pPr>
    </w:p>
    <w:p w14:paraId="7EB9441F" w14:textId="77777777" w:rsidR="00C253FC" w:rsidRDefault="00C253FC" w:rsidP="00C253FC">
      <w:pPr>
        <w:tabs>
          <w:tab w:val="left" w:pos="284"/>
        </w:tabs>
        <w:spacing w:after="0" w:line="257" w:lineRule="auto"/>
        <w:ind w:left="426" w:rightChars="153" w:right="337" w:hanging="426"/>
        <w:jc w:val="both"/>
        <w:rPr>
          <w:rFonts w:ascii="Times New Roman" w:hAnsi="Times New Roman" w:cs="Times New Roman"/>
          <w:b/>
        </w:rPr>
      </w:pPr>
      <w:r w:rsidRPr="00C46434">
        <w:rPr>
          <w:rFonts w:ascii="Times New Roman" w:hAnsi="Times New Roman" w:cs="Times New Roman"/>
          <w:u w:val="single"/>
        </w:rPr>
        <w:t>Method-I</w:t>
      </w:r>
      <w:r>
        <w:rPr>
          <w:rFonts w:ascii="Times New Roman" w:hAnsi="Times New Roman" w:cs="Times New Roman"/>
        </w:rPr>
        <w:t>:</w:t>
      </w:r>
    </w:p>
    <w:p w14:paraId="247757AB" w14:textId="77777777" w:rsidR="00C253FC" w:rsidRDefault="00C253FC" w:rsidP="00AB3784">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 xml:space="preserve">The </w:t>
      </w:r>
      <w:r w:rsidR="00233A48">
        <w:rPr>
          <w:rFonts w:ascii="Times New Roman" w:hAnsi="Times New Roman" w:cs="Times New Roman"/>
        </w:rPr>
        <w:t>Wrapped Cauchy</w:t>
      </w:r>
      <w:r>
        <w:rPr>
          <w:rFonts w:ascii="Times New Roman" w:hAnsi="Times New Roman" w:cs="Times New Roman"/>
        </w:rPr>
        <w:t xml:space="preserve"> distribution and the Normal distribution have been found to </w:t>
      </w:r>
      <w:r w:rsidR="00BC1DF1">
        <w:rPr>
          <w:rFonts w:ascii="Times New Roman" w:hAnsi="Times New Roman" w:cs="Times New Roman"/>
        </w:rPr>
        <w:t>be the best fit</w:t>
      </w:r>
      <w:r>
        <w:rPr>
          <w:rFonts w:ascii="Times New Roman" w:hAnsi="Times New Roman" w:cs="Times New Roman"/>
        </w:rPr>
        <w:t xml:space="preserve"> to the data on </w:t>
      </w:r>
      <w:r w:rsidR="00D70B85">
        <w:rPr>
          <w:rFonts w:ascii="Times New Roman" w:hAnsi="Times New Roman" w:cs="Times New Roman"/>
        </w:rPr>
        <w:t>direction towards which moved</w:t>
      </w:r>
      <w:r>
        <w:rPr>
          <w:rFonts w:ascii="Times New Roman" w:hAnsi="Times New Roman" w:cs="Times New Roman"/>
        </w:rPr>
        <w:t xml:space="preserve"> and </w:t>
      </w:r>
      <w:r w:rsidR="00D70B85">
        <w:rPr>
          <w:rFonts w:ascii="Times New Roman" w:hAnsi="Times New Roman" w:cs="Times New Roman"/>
        </w:rPr>
        <w:t>the distance moved</w:t>
      </w:r>
      <w:r w:rsidR="00C13FBA">
        <w:rPr>
          <w:rFonts w:ascii="Times New Roman" w:hAnsi="Times New Roman" w:cs="Times New Roman"/>
        </w:rPr>
        <w:t>,</w:t>
      </w:r>
      <w:r>
        <w:rPr>
          <w:rFonts w:ascii="Times New Roman" w:hAnsi="Times New Roman" w:cs="Times New Roman"/>
        </w:rPr>
        <w:t xml:space="preserve"> respectively. The joining circular density </w:t>
      </w:r>
      <m:oMath>
        <m:acc>
          <m:accPr>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rPr>
            </m:ctrlPr>
          </m:dPr>
          <m:e>
            <m:r>
              <w:rPr>
                <w:rFonts w:ascii="Cambria Math" w:hAnsi="Cambria Math" w:cs="Times New Roman"/>
              </w:rPr>
              <m:t>.</m:t>
            </m:r>
          </m:e>
        </m:d>
      </m:oMath>
      <w:r>
        <w:rPr>
          <w:rFonts w:ascii="Times New Roman" w:hAnsi="Times New Roman" w:cs="Times New Roman"/>
        </w:rPr>
        <w:t xml:space="preserve"> has been estimated using Circular Kernel density method with Gaussian Kernel and least-squares cross-</w:t>
      </w:r>
      <w:proofErr w:type="spellStart"/>
      <w:r>
        <w:rPr>
          <w:rFonts w:ascii="Times New Roman" w:hAnsi="Times New Roman" w:cs="Times New Roman"/>
        </w:rPr>
        <w:t>validatory</w:t>
      </w:r>
      <w:proofErr w:type="spellEnd"/>
      <w:r>
        <w:rPr>
          <w:rFonts w:ascii="Times New Roman" w:hAnsi="Times New Roman" w:cs="Times New Roman"/>
        </w:rPr>
        <w:t xml:space="preserve"> bandwidth.</w:t>
      </w:r>
    </w:p>
    <w:p w14:paraId="116AFF16" w14:textId="77777777" w:rsidR="00C253FC" w:rsidRDefault="00C253FC" w:rsidP="00AB3784">
      <w:pPr>
        <w:tabs>
          <w:tab w:val="left" w:pos="284"/>
        </w:tabs>
        <w:spacing w:after="0" w:line="257" w:lineRule="auto"/>
        <w:ind w:rightChars="153" w:right="337" w:firstLine="357"/>
        <w:jc w:val="both"/>
        <w:rPr>
          <w:rFonts w:ascii="Times New Roman" w:hAnsi="Times New Roman" w:cs="Times New Roman"/>
        </w:rPr>
      </w:pPr>
      <w:r w:rsidRPr="004108E2">
        <w:rPr>
          <w:rFonts w:ascii="Times New Roman" w:hAnsi="Times New Roman" w:cs="Times New Roman"/>
        </w:rPr>
        <w:t>The value of the</w:t>
      </w:r>
      <w:r>
        <w:rPr>
          <w:rFonts w:ascii="Times New Roman" w:hAnsi="Times New Roman" w:cs="Times New Roman"/>
        </w:rPr>
        <w:t xml:space="preserve"> </w:t>
      </w:r>
      <w:r w:rsidRPr="004108E2">
        <w:rPr>
          <w:rFonts w:ascii="Times New Roman" w:hAnsi="Times New Roman" w:cs="Times New Roman"/>
        </w:rPr>
        <w:t xml:space="preserve">Watson's </w:t>
      </w:r>
      <w:r w:rsidRPr="00E360D8">
        <w:rPr>
          <w:rFonts w:ascii="Times New Roman" w:hAnsi="Times New Roman" w:cs="Times New Roman"/>
          <w:i/>
        </w:rPr>
        <w:t>U</w:t>
      </w:r>
      <w:r w:rsidRPr="00E360D8">
        <w:rPr>
          <w:rFonts w:ascii="Times New Roman" w:hAnsi="Times New Roman" w:cs="Times New Roman"/>
          <w:i/>
          <w:vertAlign w:val="superscript"/>
        </w:rPr>
        <w:t>2</w:t>
      </w:r>
      <w:r>
        <w:rPr>
          <w:rFonts w:ascii="Times New Roman" w:hAnsi="Times New Roman" w:cs="Times New Roman"/>
          <w:i/>
          <w:vertAlign w:val="superscript"/>
        </w:rPr>
        <w:t xml:space="preserve"> </w:t>
      </w:r>
      <w:r w:rsidRPr="004108E2">
        <w:rPr>
          <w:rFonts w:ascii="Times New Roman" w:hAnsi="Times New Roman" w:cs="Times New Roman"/>
        </w:rPr>
        <w:t xml:space="preserve">circular uniformity test statistic </w:t>
      </w:r>
      <w:r>
        <w:rPr>
          <w:rFonts w:ascii="Times New Roman" w:hAnsi="Times New Roman" w:cs="Times New Roman"/>
        </w:rPr>
        <w:t xml:space="preserve">for </w:t>
      </w:r>
      <w:r w:rsidRPr="004108E2">
        <w:rPr>
          <w:rFonts w:ascii="Times New Roman" w:hAnsi="Times New Roman" w:cs="Times New Roman"/>
        </w:rPr>
        <w:t>testing the uniformity of the joint sample of</w:t>
      </w:r>
      <w:r>
        <w:rPr>
          <w:rFonts w:ascii="Times New Roman" w:hAnsi="Times New Roman" w:cs="Times New Roman"/>
        </w:rPr>
        <w:t xml:space="preserve"> </w:t>
      </w:r>
      <m:oMath>
        <m:r>
          <w:rPr>
            <w:rFonts w:ascii="Cambria Math" w:hAnsi="Cambria Math" w:cs="Times New Roman"/>
          </w:rPr>
          <m:t>θ</m:t>
        </m:r>
      </m:oMath>
      <w:r>
        <w:rPr>
          <w:rFonts w:ascii="Times New Roman" w:hAnsi="Times New Roman" w:cs="Times New Roman"/>
        </w:rPr>
        <w:t xml:space="preserve"> </w:t>
      </w:r>
      <w:r w:rsidRPr="004108E2">
        <w:rPr>
          <w:rFonts w:ascii="Times New Roman" w:hAnsi="Times New Roman" w:cs="Times New Roman"/>
        </w:rPr>
        <w:t>and X</w:t>
      </w:r>
      <w:r>
        <w:rPr>
          <w:rFonts w:ascii="Times New Roman" w:hAnsi="Times New Roman" w:cs="Times New Roman"/>
        </w:rPr>
        <w:t xml:space="preserve"> </w:t>
      </w:r>
      <w:r w:rsidRPr="004108E2">
        <w:rPr>
          <w:rFonts w:ascii="Times New Roman" w:hAnsi="Times New Roman" w:cs="Times New Roman"/>
        </w:rPr>
        <w:t>has been found to be</w:t>
      </w:r>
    </w:p>
    <w:p w14:paraId="50C898CD" w14:textId="77777777" w:rsidR="00C253FC" w:rsidRPr="00AB3784" w:rsidRDefault="00437955" w:rsidP="00AB3784">
      <w:pPr>
        <w:tabs>
          <w:tab w:val="left" w:pos="284"/>
        </w:tabs>
        <w:spacing w:after="0" w:line="257" w:lineRule="auto"/>
        <w:ind w:rightChars="153" w:right="337"/>
        <w:jc w:val="center"/>
        <w:rPr>
          <w:rFonts w:ascii="Cambria Math" w:hAnsi="Cambria Math" w:cs="Times New Roman"/>
          <w:i/>
        </w:rPr>
      </w:pPr>
      <m:oMathPara>
        <m:oMath>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=2.4229</m:t>
          </m:r>
        </m:oMath>
      </m:oMathPara>
    </w:p>
    <w:p w14:paraId="3A9AD7F3" w14:textId="2E48484F" w:rsidR="00C253FC" w:rsidRDefault="006C6C32" w:rsidP="006C6C32">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hint="eastAsia"/>
          <w:lang w:eastAsia="zh-TW"/>
        </w:rPr>
        <w:t>W</w:t>
      </w:r>
      <w:r w:rsidR="00C253FC" w:rsidRPr="004108E2">
        <w:rPr>
          <w:rFonts w:ascii="Times New Roman" w:hAnsi="Times New Roman" w:cs="Times New Roman"/>
        </w:rPr>
        <w:t>hereas the critical value at 5% level of signi</w:t>
      </w:r>
      <w:r w:rsidR="00C253FC">
        <w:rPr>
          <w:rFonts w:ascii="Times New Roman" w:hAnsi="Times New Roman" w:cs="Times New Roman"/>
        </w:rPr>
        <w:t xml:space="preserve">ficance is </w:t>
      </w:r>
      <w:r w:rsidR="00C253FC" w:rsidRPr="005F3BFA">
        <w:rPr>
          <w:rFonts w:ascii="Times New Roman" w:hAnsi="Times New Roman" w:cs="Times New Roman"/>
        </w:rPr>
        <w:t>0.187</w:t>
      </w:r>
      <w:r w:rsidR="00C253FC">
        <w:rPr>
          <w:rFonts w:ascii="Times New Roman" w:hAnsi="Times New Roman" w:cs="Times New Roman"/>
        </w:rPr>
        <w:t xml:space="preserve">. The </w:t>
      </w:r>
      <w:r w:rsidR="00C253FC">
        <w:rPr>
          <w:rFonts w:ascii="Times New Roman" w:hAnsi="Times New Roman" w:cs="Times New Roman"/>
          <w:i/>
        </w:rPr>
        <w:t>p-</w:t>
      </w:r>
      <w:r w:rsidR="00C253FC">
        <w:rPr>
          <w:rFonts w:ascii="Times New Roman" w:hAnsi="Times New Roman" w:cs="Times New Roman"/>
        </w:rPr>
        <w:t xml:space="preserve">value of the test is 0.00 &lt; 0.05. </w:t>
      </w:r>
      <w:r w:rsidR="00C253FC" w:rsidRPr="004108E2">
        <w:rPr>
          <w:rFonts w:ascii="Times New Roman" w:hAnsi="Times New Roman" w:cs="Times New Roman"/>
        </w:rPr>
        <w:t xml:space="preserve">Hence, we reject the hypothesis of uniformity and conclude that the joining circular density is not uniform. This leads us to the rejection of the hypothesis of independence of </w:t>
      </w:r>
      <m:oMath>
        <m:r>
          <w:rPr>
            <w:rFonts w:ascii="Cambria Math" w:hAnsi="Cambria Math" w:cs="Times New Roman"/>
          </w:rPr>
          <m:t>θ</m:t>
        </m:r>
      </m:oMath>
      <w:r w:rsidR="00C253FC" w:rsidRPr="004108E2">
        <w:rPr>
          <w:rFonts w:ascii="Times New Roman" w:hAnsi="Times New Roman" w:cs="Times New Roman"/>
        </w:rPr>
        <w:t xml:space="preserve"> and </w:t>
      </w:r>
      <w:r w:rsidR="00C253FC" w:rsidRPr="00837972">
        <w:rPr>
          <w:rFonts w:ascii="Times New Roman" w:hAnsi="Times New Roman" w:cs="Times New Roman"/>
          <w:i/>
        </w:rPr>
        <w:t>X</w:t>
      </w:r>
      <w:r w:rsidR="00C253FC" w:rsidRPr="004108E2">
        <w:rPr>
          <w:rFonts w:ascii="Times New Roman" w:hAnsi="Times New Roman" w:cs="Times New Roman"/>
        </w:rPr>
        <w:t xml:space="preserve">. </w:t>
      </w:r>
      <w:r w:rsidR="0086774B">
        <w:rPr>
          <w:rFonts w:ascii="Times New Roman" w:hAnsi="Times New Roman" w:cs="Times New Roman"/>
        </w:rPr>
        <w:t>It can</w:t>
      </w:r>
      <w:r w:rsidR="00C253FC">
        <w:rPr>
          <w:rFonts w:ascii="Times New Roman" w:hAnsi="Times New Roman" w:cs="Times New Roman"/>
        </w:rPr>
        <w:t xml:space="preserve"> further </w:t>
      </w:r>
      <w:r w:rsidR="00D46D37">
        <w:rPr>
          <w:rFonts w:ascii="Times New Roman" w:hAnsi="Times New Roman" w:cs="Times New Roman"/>
        </w:rPr>
        <w:t xml:space="preserve">be </w:t>
      </w:r>
      <w:r w:rsidR="00C253FC">
        <w:rPr>
          <w:rFonts w:ascii="Times New Roman" w:hAnsi="Times New Roman" w:cs="Times New Roman"/>
        </w:rPr>
        <w:t xml:space="preserve">verified by </w:t>
      </w:r>
      <w:r w:rsidR="0086774B">
        <w:rPr>
          <w:rFonts w:ascii="Times New Roman" w:hAnsi="Times New Roman" w:cs="Times New Roman"/>
        </w:rPr>
        <w:t>observing</w:t>
      </w:r>
      <w:r w:rsidR="00C253FC">
        <w:rPr>
          <w:rFonts w:ascii="Times New Roman" w:hAnsi="Times New Roman" w:cs="Times New Roman"/>
        </w:rPr>
        <w:t xml:space="preserve"> that</w:t>
      </w:r>
      <w:r w:rsidR="00C253FC" w:rsidRPr="004108E2">
        <w:rPr>
          <w:rFonts w:ascii="Times New Roman" w:hAnsi="Times New Roman" w:cs="Times New Roman"/>
        </w:rPr>
        <w:t xml:space="preserve"> the value of the </w:t>
      </w:r>
      <w:r w:rsidR="00C253FC">
        <w:rPr>
          <w:rFonts w:ascii="Times New Roman" w:hAnsi="Times New Roman" w:cs="Times New Roman"/>
        </w:rPr>
        <w:t>linear-circular correlation coeffi</w:t>
      </w:r>
      <w:r w:rsidR="00C253FC" w:rsidRPr="004108E2">
        <w:rPr>
          <w:rFonts w:ascii="Times New Roman" w:hAnsi="Times New Roman" w:cs="Times New Roman"/>
        </w:rPr>
        <w:t xml:space="preserve">cient for this sample is </w:t>
      </w:r>
      <w:r w:rsidR="00411573" w:rsidRPr="00411573">
        <w:rPr>
          <w:rFonts w:ascii="Times New Roman" w:hAnsi="Times New Roman" w:cs="Times New Roman"/>
        </w:rPr>
        <w:t>0.2935</w:t>
      </w:r>
      <w:r w:rsidR="00C253FC">
        <w:rPr>
          <w:rFonts w:ascii="Times New Roman" w:hAnsi="Times New Roman" w:cs="Times New Roman"/>
        </w:rPr>
        <w:t xml:space="preserve"> </w:t>
      </w:r>
      <w:r w:rsidR="00C253FC" w:rsidRPr="004108E2">
        <w:rPr>
          <w:rFonts w:ascii="Times New Roman" w:hAnsi="Times New Roman" w:cs="Times New Roman"/>
        </w:rPr>
        <w:t xml:space="preserve">and the </w:t>
      </w:r>
      <w:r w:rsidR="00C253FC" w:rsidRPr="00216232">
        <w:rPr>
          <w:rFonts w:ascii="Times New Roman" w:hAnsi="Times New Roman" w:cs="Times New Roman"/>
          <w:i/>
        </w:rPr>
        <w:t>p</w:t>
      </w:r>
      <w:r w:rsidR="00C253FC" w:rsidRPr="004108E2">
        <w:rPr>
          <w:rFonts w:ascii="Times New Roman" w:hAnsi="Times New Roman" w:cs="Times New Roman"/>
        </w:rPr>
        <w:t>-value for the test of</w:t>
      </w:r>
      <w:r w:rsidR="00C253FC">
        <w:rPr>
          <w:rFonts w:ascii="Times New Roman" w:hAnsi="Times New Roman" w:cs="Times New Roman"/>
        </w:rPr>
        <w:t xml:space="preserve"> independence based on this coeffi</w:t>
      </w:r>
      <w:r w:rsidR="00C253FC" w:rsidRPr="004108E2">
        <w:rPr>
          <w:rFonts w:ascii="Times New Roman" w:hAnsi="Times New Roman" w:cs="Times New Roman"/>
        </w:rPr>
        <w:t xml:space="preserve">cient is </w:t>
      </w:r>
      <w:r w:rsidR="00411573">
        <w:rPr>
          <w:rFonts w:ascii="Times New Roman" w:hAnsi="Times New Roman" w:cs="Times New Roman"/>
        </w:rPr>
        <w:t>0.008</w:t>
      </w:r>
      <w:r w:rsidR="00C253FC" w:rsidRPr="00272F71">
        <w:rPr>
          <w:rFonts w:ascii="Times New Roman" w:hAnsi="Times New Roman" w:cs="Times New Roman"/>
        </w:rPr>
        <w:t xml:space="preserve"> </w:t>
      </w:r>
      <w:r w:rsidR="00C253FC">
        <w:rPr>
          <w:rFonts w:ascii="Times New Roman" w:hAnsi="Times New Roman" w:cs="Times New Roman"/>
        </w:rPr>
        <w:t xml:space="preserve">&lt; </w:t>
      </w:r>
      <w:r w:rsidR="00C253FC" w:rsidRPr="004108E2">
        <w:rPr>
          <w:rFonts w:ascii="Times New Roman" w:hAnsi="Times New Roman" w:cs="Times New Roman"/>
        </w:rPr>
        <w:t>0.05</w:t>
      </w:r>
      <w:r w:rsidR="00C253FC">
        <w:rPr>
          <w:rFonts w:ascii="Times New Roman" w:hAnsi="Times New Roman" w:cs="Times New Roman"/>
        </w:rPr>
        <w:t>.</w:t>
      </w:r>
    </w:p>
    <w:p w14:paraId="615B5932" w14:textId="77777777" w:rsidR="009B6BCA" w:rsidRDefault="009B6BCA" w:rsidP="006C6C32">
      <w:pPr>
        <w:tabs>
          <w:tab w:val="left" w:pos="284"/>
        </w:tabs>
        <w:spacing w:after="0" w:line="257" w:lineRule="auto"/>
        <w:ind w:rightChars="153" w:right="337" w:firstLine="357"/>
        <w:jc w:val="both"/>
        <w:rPr>
          <w:rFonts w:ascii="Times New Roman" w:hAnsi="Times New Roman" w:cs="Times New Roman"/>
        </w:rPr>
      </w:pPr>
      <w:r>
        <w:rPr>
          <w:rFonts w:ascii="Times New Roman" w:hAnsi="Times New Roman" w:cs="Times New Roman"/>
        </w:rPr>
        <w:t>Figure (12) which presents the histogram of the joint sample of direction and distance moved by the periwinkles also justifies the claim that the population which the sample comes from</w:t>
      </w:r>
      <w:r w:rsidR="0032453D">
        <w:rPr>
          <w:rFonts w:ascii="Times New Roman" w:hAnsi="Times New Roman" w:cs="Times New Roman"/>
        </w:rPr>
        <w:t xml:space="preserve"> is not uniformly distributed. </w:t>
      </w:r>
    </w:p>
    <w:p w14:paraId="0879BDCA" w14:textId="77777777" w:rsidR="0032453D" w:rsidRDefault="0032453D" w:rsidP="00C253FC">
      <w:pPr>
        <w:tabs>
          <w:tab w:val="left" w:pos="284"/>
        </w:tabs>
        <w:spacing w:after="0" w:line="257" w:lineRule="auto"/>
        <w:ind w:rightChars="153" w:right="337" w:firstLine="426"/>
        <w:jc w:val="both"/>
        <w:rPr>
          <w:rFonts w:ascii="Times New Roman" w:hAnsi="Times New Roman" w:cs="Times New Roman"/>
        </w:rPr>
      </w:pPr>
    </w:p>
    <w:p w14:paraId="4172B411" w14:textId="77777777" w:rsidR="0032453D" w:rsidRDefault="0032453D" w:rsidP="001C617D">
      <w:pPr>
        <w:tabs>
          <w:tab w:val="left" w:pos="284"/>
        </w:tabs>
        <w:spacing w:after="0" w:line="257" w:lineRule="auto"/>
        <w:ind w:rightChars="153" w:right="337"/>
        <w:rPr>
          <w:rFonts w:ascii="Times New Roman" w:hAnsi="Times New Roman" w:cs="Times New Roman"/>
        </w:rPr>
      </w:pPr>
      <w:r w:rsidRPr="0032453D">
        <w:rPr>
          <w:rFonts w:ascii="Times New Roman" w:hAnsi="Times New Roman" w:cs="Times New Roman"/>
          <w:noProof/>
          <w:lang w:eastAsia="zh-TW" w:bidi="ar-SA"/>
        </w:rPr>
        <w:lastRenderedPageBreak/>
        <w:drawing>
          <wp:inline distT="0" distB="0" distL="0" distR="0" wp14:anchorId="019BB6C1" wp14:editId="4DBEB618">
            <wp:extent cx="5612130" cy="2602036"/>
            <wp:effectExtent l="19050" t="0" r="762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5612130" cy="2602036"/>
                    </a:xfrm>
                    <a:prstGeom prst="rect">
                      <a:avLst/>
                    </a:prstGeom>
                    <a:noFill/>
                    <a:ln w="9525">
                      <a:noFill/>
                      <a:miter lim="800000"/>
                      <a:headEnd/>
                      <a:tailEnd/>
                    </a:ln>
                  </pic:spPr>
                </pic:pic>
              </a:graphicData>
            </a:graphic>
          </wp:inline>
        </w:drawing>
      </w:r>
    </w:p>
    <w:p w14:paraId="164F920B" w14:textId="3CF7D4B9" w:rsidR="0032453D" w:rsidRPr="001C617D" w:rsidRDefault="0032453D" w:rsidP="0032453D">
      <w:pPr>
        <w:tabs>
          <w:tab w:val="left" w:pos="284"/>
        </w:tabs>
        <w:spacing w:after="0" w:line="257" w:lineRule="auto"/>
        <w:ind w:rightChars="153" w:right="337"/>
        <w:jc w:val="both"/>
        <w:rPr>
          <w:rFonts w:ascii="Times New Roman" w:hAnsi="Times New Roman" w:cs="Times New Roman"/>
          <w:sz w:val="20"/>
          <w:szCs w:val="20"/>
        </w:rPr>
      </w:pPr>
      <w:r w:rsidRPr="001C617D">
        <w:rPr>
          <w:rFonts w:ascii="Times New Roman" w:hAnsi="Times New Roman" w:cs="Times New Roman"/>
          <w:sz w:val="20"/>
          <w:szCs w:val="20"/>
        </w:rPr>
        <w:t>Figure 12: Histogram of the joint sample of direction and distance moved by the periwinkles on moving them down shore from the height at which they normally live</w:t>
      </w:r>
    </w:p>
    <w:p w14:paraId="0AA89A7F" w14:textId="77777777" w:rsidR="001C617D" w:rsidRDefault="001C617D" w:rsidP="00C253FC">
      <w:pPr>
        <w:tabs>
          <w:tab w:val="left" w:pos="284"/>
        </w:tabs>
        <w:spacing w:after="0" w:line="257" w:lineRule="auto"/>
        <w:ind w:rightChars="153" w:right="337"/>
        <w:jc w:val="both"/>
        <w:rPr>
          <w:rFonts w:ascii="Times New Roman" w:hAnsi="Times New Roman" w:cs="Times New Roman"/>
          <w:u w:val="single"/>
          <w:lang w:eastAsia="zh-TW"/>
        </w:rPr>
      </w:pPr>
    </w:p>
    <w:p w14:paraId="05A2662C" w14:textId="77777777" w:rsidR="00C253FC" w:rsidRDefault="00C253FC" w:rsidP="00C253FC">
      <w:pPr>
        <w:tabs>
          <w:tab w:val="left" w:pos="284"/>
        </w:tabs>
        <w:spacing w:after="0" w:line="257" w:lineRule="auto"/>
        <w:ind w:rightChars="153" w:right="337"/>
        <w:jc w:val="both"/>
        <w:rPr>
          <w:rFonts w:ascii="Times New Roman" w:hAnsi="Times New Roman" w:cs="Times New Roman"/>
        </w:rPr>
      </w:pPr>
      <w:r w:rsidRPr="00C46434">
        <w:rPr>
          <w:rFonts w:ascii="Times New Roman" w:hAnsi="Times New Roman" w:cs="Times New Roman"/>
          <w:u w:val="single"/>
        </w:rPr>
        <w:t>Method-I</w:t>
      </w:r>
      <w:r>
        <w:rPr>
          <w:rFonts w:ascii="Times New Roman" w:hAnsi="Times New Roman" w:cs="Times New Roman"/>
          <w:u w:val="single"/>
        </w:rPr>
        <w:t>II</w:t>
      </w:r>
      <w:r>
        <w:rPr>
          <w:rFonts w:ascii="Times New Roman" w:hAnsi="Times New Roman" w:cs="Times New Roman"/>
        </w:rPr>
        <w:t>:</w:t>
      </w:r>
    </w:p>
    <w:p w14:paraId="6718E736" w14:textId="77777777" w:rsidR="00712E8A" w:rsidRDefault="00C253FC" w:rsidP="001C617D">
      <w:pPr>
        <w:tabs>
          <w:tab w:val="left" w:pos="360"/>
        </w:tabs>
        <w:spacing w:after="0" w:line="257" w:lineRule="auto"/>
        <w:ind w:rightChars="153" w:right="337" w:firstLine="357"/>
        <w:jc w:val="both"/>
        <w:rPr>
          <w:rFonts w:ascii="Times New Roman" w:hAnsi="Times New Roman" w:cs="Times New Roman"/>
        </w:rPr>
        <w:sectPr w:rsidR="00712E8A" w:rsidSect="001955FA">
          <w:headerReference w:type="even" r:id="rId45"/>
          <w:headerReference w:type="default" r:id="rId46"/>
          <w:headerReference w:type="first" r:id="rId47"/>
          <w:pgSz w:w="12240" w:h="15840"/>
          <w:pgMar w:top="1699" w:right="1699" w:bottom="2549" w:left="1699" w:header="965" w:footer="720" w:gutter="0"/>
          <w:cols w:space="720"/>
          <w:titlePg/>
          <w:docGrid w:linePitch="360"/>
        </w:sectPr>
      </w:pPr>
      <w:r>
        <w:rPr>
          <w:rFonts w:ascii="Times New Roman" w:hAnsi="Times New Roman" w:cs="Times New Roman"/>
        </w:rPr>
        <w:t>Since the application of the third method requires the independence of the linear and the circular variable, we first carry out the test of their independence. As reported in section (</w:t>
      </w:r>
      <w:r w:rsidR="005723A4">
        <w:rPr>
          <w:rFonts w:ascii="Times New Roman" w:hAnsi="Times New Roman" w:cs="Times New Roman"/>
        </w:rPr>
        <w:t>3</w:t>
      </w:r>
      <w:r w:rsidR="000A0E1E">
        <w:rPr>
          <w:rFonts w:ascii="Times New Roman" w:hAnsi="Times New Roman" w:cs="Times New Roman"/>
        </w:rPr>
        <w:t>.3</w:t>
      </w:r>
      <w:r w:rsidR="00257D98">
        <w:rPr>
          <w:rFonts w:ascii="Times New Roman" w:hAnsi="Times New Roman" w:cs="Times New Roman"/>
        </w:rPr>
        <w:t>.3</w:t>
      </w:r>
      <w:r>
        <w:rPr>
          <w:rFonts w:ascii="Times New Roman" w:hAnsi="Times New Roman" w:cs="Times New Roman"/>
        </w:rPr>
        <w:t xml:space="preserve">), under Method-I, </w:t>
      </w:r>
      <w:r w:rsidRPr="004108E2">
        <w:rPr>
          <w:rFonts w:ascii="Times New Roman" w:hAnsi="Times New Roman" w:cs="Times New Roman"/>
        </w:rPr>
        <w:t xml:space="preserve">the </w:t>
      </w:r>
      <w:r w:rsidRPr="00216232">
        <w:rPr>
          <w:rFonts w:ascii="Times New Roman" w:hAnsi="Times New Roman" w:cs="Times New Roman"/>
          <w:i/>
        </w:rPr>
        <w:t>p</w:t>
      </w:r>
      <w:r w:rsidRPr="004108E2">
        <w:rPr>
          <w:rFonts w:ascii="Times New Roman" w:hAnsi="Times New Roman" w:cs="Times New Roman"/>
        </w:rPr>
        <w:t>-value for the test of</w:t>
      </w:r>
      <w:r>
        <w:rPr>
          <w:rFonts w:ascii="Times New Roman" w:hAnsi="Times New Roman" w:cs="Times New Roman"/>
        </w:rPr>
        <w:t xml:space="preserve"> independence based on this coeffi</w:t>
      </w:r>
      <w:r w:rsidRPr="004108E2">
        <w:rPr>
          <w:rFonts w:ascii="Times New Roman" w:hAnsi="Times New Roman" w:cs="Times New Roman"/>
        </w:rPr>
        <w:t xml:space="preserve">cient is </w:t>
      </w:r>
      <w:r w:rsidR="009361F3">
        <w:rPr>
          <w:rFonts w:ascii="Times New Roman" w:hAnsi="Times New Roman" w:cs="Times New Roman"/>
        </w:rPr>
        <w:t>0.008</w:t>
      </w:r>
      <w:r w:rsidR="009361F3" w:rsidRPr="00272F71">
        <w:rPr>
          <w:rFonts w:ascii="Times New Roman" w:hAnsi="Times New Roman" w:cs="Times New Roman"/>
        </w:rPr>
        <w:t xml:space="preserve"> </w:t>
      </w:r>
      <w:r w:rsidR="009361F3">
        <w:rPr>
          <w:rFonts w:ascii="Times New Roman" w:hAnsi="Times New Roman" w:cs="Times New Roman"/>
        </w:rPr>
        <w:t xml:space="preserve">&lt; </w:t>
      </w:r>
      <w:r w:rsidR="009361F3" w:rsidRPr="004108E2">
        <w:rPr>
          <w:rFonts w:ascii="Times New Roman" w:hAnsi="Times New Roman" w:cs="Times New Roman"/>
        </w:rPr>
        <w:t>0.05</w:t>
      </w:r>
      <w:r>
        <w:rPr>
          <w:rFonts w:ascii="Times New Roman" w:hAnsi="Times New Roman" w:cs="Times New Roman"/>
        </w:rPr>
        <w:t xml:space="preserve">. This indicates the rejection of the hypothesis of independence </w:t>
      </w:r>
      <w:r w:rsidR="00CB5DB4">
        <w:rPr>
          <w:rFonts w:ascii="Times New Roman" w:hAnsi="Times New Roman" w:cs="Times New Roman"/>
        </w:rPr>
        <w:t xml:space="preserve">of the direction and distance moved </w:t>
      </w:r>
      <w:r>
        <w:rPr>
          <w:rFonts w:ascii="Times New Roman" w:hAnsi="Times New Roman" w:cs="Times New Roman"/>
        </w:rPr>
        <w:t>and so, third method of estimation of the</w:t>
      </w:r>
      <w:r w:rsidR="007B75EB">
        <w:rPr>
          <w:rFonts w:ascii="Times New Roman" w:hAnsi="Times New Roman" w:cs="Times New Roman"/>
        </w:rPr>
        <w:t>ir</w:t>
      </w:r>
      <w:r>
        <w:rPr>
          <w:rFonts w:ascii="Times New Roman" w:hAnsi="Times New Roman" w:cs="Times New Roman"/>
        </w:rPr>
        <w:t xml:space="preserve"> joint density is not applicable in </w:t>
      </w:r>
      <w:r w:rsidR="007F6F82">
        <w:rPr>
          <w:rFonts w:ascii="Times New Roman" w:hAnsi="Times New Roman" w:cs="Times New Roman"/>
        </w:rPr>
        <w:t>case of the data set-</w:t>
      </w:r>
      <w:proofErr w:type="spellStart"/>
      <w:r w:rsidR="007F6F82">
        <w:rPr>
          <w:rFonts w:ascii="Times New Roman" w:hAnsi="Times New Roman" w:cs="Times New Roman"/>
        </w:rPr>
        <w:t>III</w:t>
      </w:r>
      <w:proofErr w:type="gramStart"/>
      <w:r w:rsidR="001C617D">
        <w:rPr>
          <w:rFonts w:ascii="Times New Roman" w:hAnsi="Times New Roman" w:cs="Times New Roman" w:hint="eastAsia"/>
          <w:lang w:eastAsia="zh-TW"/>
        </w:rPr>
        <w:t>,</w:t>
      </w:r>
      <w:r w:rsidR="00E26901">
        <w:rPr>
          <w:rFonts w:ascii="Times New Roman" w:hAnsi="Times New Roman" w:cs="Times New Roman"/>
        </w:rPr>
        <w:t>Figure</w:t>
      </w:r>
      <w:proofErr w:type="spellEnd"/>
      <w:proofErr w:type="gramEnd"/>
      <w:r w:rsidR="00E26901">
        <w:rPr>
          <w:rFonts w:ascii="Times New Roman" w:hAnsi="Times New Roman" w:cs="Times New Roman"/>
        </w:rPr>
        <w:t xml:space="preserve"> (13) shows the joint density plot of the direction and distance moved.</w:t>
      </w:r>
    </w:p>
    <w:p w14:paraId="3BF2DFF1" w14:textId="36C96448" w:rsidR="00E26901" w:rsidRDefault="00E26901" w:rsidP="001C617D">
      <w:pPr>
        <w:tabs>
          <w:tab w:val="left" w:pos="360"/>
        </w:tabs>
        <w:spacing w:after="0" w:line="257" w:lineRule="auto"/>
        <w:ind w:rightChars="153" w:right="337" w:firstLine="357"/>
        <w:jc w:val="both"/>
        <w:rPr>
          <w:rFonts w:ascii="Times New Roman" w:hAnsi="Times New Roman" w:cs="Times New Roman"/>
        </w:rPr>
      </w:pPr>
    </w:p>
    <w:p w14:paraId="022B7CC5" w14:textId="560B5363" w:rsidR="0032453D" w:rsidRPr="00F20EAE" w:rsidRDefault="0032453D" w:rsidP="00F20EAE">
      <w:pPr>
        <w:tabs>
          <w:tab w:val="left" w:pos="360"/>
        </w:tabs>
        <w:spacing w:after="0" w:line="257" w:lineRule="auto"/>
        <w:ind w:rightChars="153" w:right="337"/>
        <w:jc w:val="center"/>
        <w:rPr>
          <w:rFonts w:ascii="Times New Roman" w:hAnsi="Times New Roman" w:cs="Times New Roman"/>
          <w:b/>
        </w:rPr>
      </w:pPr>
      <w:r w:rsidRPr="0032453D">
        <w:rPr>
          <w:rFonts w:ascii="Times New Roman" w:hAnsi="Times New Roman" w:cs="Times New Roman"/>
          <w:b/>
          <w:noProof/>
          <w:lang w:eastAsia="zh-TW" w:bidi="ar-SA"/>
        </w:rPr>
        <w:drawing>
          <wp:inline distT="0" distB="0" distL="0" distR="0" wp14:anchorId="285CA876" wp14:editId="05B791D6">
            <wp:extent cx="5534025" cy="3562350"/>
            <wp:effectExtent l="19050" t="0" r="9525" b="0"/>
            <wp:docPr id="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95E50BB" w14:textId="77777777" w:rsidR="00F62F0E" w:rsidRPr="00F20EAE" w:rsidRDefault="0032453D" w:rsidP="0032453D">
      <w:pPr>
        <w:tabs>
          <w:tab w:val="left" w:pos="284"/>
        </w:tabs>
        <w:spacing w:after="0" w:line="257" w:lineRule="auto"/>
        <w:ind w:rightChars="153" w:right="337"/>
        <w:jc w:val="both"/>
        <w:rPr>
          <w:rFonts w:ascii="Times New Roman" w:hAnsi="Times New Roman" w:cs="Times New Roman"/>
          <w:sz w:val="20"/>
          <w:szCs w:val="20"/>
        </w:rPr>
      </w:pPr>
      <w:r w:rsidRPr="00F20EAE">
        <w:rPr>
          <w:rFonts w:ascii="Times New Roman" w:hAnsi="Times New Roman" w:cs="Times New Roman"/>
          <w:sz w:val="20"/>
          <w:szCs w:val="20"/>
        </w:rPr>
        <w:t>Figure 13: Joint density plot of the direction and distance moved by the periwinkles on moving them down shore from the height at which they normally live</w:t>
      </w:r>
    </w:p>
    <w:p w14:paraId="124BF480" w14:textId="77777777" w:rsidR="0032453D" w:rsidRDefault="0032453D" w:rsidP="0032453D">
      <w:pPr>
        <w:tabs>
          <w:tab w:val="left" w:pos="284"/>
        </w:tabs>
        <w:spacing w:after="0" w:line="257" w:lineRule="auto"/>
        <w:ind w:rightChars="153" w:right="337"/>
        <w:jc w:val="both"/>
        <w:rPr>
          <w:rFonts w:ascii="Times New Roman" w:hAnsi="Times New Roman" w:cs="Times New Roman"/>
        </w:rPr>
      </w:pPr>
    </w:p>
    <w:p w14:paraId="06EF7F76" w14:textId="77777777" w:rsidR="001B32C3" w:rsidRPr="00F20EAE" w:rsidRDefault="00AB0C27" w:rsidP="00AB0C27">
      <w:pPr>
        <w:tabs>
          <w:tab w:val="left" w:pos="284"/>
        </w:tabs>
        <w:spacing w:after="0" w:line="257" w:lineRule="auto"/>
        <w:ind w:rightChars="153" w:right="337"/>
        <w:jc w:val="both"/>
        <w:rPr>
          <w:rFonts w:ascii="Times New Roman" w:hAnsi="Times New Roman" w:cs="Times New Roman"/>
          <w:sz w:val="24"/>
          <w:szCs w:val="24"/>
        </w:rPr>
      </w:pPr>
      <w:r w:rsidRPr="00F20EAE">
        <w:rPr>
          <w:rFonts w:ascii="Times New Roman" w:hAnsi="Times New Roman" w:cs="Times New Roman"/>
          <w:b/>
          <w:sz w:val="24"/>
          <w:szCs w:val="24"/>
        </w:rPr>
        <w:t>7.</w:t>
      </w:r>
      <w:r w:rsidR="008F026F" w:rsidRPr="00F20EAE">
        <w:rPr>
          <w:rFonts w:ascii="Times New Roman" w:hAnsi="Times New Roman" w:cs="Times New Roman"/>
          <w:b/>
          <w:sz w:val="24"/>
          <w:szCs w:val="24"/>
        </w:rPr>
        <w:t xml:space="preserve">  </w:t>
      </w:r>
      <w:r w:rsidR="009E10B7" w:rsidRPr="00F20EAE">
        <w:rPr>
          <w:rFonts w:ascii="Times New Roman" w:hAnsi="Times New Roman" w:cs="Times New Roman"/>
          <w:b/>
          <w:sz w:val="24"/>
          <w:szCs w:val="24"/>
        </w:rPr>
        <w:t xml:space="preserve">Summary and </w:t>
      </w:r>
      <w:r w:rsidR="008F026F" w:rsidRPr="00F20EAE">
        <w:rPr>
          <w:rFonts w:ascii="Times New Roman" w:hAnsi="Times New Roman" w:cs="Times New Roman"/>
          <w:b/>
          <w:sz w:val="24"/>
          <w:szCs w:val="24"/>
        </w:rPr>
        <w:t>Discussion</w:t>
      </w:r>
    </w:p>
    <w:p w14:paraId="2CF984BF" w14:textId="77777777" w:rsidR="008F026F" w:rsidRPr="00F20EAE" w:rsidRDefault="008F026F" w:rsidP="00F20EAE">
      <w:pPr>
        <w:tabs>
          <w:tab w:val="left" w:pos="284"/>
        </w:tabs>
        <w:spacing w:after="0" w:line="257" w:lineRule="auto"/>
        <w:ind w:rightChars="153" w:right="337"/>
        <w:jc w:val="both"/>
        <w:rPr>
          <w:rFonts w:ascii="Times New Roman" w:hAnsi="Times New Roman" w:cs="Times New Roman"/>
          <w:b/>
        </w:rPr>
      </w:pPr>
    </w:p>
    <w:p w14:paraId="7B6653AC" w14:textId="77777777" w:rsidR="00D11A70" w:rsidRPr="00D11A70" w:rsidRDefault="00D11A70" w:rsidP="00AE2484">
      <w:pPr>
        <w:pStyle w:val="a5"/>
        <w:tabs>
          <w:tab w:val="left" w:pos="284"/>
        </w:tabs>
        <w:spacing w:after="0" w:line="257" w:lineRule="auto"/>
        <w:ind w:left="0" w:rightChars="153" w:right="337" w:firstLine="357"/>
        <w:jc w:val="both"/>
        <w:rPr>
          <w:rFonts w:ascii="Times New Roman" w:hAnsi="Times New Roman" w:cs="Times New Roman"/>
        </w:rPr>
      </w:pPr>
      <w:r w:rsidRPr="00D11A70">
        <w:rPr>
          <w:rFonts w:ascii="Times New Roman" w:hAnsi="Times New Roman" w:cs="Times New Roman"/>
        </w:rPr>
        <w:t>This pa</w:t>
      </w:r>
      <w:r w:rsidR="00E740EA">
        <w:rPr>
          <w:rFonts w:ascii="Times New Roman" w:hAnsi="Times New Roman" w:cs="Times New Roman"/>
        </w:rPr>
        <w:t xml:space="preserve">per mainly attempts to compare the </w:t>
      </w:r>
      <w:r w:rsidRPr="00D11A70">
        <w:rPr>
          <w:rFonts w:ascii="Times New Roman" w:hAnsi="Times New Roman" w:cs="Times New Roman"/>
        </w:rPr>
        <w:t xml:space="preserve">methods of estimation of joint density of a circular and a linear variable using three real life data sets. One of the data sets consist in observations on wind direction and speed; the second data set contains observations on wind direction and ozone level and the third data set comprises of observations on direction towards which moved and distance moved by periwinkles. Both the methods of estimation of the joint density of a circular and a linear variable call for the estimation of their marginal densities. So, their estimation has been done and the goodness-of-fit tests have also been performed. Therein, under the first data set, we have carried out the maximum likelihood estimation of the parameters of the </w:t>
      </w:r>
      <w:r w:rsidRPr="00047689">
        <w:rPr>
          <w:rFonts w:ascii="Times New Roman" w:hAnsi="Times New Roman" w:cs="Times New Roman"/>
          <w:i/>
        </w:rPr>
        <w:t>l</w:t>
      </w:r>
      <w:r w:rsidRPr="00D11A70">
        <w:rPr>
          <w:rFonts w:ascii="Times New Roman" w:hAnsi="Times New Roman" w:cs="Times New Roman"/>
        </w:rPr>
        <w:t xml:space="preserve">-modal circular normal density and approximation of its distribution function with the help of Monte Carlo method, which comes out to be a good fit to the data on wind direction. Furthermore, the first method of joint density estimation (Method-I) enables one to use the theory of Copula function to explore the relationship between the linear and circular variable. The test of uniformity of the circular joining density based on Copula function, in case of all the three data sets reveal that there is an association between the </w:t>
      </w:r>
      <w:r w:rsidR="00B85840">
        <w:rPr>
          <w:rFonts w:ascii="Times New Roman" w:hAnsi="Times New Roman" w:cs="Times New Roman"/>
        </w:rPr>
        <w:t>circular and linear variable under consideration</w:t>
      </w:r>
      <w:r w:rsidRPr="00D11A70">
        <w:rPr>
          <w:rFonts w:ascii="Times New Roman" w:hAnsi="Times New Roman" w:cs="Times New Roman"/>
        </w:rPr>
        <w:t xml:space="preserve">. The result has been verified by tallying it with the value of the linear-circular correlation coefficient in each </w:t>
      </w:r>
      <w:r w:rsidRPr="00D11A70">
        <w:rPr>
          <w:rFonts w:ascii="Times New Roman" w:hAnsi="Times New Roman" w:cs="Times New Roman"/>
        </w:rPr>
        <w:lastRenderedPageBreak/>
        <w:t>case. Method-III could not be applied to any of the data sets because the linear and circular variable is independent in neither of these cases, which is the necessary for the application of this method.</w:t>
      </w:r>
      <w:r w:rsidR="00803224">
        <w:rPr>
          <w:rFonts w:ascii="Times New Roman" w:hAnsi="Times New Roman" w:cs="Times New Roman"/>
        </w:rPr>
        <w:t xml:space="preserve"> As far as the Method-II is concerned, it has been ruled out at the very outset because the form in which the data arise doesn’t allow the application of this method.</w:t>
      </w:r>
    </w:p>
    <w:p w14:paraId="1FA4E7D8" w14:textId="77777777" w:rsidR="004A30C0" w:rsidRDefault="00D11A70" w:rsidP="00675D70">
      <w:pPr>
        <w:pStyle w:val="a5"/>
        <w:tabs>
          <w:tab w:val="left" w:pos="284"/>
        </w:tabs>
        <w:spacing w:after="0" w:line="257" w:lineRule="auto"/>
        <w:ind w:left="0" w:rightChars="153" w:right="337" w:firstLine="450"/>
        <w:jc w:val="both"/>
        <w:rPr>
          <w:rFonts w:ascii="Times New Roman" w:hAnsi="Times New Roman" w:cs="Times New Roman"/>
        </w:rPr>
      </w:pPr>
      <w:r w:rsidRPr="00D11A70">
        <w:rPr>
          <w:rFonts w:ascii="Times New Roman" w:hAnsi="Times New Roman" w:cs="Times New Roman"/>
        </w:rPr>
        <w:t xml:space="preserve">Thus, in the end, it can be concluded that the first method viz. Method-I of the circular-linear joint density estimation is superior as compared to the method-III </w:t>
      </w:r>
      <w:r w:rsidR="00A64F16">
        <w:rPr>
          <w:rFonts w:ascii="Times New Roman" w:hAnsi="Times New Roman" w:cs="Times New Roman"/>
        </w:rPr>
        <w:t xml:space="preserve">(and also, method-II) </w:t>
      </w:r>
      <w:r w:rsidRPr="00D11A70">
        <w:rPr>
          <w:rFonts w:ascii="Times New Roman" w:hAnsi="Times New Roman" w:cs="Times New Roman"/>
        </w:rPr>
        <w:t>because it does not require any condition to hold good for its application and also, the circular joining density via the theory of Copula function can be used to assess the dependence between the variables, without having to calculate a correlation coefficient separately.</w:t>
      </w:r>
    </w:p>
    <w:p w14:paraId="145F14C6" w14:textId="77777777" w:rsidR="00CD3DBD" w:rsidRPr="00F752C1" w:rsidRDefault="00CD3DBD" w:rsidP="00F752C1">
      <w:pPr>
        <w:tabs>
          <w:tab w:val="left" w:pos="284"/>
        </w:tabs>
        <w:spacing w:after="0" w:line="257" w:lineRule="auto"/>
        <w:ind w:rightChars="153" w:right="337"/>
        <w:jc w:val="both"/>
        <w:rPr>
          <w:rFonts w:ascii="Times New Roman" w:hAnsi="Times New Roman" w:cs="Times New Roman"/>
        </w:rPr>
      </w:pPr>
    </w:p>
    <w:p w14:paraId="1EACB876" w14:textId="77777777" w:rsidR="00E11984" w:rsidRPr="00AE2484" w:rsidRDefault="00423E30" w:rsidP="00E11984">
      <w:pPr>
        <w:pStyle w:val="a5"/>
        <w:numPr>
          <w:ilvl w:val="0"/>
          <w:numId w:val="44"/>
        </w:numPr>
        <w:spacing w:after="0" w:line="257" w:lineRule="auto"/>
        <w:ind w:left="284" w:rightChars="153" w:right="337" w:hanging="284"/>
        <w:jc w:val="both"/>
        <w:rPr>
          <w:rFonts w:ascii="Times New Roman" w:hAnsi="Times New Roman" w:cs="Times New Roman"/>
          <w:b/>
          <w:sz w:val="24"/>
          <w:szCs w:val="24"/>
        </w:rPr>
      </w:pPr>
      <w:r w:rsidRPr="00AE2484">
        <w:rPr>
          <w:rFonts w:ascii="Times New Roman" w:hAnsi="Times New Roman" w:cs="Times New Roman"/>
          <w:b/>
          <w:sz w:val="24"/>
          <w:szCs w:val="24"/>
        </w:rPr>
        <w:t>Acknowledgement</w:t>
      </w:r>
      <w:r w:rsidR="00F77F9B" w:rsidRPr="00AE2484">
        <w:rPr>
          <w:rFonts w:ascii="Times New Roman" w:hAnsi="Times New Roman" w:cs="Times New Roman"/>
          <w:b/>
          <w:sz w:val="24"/>
          <w:szCs w:val="24"/>
        </w:rPr>
        <w:t>s</w:t>
      </w:r>
    </w:p>
    <w:p w14:paraId="632D5A1C" w14:textId="77777777" w:rsidR="004F4917" w:rsidRPr="00F752C1" w:rsidRDefault="004F4917" w:rsidP="00F752C1">
      <w:pPr>
        <w:spacing w:after="0" w:line="257" w:lineRule="auto"/>
        <w:ind w:rightChars="153" w:right="337"/>
        <w:jc w:val="both"/>
        <w:rPr>
          <w:rFonts w:ascii="Times New Roman" w:hAnsi="Times New Roman" w:cs="Times New Roman"/>
          <w:b/>
        </w:rPr>
      </w:pPr>
    </w:p>
    <w:p w14:paraId="5DE6DCCE" w14:textId="77777777" w:rsidR="00E27385" w:rsidRDefault="00423E30" w:rsidP="00F752C1">
      <w:pPr>
        <w:pStyle w:val="a5"/>
        <w:spacing w:after="0" w:line="257" w:lineRule="auto"/>
        <w:ind w:left="0" w:rightChars="153" w:right="337" w:firstLine="357"/>
        <w:jc w:val="both"/>
        <w:rPr>
          <w:rFonts w:ascii="Times New Roman" w:hAnsi="Times New Roman" w:cs="Times New Roman"/>
        </w:rPr>
      </w:pPr>
      <w:r w:rsidRPr="00E11984">
        <w:rPr>
          <w:rFonts w:ascii="Times New Roman" w:hAnsi="Times New Roman" w:cs="Times New Roman"/>
        </w:rPr>
        <w:t xml:space="preserve">The authors would like to thank the Department of Science and Technology, New Delhi, for providing financial assistance to Miss </w:t>
      </w:r>
      <w:proofErr w:type="spellStart"/>
      <w:r w:rsidRPr="00E11984">
        <w:rPr>
          <w:rFonts w:ascii="Times New Roman" w:hAnsi="Times New Roman" w:cs="Times New Roman"/>
        </w:rPr>
        <w:t>Sahana</w:t>
      </w:r>
      <w:proofErr w:type="spellEnd"/>
      <w:r w:rsidRPr="00E11984">
        <w:rPr>
          <w:rFonts w:ascii="Times New Roman" w:hAnsi="Times New Roman" w:cs="Times New Roman"/>
        </w:rPr>
        <w:t xml:space="preserve"> </w:t>
      </w:r>
      <w:proofErr w:type="spellStart"/>
      <w:r w:rsidRPr="00E11984">
        <w:rPr>
          <w:rFonts w:ascii="Times New Roman" w:hAnsi="Times New Roman" w:cs="Times New Roman"/>
        </w:rPr>
        <w:t>Bhattacharjee</w:t>
      </w:r>
      <w:proofErr w:type="spellEnd"/>
      <w:r w:rsidRPr="00E11984">
        <w:rPr>
          <w:rFonts w:ascii="Times New Roman" w:hAnsi="Times New Roman" w:cs="Times New Roman"/>
        </w:rPr>
        <w:t xml:space="preserve"> through the Innovation in Science Pursuit for Inspired Research (INSPIRE) </w:t>
      </w:r>
      <w:proofErr w:type="spellStart"/>
      <w:r w:rsidRPr="00E11984">
        <w:rPr>
          <w:rFonts w:ascii="Times New Roman" w:hAnsi="Times New Roman" w:cs="Times New Roman"/>
        </w:rPr>
        <w:t>programme</w:t>
      </w:r>
      <w:proofErr w:type="spellEnd"/>
      <w:r w:rsidRPr="00E11984">
        <w:rPr>
          <w:rFonts w:ascii="Times New Roman" w:hAnsi="Times New Roman" w:cs="Times New Roman"/>
        </w:rPr>
        <w:t>.</w:t>
      </w:r>
      <w:r w:rsidR="000F7F83">
        <w:rPr>
          <w:rFonts w:ascii="Times New Roman" w:hAnsi="Times New Roman" w:cs="Times New Roman"/>
        </w:rPr>
        <w:t xml:space="preserve"> </w:t>
      </w:r>
      <w:r w:rsidR="00B339BC">
        <w:rPr>
          <w:rFonts w:ascii="Times New Roman" w:hAnsi="Times New Roman" w:cs="Times New Roman"/>
        </w:rPr>
        <w:t>Also</w:t>
      </w:r>
      <w:r w:rsidR="008E38B9">
        <w:rPr>
          <w:rFonts w:ascii="Times New Roman" w:hAnsi="Times New Roman" w:cs="Times New Roman"/>
        </w:rPr>
        <w:t>, thanks are</w:t>
      </w:r>
      <w:r w:rsidR="00B339BC">
        <w:rPr>
          <w:rFonts w:ascii="Times New Roman" w:hAnsi="Times New Roman" w:cs="Times New Roman"/>
        </w:rPr>
        <w:t xml:space="preserve"> due to the anonymous reviewers whose valuable suggestions have led to the enhancement of the </w:t>
      </w:r>
      <w:r w:rsidR="00E242DB">
        <w:rPr>
          <w:rFonts w:ascii="Times New Roman" w:hAnsi="Times New Roman" w:cs="Times New Roman"/>
        </w:rPr>
        <w:t xml:space="preserve">quality </w:t>
      </w:r>
      <w:r w:rsidR="00D96978">
        <w:rPr>
          <w:rFonts w:ascii="Times New Roman" w:hAnsi="Times New Roman" w:cs="Times New Roman"/>
        </w:rPr>
        <w:t>over</w:t>
      </w:r>
      <w:r w:rsidR="00E242DB">
        <w:rPr>
          <w:rFonts w:ascii="Times New Roman" w:hAnsi="Times New Roman" w:cs="Times New Roman"/>
        </w:rPr>
        <w:t xml:space="preserve"> the </w:t>
      </w:r>
      <w:r w:rsidR="00B339BC">
        <w:rPr>
          <w:rFonts w:ascii="Times New Roman" w:hAnsi="Times New Roman" w:cs="Times New Roman"/>
        </w:rPr>
        <w:t xml:space="preserve">earlier version of the manuscript. </w:t>
      </w:r>
    </w:p>
    <w:p w14:paraId="7CB1B59B" w14:textId="77777777" w:rsidR="00E00A23" w:rsidRPr="00E11984" w:rsidRDefault="00E00A23" w:rsidP="00E11984">
      <w:pPr>
        <w:pStyle w:val="a5"/>
        <w:spacing w:after="0" w:line="257" w:lineRule="auto"/>
        <w:ind w:left="0" w:rightChars="153" w:right="337"/>
        <w:jc w:val="both"/>
        <w:rPr>
          <w:rFonts w:ascii="Times New Roman" w:hAnsi="Times New Roman" w:cs="Times New Roman"/>
        </w:rPr>
      </w:pPr>
    </w:p>
    <w:p w14:paraId="4890F54B" w14:textId="77777777" w:rsidR="00FA405D" w:rsidRDefault="00FA405D" w:rsidP="00113FD3">
      <w:pPr>
        <w:jc w:val="both"/>
        <w:rPr>
          <w:rFonts w:ascii="Times New Roman" w:hAnsi="Times New Roman" w:cs="Times New Roman"/>
          <w:b/>
          <w:sz w:val="24"/>
          <w:szCs w:val="24"/>
        </w:rPr>
      </w:pPr>
      <w:r w:rsidRPr="000A1175">
        <w:rPr>
          <w:rFonts w:ascii="Times New Roman" w:hAnsi="Times New Roman" w:cs="Times New Roman"/>
          <w:b/>
          <w:sz w:val="24"/>
          <w:szCs w:val="24"/>
        </w:rPr>
        <w:t>References</w:t>
      </w:r>
    </w:p>
    <w:p w14:paraId="7C1F0CFE" w14:textId="77777777" w:rsidR="00CF1372" w:rsidRDefault="00CF1372" w:rsidP="00113FD3">
      <w:pPr>
        <w:jc w:val="both"/>
        <w:rPr>
          <w:rFonts w:ascii="Times New Roman" w:hAnsi="Times New Roman" w:cs="Times New Roman"/>
          <w:shd w:val="clear" w:color="auto" w:fill="FFFFFF"/>
        </w:rPr>
      </w:pPr>
      <w:r w:rsidRPr="00CF1372">
        <w:rPr>
          <w:rFonts w:ascii="Times New Roman" w:hAnsi="Times New Roman" w:cs="Times New Roman"/>
          <w:sz w:val="24"/>
          <w:szCs w:val="24"/>
        </w:rPr>
        <w:t xml:space="preserve">[1] </w:t>
      </w:r>
      <w:proofErr w:type="spellStart"/>
      <w:r w:rsidRPr="00CF1372">
        <w:rPr>
          <w:rFonts w:ascii="Times New Roman" w:hAnsi="Times New Roman" w:cs="Times New Roman"/>
          <w:shd w:val="clear" w:color="auto" w:fill="FFFFFF"/>
        </w:rPr>
        <w:t>Caflisch</w:t>
      </w:r>
      <w:proofErr w:type="spellEnd"/>
      <w:r>
        <w:rPr>
          <w:rFonts w:ascii="Times New Roman" w:hAnsi="Times New Roman" w:cs="Times New Roman"/>
          <w:shd w:val="clear" w:color="auto" w:fill="FFFFFF"/>
        </w:rPr>
        <w:t>, R.E.</w:t>
      </w:r>
      <w:r w:rsidRPr="0034547E">
        <w:rPr>
          <w:rFonts w:ascii="Times New Roman" w:hAnsi="Times New Roman" w:cs="Times New Roman"/>
          <w:shd w:val="clear" w:color="auto" w:fill="FFFFFF"/>
        </w:rPr>
        <w:t xml:space="preserve"> (1998). Monte Carlo and Quasi-Monte Carlo Methods. </w:t>
      </w:r>
      <w:r>
        <w:rPr>
          <w:rFonts w:ascii="Times New Roman" w:hAnsi="Times New Roman" w:cs="Times New Roman"/>
          <w:shd w:val="clear" w:color="auto" w:fill="FFFFFF"/>
        </w:rPr>
        <w:t xml:space="preserve"> </w:t>
      </w:r>
      <w:proofErr w:type="spellStart"/>
      <w:r w:rsidRPr="0034547E">
        <w:rPr>
          <w:rFonts w:ascii="Times New Roman" w:hAnsi="Times New Roman" w:cs="Times New Roman"/>
          <w:i/>
          <w:shd w:val="clear" w:color="auto" w:fill="FFFFFF"/>
        </w:rPr>
        <w:t>Acta</w:t>
      </w:r>
      <w:proofErr w:type="spellEnd"/>
      <w:r w:rsidRPr="0034547E">
        <w:rPr>
          <w:rFonts w:ascii="Times New Roman" w:hAnsi="Times New Roman" w:cs="Times New Roman"/>
          <w:i/>
          <w:shd w:val="clear" w:color="auto" w:fill="FFFFFF"/>
        </w:rPr>
        <w:t xml:space="preserve"> </w:t>
      </w:r>
      <w:proofErr w:type="spellStart"/>
      <w:r w:rsidRPr="0034547E">
        <w:rPr>
          <w:rFonts w:ascii="Times New Roman" w:hAnsi="Times New Roman" w:cs="Times New Roman"/>
          <w:i/>
          <w:shd w:val="clear" w:color="auto" w:fill="FFFFFF"/>
        </w:rPr>
        <w:t>Numerica</w:t>
      </w:r>
      <w:proofErr w:type="spellEnd"/>
      <w:r w:rsidRPr="0034547E">
        <w:rPr>
          <w:rFonts w:ascii="Times New Roman" w:hAnsi="Times New Roman" w:cs="Times New Roman"/>
          <w:shd w:val="clear" w:color="auto" w:fill="FFFFFF"/>
        </w:rPr>
        <w:t xml:space="preserve">, </w:t>
      </w:r>
      <w:r w:rsidRPr="00D0100F">
        <w:rPr>
          <w:rFonts w:ascii="Times New Roman" w:hAnsi="Times New Roman" w:cs="Times New Roman"/>
          <w:b/>
          <w:shd w:val="clear" w:color="auto" w:fill="FFFFFF"/>
        </w:rPr>
        <w:t>7</w:t>
      </w:r>
      <w:r w:rsidRPr="0034547E">
        <w:rPr>
          <w:rFonts w:ascii="Times New Roman" w:hAnsi="Times New Roman" w:cs="Times New Roman"/>
          <w:shd w:val="clear" w:color="auto" w:fill="FFFFFF"/>
        </w:rPr>
        <w:t>, 1-49.</w:t>
      </w:r>
    </w:p>
    <w:p w14:paraId="4E4268CE" w14:textId="77777777" w:rsidR="0010321C" w:rsidRDefault="0010321C" w:rsidP="005D333E">
      <w:pPr>
        <w:ind w:left="360" w:hanging="360"/>
        <w:jc w:val="both"/>
        <w:rPr>
          <w:rFonts w:ascii="Times New Roman" w:hAnsi="Times New Roman" w:cs="Times New Roman"/>
          <w:shd w:val="clear" w:color="auto" w:fill="FFFFFF"/>
        </w:rPr>
      </w:pPr>
      <w:r>
        <w:rPr>
          <w:rFonts w:ascii="Times New Roman" w:hAnsi="Times New Roman" w:cs="Times New Roman"/>
          <w:shd w:val="clear" w:color="auto" w:fill="FFFFFF"/>
        </w:rPr>
        <w:t>[2] Cheng, E. and Yeung, C</w:t>
      </w:r>
      <w:r w:rsidRPr="0010321C">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10321C">
        <w:rPr>
          <w:rFonts w:ascii="Times New Roman" w:hAnsi="Times New Roman" w:cs="Times New Roman"/>
          <w:shd w:val="clear" w:color="auto" w:fill="FFFFFF"/>
        </w:rPr>
        <w:t>2002</w:t>
      </w:r>
      <w:r>
        <w:rPr>
          <w:rFonts w:ascii="Times New Roman" w:hAnsi="Times New Roman" w:cs="Times New Roman"/>
          <w:shd w:val="clear" w:color="auto" w:fill="FFFFFF"/>
        </w:rPr>
        <w:t>)</w:t>
      </w:r>
      <w:r w:rsidRPr="0010321C">
        <w:rPr>
          <w:rFonts w:ascii="Times New Roman" w:hAnsi="Times New Roman" w:cs="Times New Roman"/>
          <w:shd w:val="clear" w:color="auto" w:fill="FFFFFF"/>
        </w:rPr>
        <w:t xml:space="preserve">. Generalized extreme gust wind speeds distributions. </w:t>
      </w:r>
      <w:r w:rsidRPr="0010321C">
        <w:rPr>
          <w:rFonts w:ascii="Times New Roman" w:hAnsi="Times New Roman" w:cs="Times New Roman"/>
          <w:i/>
          <w:shd w:val="clear" w:color="auto" w:fill="FFFFFF"/>
        </w:rPr>
        <w:t xml:space="preserve">J Wind </w:t>
      </w:r>
      <w:proofErr w:type="spellStart"/>
      <w:r w:rsidRPr="0010321C">
        <w:rPr>
          <w:rFonts w:ascii="Times New Roman" w:hAnsi="Times New Roman" w:cs="Times New Roman"/>
          <w:i/>
          <w:shd w:val="clear" w:color="auto" w:fill="FFFFFF"/>
        </w:rPr>
        <w:t>Eng</w:t>
      </w:r>
      <w:proofErr w:type="spellEnd"/>
      <w:r>
        <w:rPr>
          <w:rFonts w:ascii="Times New Roman" w:hAnsi="Times New Roman" w:cs="Times New Roman"/>
          <w:i/>
          <w:shd w:val="clear" w:color="auto" w:fill="FFFFFF"/>
        </w:rPr>
        <w:t xml:space="preserve"> </w:t>
      </w:r>
      <w:proofErr w:type="spellStart"/>
      <w:r w:rsidRPr="0010321C">
        <w:rPr>
          <w:rFonts w:ascii="Times New Roman" w:hAnsi="Times New Roman" w:cs="Times New Roman"/>
          <w:i/>
          <w:shd w:val="clear" w:color="auto" w:fill="FFFFFF"/>
        </w:rPr>
        <w:t>Ind</w:t>
      </w:r>
      <w:proofErr w:type="spellEnd"/>
      <w:r>
        <w:rPr>
          <w:rFonts w:ascii="Times New Roman" w:hAnsi="Times New Roman" w:cs="Times New Roman"/>
          <w:i/>
          <w:shd w:val="clear" w:color="auto" w:fill="FFFFFF"/>
        </w:rPr>
        <w:t xml:space="preserve"> </w:t>
      </w:r>
      <w:proofErr w:type="spellStart"/>
      <w:r w:rsidRPr="0010321C">
        <w:rPr>
          <w:rFonts w:ascii="Times New Roman" w:hAnsi="Times New Roman" w:cs="Times New Roman"/>
          <w:i/>
          <w:shd w:val="clear" w:color="auto" w:fill="FFFFFF"/>
        </w:rPr>
        <w:t>Aerodyn</w:t>
      </w:r>
      <w:proofErr w:type="spellEnd"/>
      <w:r w:rsidR="006F7842">
        <w:rPr>
          <w:rFonts w:ascii="Times New Roman" w:hAnsi="Times New Roman" w:cs="Times New Roman"/>
          <w:shd w:val="clear" w:color="auto" w:fill="FFFFFF"/>
        </w:rPr>
        <w:t>,</w:t>
      </w:r>
      <w:r w:rsidRPr="0010321C">
        <w:rPr>
          <w:rFonts w:ascii="Times New Roman" w:hAnsi="Times New Roman" w:cs="Times New Roman"/>
          <w:shd w:val="clear" w:color="auto" w:fill="FFFFFF"/>
        </w:rPr>
        <w:t xml:space="preserve"> </w:t>
      </w:r>
      <w:r w:rsidRPr="006F7842">
        <w:rPr>
          <w:rFonts w:ascii="Times New Roman" w:hAnsi="Times New Roman" w:cs="Times New Roman"/>
          <w:b/>
          <w:shd w:val="clear" w:color="auto" w:fill="FFFFFF"/>
        </w:rPr>
        <w:t>90</w:t>
      </w:r>
      <w:r w:rsidRPr="0010321C">
        <w:rPr>
          <w:rFonts w:ascii="Times New Roman" w:hAnsi="Times New Roman" w:cs="Times New Roman"/>
          <w:shd w:val="clear" w:color="auto" w:fill="FFFFFF"/>
        </w:rPr>
        <w:t>:1657–1669.</w:t>
      </w:r>
    </w:p>
    <w:p w14:paraId="64BB7C7A" w14:textId="77777777" w:rsidR="00D35084" w:rsidRDefault="00D35084" w:rsidP="00D35084">
      <w:pPr>
        <w:ind w:left="360" w:hanging="360"/>
        <w:jc w:val="both"/>
        <w:rPr>
          <w:rFonts w:ascii="Times New Roman" w:hAnsi="Times New Roman" w:cs="Times New Roman"/>
          <w:shd w:val="clear" w:color="auto" w:fill="FFFFFF"/>
        </w:rPr>
      </w:pPr>
      <w:r>
        <w:rPr>
          <w:rFonts w:ascii="Times New Roman" w:hAnsi="Times New Roman" w:cs="Times New Roman"/>
          <w:shd w:val="clear" w:color="auto" w:fill="FFFFFF"/>
        </w:rPr>
        <w:t>[3]</w:t>
      </w:r>
      <w:r>
        <w:rPr>
          <w:rFonts w:ascii="Times New Roman" w:hAnsi="Times New Roman" w:cs="Times New Roman"/>
          <w:shd w:val="clear" w:color="auto" w:fill="FFFFFF"/>
        </w:rPr>
        <w:tab/>
      </w:r>
      <w:proofErr w:type="spellStart"/>
      <w:r>
        <w:rPr>
          <w:rFonts w:ascii="Times New Roman" w:hAnsi="Times New Roman" w:cs="Times New Roman"/>
          <w:shd w:val="clear" w:color="auto" w:fill="FFFFFF"/>
        </w:rPr>
        <w:t>Chiou</w:t>
      </w:r>
      <w:proofErr w:type="spellEnd"/>
      <w:r>
        <w:rPr>
          <w:rFonts w:ascii="Times New Roman" w:hAnsi="Times New Roman" w:cs="Times New Roman"/>
          <w:shd w:val="clear" w:color="auto" w:fill="FFFFFF"/>
        </w:rPr>
        <w:t xml:space="preserve">, S.C. and </w:t>
      </w:r>
      <w:proofErr w:type="spellStart"/>
      <w:r>
        <w:rPr>
          <w:rFonts w:ascii="Times New Roman" w:hAnsi="Times New Roman" w:cs="Times New Roman"/>
          <w:shd w:val="clear" w:color="auto" w:fill="FFFFFF"/>
        </w:rPr>
        <w:t>Tsay</w:t>
      </w:r>
      <w:proofErr w:type="spellEnd"/>
      <w:r>
        <w:rPr>
          <w:rFonts w:ascii="Times New Roman" w:hAnsi="Times New Roman" w:cs="Times New Roman"/>
          <w:shd w:val="clear" w:color="auto" w:fill="FFFFFF"/>
        </w:rPr>
        <w:t xml:space="preserve">, R.S. (2008). </w:t>
      </w:r>
      <w:r w:rsidRPr="00D35084">
        <w:rPr>
          <w:rFonts w:ascii="Times New Roman" w:hAnsi="Times New Roman" w:cs="Times New Roman"/>
          <w:shd w:val="clear" w:color="auto" w:fill="FFFFFF"/>
        </w:rPr>
        <w:t>A Copula-based Approach to Option Pricing and</w:t>
      </w:r>
      <w:r>
        <w:rPr>
          <w:rFonts w:ascii="Times New Roman" w:hAnsi="Times New Roman" w:cs="Times New Roman"/>
          <w:shd w:val="clear" w:color="auto" w:fill="FFFFFF"/>
        </w:rPr>
        <w:t xml:space="preserve"> </w:t>
      </w:r>
      <w:r w:rsidRPr="00D35084">
        <w:rPr>
          <w:rFonts w:ascii="Times New Roman" w:hAnsi="Times New Roman" w:cs="Times New Roman"/>
          <w:shd w:val="clear" w:color="auto" w:fill="FFFFFF"/>
        </w:rPr>
        <w:t>Risk Assessment</w:t>
      </w:r>
      <w:r>
        <w:rPr>
          <w:rFonts w:ascii="Times New Roman" w:hAnsi="Times New Roman" w:cs="Times New Roman"/>
          <w:shd w:val="clear" w:color="auto" w:fill="FFFFFF"/>
        </w:rPr>
        <w:t xml:space="preserve">. </w:t>
      </w:r>
      <w:r>
        <w:rPr>
          <w:rFonts w:ascii="Times New Roman" w:hAnsi="Times New Roman" w:cs="Times New Roman"/>
          <w:bCs/>
          <w:i/>
        </w:rPr>
        <w:t xml:space="preserve">Journal of Data Science, </w:t>
      </w:r>
      <w:r>
        <w:rPr>
          <w:rFonts w:ascii="Times New Roman" w:hAnsi="Times New Roman" w:cs="Times New Roman"/>
          <w:b/>
          <w:bCs/>
        </w:rPr>
        <w:t>6</w:t>
      </w:r>
      <w:r>
        <w:rPr>
          <w:rFonts w:ascii="Times New Roman" w:hAnsi="Times New Roman" w:cs="Times New Roman"/>
          <w:bCs/>
        </w:rPr>
        <w:t>: 273-301.</w:t>
      </w:r>
    </w:p>
    <w:p w14:paraId="07A345C4" w14:textId="77777777" w:rsidR="00356854" w:rsidRPr="00EE5652" w:rsidRDefault="002E7B59" w:rsidP="005D333E">
      <w:pPr>
        <w:ind w:left="360" w:hanging="360"/>
        <w:jc w:val="both"/>
        <w:rPr>
          <w:rFonts w:ascii="Times New Roman" w:hAnsi="Times New Roman" w:cs="Times New Roman"/>
          <w:sz w:val="24"/>
          <w:szCs w:val="24"/>
        </w:rPr>
      </w:pPr>
      <w:r>
        <w:rPr>
          <w:rFonts w:ascii="Times New Roman" w:hAnsi="Times New Roman" w:cs="Times New Roman"/>
          <w:shd w:val="clear" w:color="auto" w:fill="FFFFFF"/>
        </w:rPr>
        <w:t>[</w:t>
      </w:r>
      <w:r w:rsidR="00D35084">
        <w:rPr>
          <w:rFonts w:ascii="Times New Roman" w:hAnsi="Times New Roman" w:cs="Times New Roman"/>
          <w:shd w:val="clear" w:color="auto" w:fill="FFFFFF"/>
        </w:rPr>
        <w:t>4</w:t>
      </w:r>
      <w:r>
        <w:rPr>
          <w:rFonts w:ascii="Times New Roman" w:hAnsi="Times New Roman" w:cs="Times New Roman"/>
          <w:shd w:val="clear" w:color="auto" w:fill="FFFFFF"/>
        </w:rPr>
        <w:t>]</w:t>
      </w:r>
      <w:r>
        <w:rPr>
          <w:rFonts w:ascii="Times New Roman" w:hAnsi="Times New Roman" w:cs="Times New Roman"/>
          <w:shd w:val="clear" w:color="auto" w:fill="FFFFFF"/>
        </w:rPr>
        <w:tab/>
      </w:r>
      <w:r w:rsidR="00356854">
        <w:rPr>
          <w:rFonts w:ascii="Times New Roman" w:hAnsi="Times New Roman" w:cs="Times New Roman"/>
          <w:shd w:val="clear" w:color="auto" w:fill="FFFFFF"/>
        </w:rPr>
        <w:t xml:space="preserve">Das, K.K. and </w:t>
      </w:r>
      <w:proofErr w:type="spellStart"/>
      <w:r w:rsidR="00356854">
        <w:rPr>
          <w:rFonts w:ascii="Times New Roman" w:hAnsi="Times New Roman" w:cs="Times New Roman"/>
          <w:shd w:val="clear" w:color="auto" w:fill="FFFFFF"/>
        </w:rPr>
        <w:t>Bhattacharjee</w:t>
      </w:r>
      <w:proofErr w:type="spellEnd"/>
      <w:r w:rsidR="00356854">
        <w:rPr>
          <w:rFonts w:ascii="Times New Roman" w:hAnsi="Times New Roman" w:cs="Times New Roman"/>
          <w:shd w:val="clear" w:color="auto" w:fill="FFFFFF"/>
        </w:rPr>
        <w:t xml:space="preserve">, S. (2016). </w:t>
      </w:r>
      <w:r w:rsidR="00EE5652" w:rsidRPr="00EE5652">
        <w:rPr>
          <w:rFonts w:ascii="Times New Roman" w:hAnsi="Times New Roman" w:cs="Times New Roman"/>
          <w:shd w:val="clear" w:color="auto" w:fill="FFFFFF"/>
        </w:rPr>
        <w:t>The inter-relationship between wind direction and wind speed for 5 meteorological stations across Assam, India: A case study</w:t>
      </w:r>
      <w:r w:rsidR="00EE5652">
        <w:rPr>
          <w:rFonts w:ascii="Times New Roman" w:hAnsi="Times New Roman" w:cs="Times New Roman"/>
          <w:shd w:val="clear" w:color="auto" w:fill="FFFFFF"/>
        </w:rPr>
        <w:t xml:space="preserve">. </w:t>
      </w:r>
      <w:r w:rsidR="00EE5652" w:rsidRPr="00EE5652">
        <w:rPr>
          <w:rFonts w:ascii="Times New Roman" w:hAnsi="Times New Roman" w:cs="Times New Roman"/>
          <w:i/>
          <w:shd w:val="clear" w:color="auto" w:fill="FFFFFF"/>
        </w:rPr>
        <w:t>International Journal of Advanced Research</w:t>
      </w:r>
      <w:r w:rsidR="00EE5652">
        <w:rPr>
          <w:rFonts w:ascii="Times New Roman" w:hAnsi="Times New Roman" w:cs="Times New Roman"/>
          <w:i/>
          <w:shd w:val="clear" w:color="auto" w:fill="FFFFFF"/>
        </w:rPr>
        <w:t xml:space="preserve">, </w:t>
      </w:r>
      <w:r w:rsidR="00EE5652">
        <w:rPr>
          <w:rFonts w:ascii="Times New Roman" w:hAnsi="Times New Roman" w:cs="Times New Roman"/>
          <w:b/>
          <w:shd w:val="clear" w:color="auto" w:fill="FFFFFF"/>
        </w:rPr>
        <w:t xml:space="preserve">4(5), </w:t>
      </w:r>
      <w:r w:rsidR="00EE5652">
        <w:rPr>
          <w:rFonts w:ascii="Times New Roman" w:hAnsi="Times New Roman" w:cs="Times New Roman"/>
          <w:shd w:val="clear" w:color="auto" w:fill="FFFFFF"/>
        </w:rPr>
        <w:t>591-603.</w:t>
      </w:r>
    </w:p>
    <w:p w14:paraId="1DB823D5" w14:textId="77777777" w:rsidR="005B17AE" w:rsidRPr="00933952" w:rsidRDefault="00CF1372"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5</w:t>
      </w:r>
      <w:r w:rsidR="005B17AE">
        <w:rPr>
          <w:rFonts w:ascii="Times New Roman" w:hAnsi="Times New Roman" w:cs="Times New Roman"/>
          <w:bCs/>
        </w:rPr>
        <w:t xml:space="preserve">] </w:t>
      </w:r>
      <w:proofErr w:type="spellStart"/>
      <w:r w:rsidR="005B17AE" w:rsidRPr="00933952">
        <w:rPr>
          <w:rFonts w:ascii="Times New Roman" w:hAnsi="Times New Roman" w:cs="Times New Roman"/>
          <w:bCs/>
        </w:rPr>
        <w:t>Fern</w:t>
      </w:r>
      <w:r w:rsidR="005B17AE" w:rsidRPr="00933952">
        <w:rPr>
          <w:rFonts w:ascii="Times New Roman" w:hAnsi="Times New Roman" w:cs="Times New Roman"/>
        </w:rPr>
        <w:t>á</w:t>
      </w:r>
      <w:r w:rsidR="005B17AE" w:rsidRPr="00933952">
        <w:rPr>
          <w:rFonts w:ascii="Times New Roman" w:hAnsi="Times New Roman" w:cs="Times New Roman"/>
          <w:bCs/>
        </w:rPr>
        <w:t>ndez-Dur</w:t>
      </w:r>
      <w:r w:rsidR="005B17AE" w:rsidRPr="00933952">
        <w:rPr>
          <w:rFonts w:ascii="Times New Roman" w:hAnsi="Times New Roman" w:cs="Times New Roman"/>
        </w:rPr>
        <w:t>á</w:t>
      </w:r>
      <w:r w:rsidR="005B17AE" w:rsidRPr="00933952">
        <w:rPr>
          <w:rFonts w:ascii="Times New Roman" w:hAnsi="Times New Roman" w:cs="Times New Roman"/>
          <w:bCs/>
        </w:rPr>
        <w:t>n</w:t>
      </w:r>
      <w:proofErr w:type="spellEnd"/>
      <w:r w:rsidR="005B17AE" w:rsidRPr="00933952">
        <w:rPr>
          <w:rFonts w:ascii="Times New Roman" w:hAnsi="Times New Roman" w:cs="Times New Roman"/>
          <w:bCs/>
        </w:rPr>
        <w:t>, J.J. (2004).</w:t>
      </w:r>
      <w:r w:rsidR="005B17AE">
        <w:rPr>
          <w:rFonts w:ascii="Times New Roman" w:hAnsi="Times New Roman" w:cs="Times New Roman"/>
          <w:bCs/>
        </w:rPr>
        <w:t xml:space="preserve"> </w:t>
      </w:r>
      <w:r w:rsidR="005B17AE" w:rsidRPr="00933952">
        <w:rPr>
          <w:rFonts w:ascii="Times New Roman" w:hAnsi="Times New Roman" w:cs="Times New Roman"/>
          <w:bCs/>
        </w:rPr>
        <w:t xml:space="preserve">Circular distributions based on nonnegative trigonometric sums. </w:t>
      </w:r>
      <w:r w:rsidR="005B17AE">
        <w:rPr>
          <w:rFonts w:ascii="Times New Roman" w:hAnsi="Times New Roman" w:cs="Times New Roman"/>
          <w:bCs/>
          <w:i/>
        </w:rPr>
        <w:t>Biometrics</w:t>
      </w:r>
      <w:r w:rsidR="005B17AE">
        <w:rPr>
          <w:rFonts w:ascii="Times New Roman" w:hAnsi="Times New Roman" w:cs="Times New Roman"/>
          <w:bCs/>
        </w:rPr>
        <w:t>,</w:t>
      </w:r>
      <w:r w:rsidR="005B17AE" w:rsidRPr="00933952">
        <w:rPr>
          <w:rFonts w:ascii="Times New Roman" w:hAnsi="Times New Roman" w:cs="Times New Roman"/>
          <w:bCs/>
        </w:rPr>
        <w:t xml:space="preserve"> </w:t>
      </w:r>
      <w:r w:rsidR="005B17AE" w:rsidRPr="005D6B57">
        <w:rPr>
          <w:rFonts w:ascii="Times New Roman" w:hAnsi="Times New Roman" w:cs="Times New Roman"/>
          <w:b/>
          <w:bCs/>
        </w:rPr>
        <w:t>60</w:t>
      </w:r>
      <w:r w:rsidR="005B17AE" w:rsidRPr="00933952">
        <w:rPr>
          <w:rFonts w:ascii="Times New Roman" w:hAnsi="Times New Roman" w:cs="Times New Roman"/>
          <w:bCs/>
        </w:rPr>
        <w:t>, 499-503.</w:t>
      </w:r>
    </w:p>
    <w:p w14:paraId="3C435BA0" w14:textId="77777777" w:rsidR="005B17AE" w:rsidRDefault="005B17AE"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6</w:t>
      </w:r>
      <w:r>
        <w:rPr>
          <w:rFonts w:ascii="Times New Roman" w:hAnsi="Times New Roman" w:cs="Times New Roman"/>
          <w:bCs/>
        </w:rPr>
        <w:t xml:space="preserve">] </w:t>
      </w:r>
      <w:r>
        <w:rPr>
          <w:rFonts w:ascii="Times New Roman" w:hAnsi="Times New Roman" w:cs="Times New Roman"/>
          <w:bCs/>
        </w:rPr>
        <w:tab/>
      </w:r>
      <w:proofErr w:type="spellStart"/>
      <w:r w:rsidRPr="00933952">
        <w:rPr>
          <w:rFonts w:ascii="Times New Roman" w:hAnsi="Times New Roman" w:cs="Times New Roman"/>
          <w:bCs/>
        </w:rPr>
        <w:t>Fern</w:t>
      </w:r>
      <w:r w:rsidRPr="00933952">
        <w:rPr>
          <w:rFonts w:ascii="Times New Roman" w:hAnsi="Times New Roman" w:cs="Times New Roman"/>
        </w:rPr>
        <w:t>á</w:t>
      </w:r>
      <w:r w:rsidRPr="00933952">
        <w:rPr>
          <w:rFonts w:ascii="Times New Roman" w:hAnsi="Times New Roman" w:cs="Times New Roman"/>
          <w:bCs/>
        </w:rPr>
        <w:t>ndez-Dur</w:t>
      </w:r>
      <w:r w:rsidRPr="00933952">
        <w:rPr>
          <w:rFonts w:ascii="Times New Roman" w:hAnsi="Times New Roman" w:cs="Times New Roman"/>
        </w:rPr>
        <w:t>á</w:t>
      </w:r>
      <w:r w:rsidRPr="00933952">
        <w:rPr>
          <w:rFonts w:ascii="Times New Roman" w:hAnsi="Times New Roman" w:cs="Times New Roman"/>
          <w:bCs/>
        </w:rPr>
        <w:t>n</w:t>
      </w:r>
      <w:proofErr w:type="spellEnd"/>
      <w:r w:rsidRPr="00933952">
        <w:rPr>
          <w:rFonts w:ascii="Times New Roman" w:hAnsi="Times New Roman" w:cs="Times New Roman"/>
          <w:bCs/>
        </w:rPr>
        <w:t xml:space="preserve">, J.J. (2007).  Models for Circular-Linear and Circular-Circular Data Constructed from Circular Distributions Based on Nonnegative Trigonometric Sums. </w:t>
      </w:r>
      <w:r>
        <w:rPr>
          <w:rFonts w:ascii="Times New Roman" w:hAnsi="Times New Roman" w:cs="Times New Roman"/>
          <w:bCs/>
          <w:i/>
        </w:rPr>
        <w:t>Biometrics</w:t>
      </w:r>
      <w:r>
        <w:rPr>
          <w:rFonts w:ascii="Times New Roman" w:hAnsi="Times New Roman" w:cs="Times New Roman"/>
          <w:bCs/>
        </w:rPr>
        <w:t>,</w:t>
      </w:r>
      <w:r w:rsidRPr="00933952">
        <w:rPr>
          <w:rFonts w:ascii="Times New Roman" w:hAnsi="Times New Roman" w:cs="Times New Roman"/>
          <w:bCs/>
        </w:rPr>
        <w:t xml:space="preserve"> </w:t>
      </w:r>
      <w:r w:rsidRPr="005D6B57">
        <w:rPr>
          <w:rFonts w:ascii="Times New Roman" w:hAnsi="Times New Roman" w:cs="Times New Roman"/>
          <w:b/>
          <w:bCs/>
        </w:rPr>
        <w:t>63</w:t>
      </w:r>
      <w:r w:rsidRPr="00933952">
        <w:rPr>
          <w:rFonts w:ascii="Times New Roman" w:hAnsi="Times New Roman" w:cs="Times New Roman"/>
          <w:bCs/>
        </w:rPr>
        <w:t>, 575-589.</w:t>
      </w:r>
    </w:p>
    <w:p w14:paraId="7F1EDA45" w14:textId="77777777" w:rsidR="00AD12AA" w:rsidRPr="00AD12AA" w:rsidRDefault="004312F4" w:rsidP="005B17AE">
      <w:pPr>
        <w:ind w:left="360" w:hanging="360"/>
        <w:jc w:val="both"/>
        <w:rPr>
          <w:rFonts w:ascii="Times New Roman" w:hAnsi="Times New Roman" w:cs="Times New Roman"/>
          <w:bCs/>
        </w:rPr>
      </w:pPr>
      <w:r>
        <w:rPr>
          <w:rFonts w:ascii="Times New Roman" w:hAnsi="Times New Roman" w:cs="Times New Roman"/>
          <w:bCs/>
        </w:rPr>
        <w:t>[7</w:t>
      </w:r>
      <w:r w:rsidR="00AD12AA">
        <w:rPr>
          <w:rFonts w:ascii="Times New Roman" w:hAnsi="Times New Roman" w:cs="Times New Roman"/>
          <w:bCs/>
        </w:rPr>
        <w:t>]</w:t>
      </w:r>
      <w:r w:rsidR="00AD12AA">
        <w:rPr>
          <w:rFonts w:ascii="Times New Roman" w:hAnsi="Times New Roman" w:cs="Times New Roman"/>
          <w:bCs/>
        </w:rPr>
        <w:tab/>
        <w:t xml:space="preserve">Fisher, N.I. (1993). </w:t>
      </w:r>
      <w:r w:rsidR="00A24489">
        <w:rPr>
          <w:rFonts w:ascii="Times New Roman" w:hAnsi="Times New Roman" w:cs="Times New Roman"/>
          <w:bCs/>
          <w:i/>
        </w:rPr>
        <w:t>Statistical Ana</w:t>
      </w:r>
      <w:r w:rsidR="00AD12AA">
        <w:rPr>
          <w:rFonts w:ascii="Times New Roman" w:hAnsi="Times New Roman" w:cs="Times New Roman"/>
          <w:bCs/>
          <w:i/>
        </w:rPr>
        <w:t>lysis of Circular Data.</w:t>
      </w:r>
      <w:r w:rsidR="00AD12AA">
        <w:rPr>
          <w:rFonts w:ascii="Times New Roman" w:hAnsi="Times New Roman" w:cs="Times New Roman"/>
          <w:bCs/>
        </w:rPr>
        <w:t xml:space="preserve"> Cambridge University Press, Cambridge.</w:t>
      </w:r>
    </w:p>
    <w:p w14:paraId="5DA87E67" w14:textId="77777777" w:rsidR="005B17AE" w:rsidRPr="00933952" w:rsidRDefault="005B17AE" w:rsidP="005B17AE">
      <w:pPr>
        <w:ind w:left="360" w:hanging="360"/>
        <w:jc w:val="both"/>
        <w:rPr>
          <w:rFonts w:ascii="Times New Roman" w:hAnsi="Times New Roman" w:cs="Times New Roman"/>
        </w:rPr>
      </w:pPr>
      <w:r>
        <w:rPr>
          <w:rFonts w:ascii="Times New Roman" w:hAnsi="Times New Roman" w:cs="Times New Roman"/>
        </w:rPr>
        <w:lastRenderedPageBreak/>
        <w:t>[</w:t>
      </w:r>
      <w:r w:rsidR="004312F4">
        <w:rPr>
          <w:rFonts w:ascii="Times New Roman" w:hAnsi="Times New Roman" w:cs="Times New Roman"/>
        </w:rPr>
        <w:t>8</w:t>
      </w:r>
      <w:r>
        <w:rPr>
          <w:rFonts w:ascii="Times New Roman" w:hAnsi="Times New Roman" w:cs="Times New Roman"/>
        </w:rPr>
        <w:t xml:space="preserve">] </w:t>
      </w:r>
      <w:r w:rsidRPr="00933952">
        <w:rPr>
          <w:rFonts w:ascii="Times New Roman" w:hAnsi="Times New Roman" w:cs="Times New Roman"/>
        </w:rPr>
        <w:t>Garcia-</w:t>
      </w:r>
      <w:proofErr w:type="spellStart"/>
      <w:r w:rsidRPr="00933952">
        <w:rPr>
          <w:rFonts w:ascii="Times New Roman" w:hAnsi="Times New Roman" w:cs="Times New Roman"/>
        </w:rPr>
        <w:t>Portugués</w:t>
      </w:r>
      <w:proofErr w:type="spellEnd"/>
      <w:r w:rsidRPr="00933952">
        <w:rPr>
          <w:rFonts w:ascii="Times New Roman" w:hAnsi="Times New Roman" w:cs="Times New Roman"/>
        </w:rPr>
        <w:t xml:space="preserve">, E., </w:t>
      </w:r>
      <w:proofErr w:type="spellStart"/>
      <w:r w:rsidRPr="00933952">
        <w:rPr>
          <w:rFonts w:ascii="Times New Roman" w:hAnsi="Times New Roman" w:cs="Times New Roman"/>
        </w:rPr>
        <w:t>Crujeiras</w:t>
      </w:r>
      <w:proofErr w:type="spellEnd"/>
      <w:r w:rsidRPr="00933952">
        <w:rPr>
          <w:rFonts w:ascii="Times New Roman" w:hAnsi="Times New Roman" w:cs="Times New Roman"/>
        </w:rPr>
        <w:t>, R.M. and González-</w:t>
      </w:r>
      <w:proofErr w:type="spellStart"/>
      <w:r w:rsidRPr="00933952">
        <w:rPr>
          <w:rFonts w:ascii="Times New Roman" w:hAnsi="Times New Roman" w:cs="Times New Roman"/>
        </w:rPr>
        <w:t>Manteiga</w:t>
      </w:r>
      <w:proofErr w:type="spellEnd"/>
      <w:r w:rsidRPr="00933952">
        <w:rPr>
          <w:rFonts w:ascii="Times New Roman" w:hAnsi="Times New Roman" w:cs="Times New Roman"/>
        </w:rPr>
        <w:t>, W. (2011). Exploring Wind Direction and SO</w:t>
      </w:r>
      <w:r w:rsidRPr="00933952">
        <w:rPr>
          <w:rFonts w:ascii="Times New Roman" w:hAnsi="Times New Roman" w:cs="Times New Roman"/>
          <w:vertAlign w:val="subscript"/>
        </w:rPr>
        <w:t>2</w:t>
      </w:r>
      <w:r w:rsidRPr="00933952">
        <w:rPr>
          <w:rFonts w:ascii="Times New Roman" w:hAnsi="Times New Roman" w:cs="Times New Roman"/>
        </w:rPr>
        <w:t xml:space="preserve"> concentration by circular-linear density estimation. </w:t>
      </w:r>
      <w:r w:rsidRPr="00FE605D">
        <w:rPr>
          <w:rFonts w:ascii="Times New Roman" w:hAnsi="Times New Roman" w:cs="Times New Roman"/>
          <w:i/>
        </w:rPr>
        <w:t>Reports in Statistics and Operations Research</w:t>
      </w:r>
      <w:r w:rsidRPr="00933952">
        <w:rPr>
          <w:rFonts w:ascii="Times New Roman" w:hAnsi="Times New Roman" w:cs="Times New Roman"/>
        </w:rPr>
        <w:t xml:space="preserve">, </w:t>
      </w:r>
      <w:proofErr w:type="spellStart"/>
      <w:r w:rsidRPr="00933952">
        <w:rPr>
          <w:rFonts w:ascii="Times New Roman" w:hAnsi="Times New Roman" w:cs="Times New Roman"/>
        </w:rPr>
        <w:t>Universidade</w:t>
      </w:r>
      <w:proofErr w:type="spellEnd"/>
      <w:r w:rsidRPr="00933952">
        <w:rPr>
          <w:rFonts w:ascii="Times New Roman" w:hAnsi="Times New Roman" w:cs="Times New Roman"/>
        </w:rPr>
        <w:t xml:space="preserve"> De Santiago De </w:t>
      </w:r>
      <w:proofErr w:type="spellStart"/>
      <w:r w:rsidRPr="00933952">
        <w:rPr>
          <w:rFonts w:ascii="Times New Roman" w:hAnsi="Times New Roman" w:cs="Times New Roman"/>
        </w:rPr>
        <w:t>Compostela</w:t>
      </w:r>
      <w:proofErr w:type="spellEnd"/>
      <w:r w:rsidRPr="00933952">
        <w:rPr>
          <w:rFonts w:ascii="Times New Roman" w:hAnsi="Times New Roman" w:cs="Times New Roman"/>
        </w:rPr>
        <w:t xml:space="preserve">, </w:t>
      </w:r>
      <w:proofErr w:type="spellStart"/>
      <w:r w:rsidRPr="00933952">
        <w:rPr>
          <w:rFonts w:ascii="Times New Roman" w:hAnsi="Times New Roman" w:cs="Times New Roman"/>
        </w:rPr>
        <w:t>Departamento</w:t>
      </w:r>
      <w:proofErr w:type="spellEnd"/>
      <w:r w:rsidRPr="00933952">
        <w:rPr>
          <w:rFonts w:ascii="Times New Roman" w:hAnsi="Times New Roman" w:cs="Times New Roman"/>
        </w:rPr>
        <w:t xml:space="preserve"> De </w:t>
      </w:r>
      <w:proofErr w:type="spellStart"/>
      <w:r w:rsidRPr="00933952">
        <w:rPr>
          <w:rFonts w:ascii="Times New Roman" w:hAnsi="Times New Roman" w:cs="Times New Roman"/>
        </w:rPr>
        <w:t>Estat</w:t>
      </w:r>
      <w:proofErr w:type="spellEnd"/>
      <m:oMath>
        <m:acc>
          <m:accPr>
            <m:chr m:val="́"/>
            <m:ctrlPr>
              <w:rPr>
                <w:rFonts w:ascii="Cambria Math" w:eastAsiaTheme="minorHAnsi" w:hAnsi="Times New Roman" w:cs="Times New Roman"/>
                <w:i/>
                <w:lang w:val="en-IN" w:bidi="ar-SA"/>
              </w:rPr>
            </m:ctrlPr>
          </m:accPr>
          <m:e>
            <m:r>
              <m:rPr>
                <m:sty m:val="p"/>
              </m:rPr>
              <w:rPr>
                <w:rFonts w:ascii="Cambria Math" w:hAnsi="Times New Roman" w:cs="Times New Roman"/>
              </w:rPr>
              <m:t>i</m:t>
            </m:r>
          </m:e>
        </m:acc>
      </m:oMath>
      <w:r w:rsidRPr="00933952">
        <w:rPr>
          <w:rFonts w:ascii="Times New Roman" w:hAnsi="Times New Roman" w:cs="Times New Roman"/>
        </w:rPr>
        <w:t>stica E Investigaci</w:t>
      </w:r>
      <m:oMath>
        <m:acc>
          <m:accPr>
            <m:chr m:val="́"/>
            <m:ctrlPr>
              <w:rPr>
                <w:rFonts w:ascii="Cambria Math" w:eastAsiaTheme="minorHAnsi" w:hAnsi="Times New Roman" w:cs="Times New Roman"/>
                <w:i/>
                <w:lang w:val="en-IN" w:bidi="ar-SA"/>
              </w:rPr>
            </m:ctrlPr>
          </m:accPr>
          <m:e>
            <m:r>
              <m:rPr>
                <m:sty m:val="p"/>
              </m:rPr>
              <w:rPr>
                <w:rFonts w:ascii="Cambria Math" w:hAnsi="Times New Roman" w:cs="Times New Roman"/>
              </w:rPr>
              <m:t>o</m:t>
            </m:r>
          </m:e>
        </m:acc>
      </m:oMath>
      <w:r w:rsidRPr="00933952">
        <w:rPr>
          <w:rFonts w:ascii="Times New Roman" w:hAnsi="Times New Roman" w:cs="Times New Roman"/>
        </w:rPr>
        <w:t>n Operativa, 11-01.</w:t>
      </w:r>
    </w:p>
    <w:p w14:paraId="240620A4" w14:textId="77777777" w:rsidR="005B17AE" w:rsidRPr="00933952" w:rsidRDefault="005B17AE"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9</w:t>
      </w:r>
      <w:r>
        <w:rPr>
          <w:rFonts w:ascii="Times New Roman" w:hAnsi="Times New Roman" w:cs="Times New Roman"/>
          <w:bCs/>
        </w:rPr>
        <w:t xml:space="preserve">] </w:t>
      </w:r>
      <w:proofErr w:type="spellStart"/>
      <w:r w:rsidRPr="00933952">
        <w:rPr>
          <w:rFonts w:ascii="Times New Roman" w:hAnsi="Times New Roman" w:cs="Times New Roman"/>
          <w:bCs/>
        </w:rPr>
        <w:t>Jammalamadaka</w:t>
      </w:r>
      <w:proofErr w:type="spellEnd"/>
      <w:r w:rsidRPr="00933952">
        <w:rPr>
          <w:rFonts w:ascii="Times New Roman" w:hAnsi="Times New Roman" w:cs="Times New Roman"/>
          <w:bCs/>
        </w:rPr>
        <w:t>, S.R. and Lund, U.</w:t>
      </w:r>
      <w:r w:rsidR="007B189A">
        <w:rPr>
          <w:rFonts w:ascii="Times New Roman" w:hAnsi="Times New Roman" w:cs="Times New Roman"/>
          <w:bCs/>
        </w:rPr>
        <w:t>J.</w:t>
      </w:r>
      <w:r w:rsidRPr="00933952">
        <w:rPr>
          <w:rFonts w:ascii="Times New Roman" w:hAnsi="Times New Roman" w:cs="Times New Roman"/>
          <w:bCs/>
        </w:rPr>
        <w:t xml:space="preserve"> (2006). The effect of wind direction on ozone levels: a case study. </w:t>
      </w:r>
      <w:r w:rsidRPr="00FE605D">
        <w:rPr>
          <w:rFonts w:ascii="Times New Roman" w:hAnsi="Times New Roman" w:cs="Times New Roman"/>
          <w:bCs/>
          <w:i/>
        </w:rPr>
        <w:t>Environmental and Ecological Statistics</w:t>
      </w:r>
      <w:r w:rsidRPr="005D6B57">
        <w:rPr>
          <w:rFonts w:ascii="Times New Roman" w:hAnsi="Times New Roman" w:cs="Times New Roman"/>
          <w:bCs/>
        </w:rPr>
        <w:t>,</w:t>
      </w:r>
      <w:r w:rsidRPr="00933952">
        <w:rPr>
          <w:rFonts w:ascii="Times New Roman" w:hAnsi="Times New Roman" w:cs="Times New Roman"/>
          <w:bCs/>
        </w:rPr>
        <w:t xml:space="preserve"> </w:t>
      </w:r>
      <w:r w:rsidRPr="005D6B57">
        <w:rPr>
          <w:rFonts w:ascii="Times New Roman" w:hAnsi="Times New Roman" w:cs="Times New Roman"/>
          <w:b/>
          <w:bCs/>
        </w:rPr>
        <w:t>13</w:t>
      </w:r>
      <w:r>
        <w:rPr>
          <w:rFonts w:ascii="Times New Roman" w:hAnsi="Times New Roman" w:cs="Times New Roman"/>
          <w:bCs/>
        </w:rPr>
        <w:t>,</w:t>
      </w:r>
      <w:r w:rsidRPr="00933952">
        <w:rPr>
          <w:rFonts w:ascii="Times New Roman" w:hAnsi="Times New Roman" w:cs="Times New Roman"/>
          <w:bCs/>
        </w:rPr>
        <w:t xml:space="preserve"> 287- 298.</w:t>
      </w:r>
    </w:p>
    <w:p w14:paraId="1A1F0AA6" w14:textId="77777777" w:rsidR="005B17AE" w:rsidRPr="00933952" w:rsidRDefault="005B17AE"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10</w:t>
      </w:r>
      <w:r>
        <w:rPr>
          <w:rFonts w:ascii="Times New Roman" w:hAnsi="Times New Roman" w:cs="Times New Roman"/>
          <w:bCs/>
        </w:rPr>
        <w:t xml:space="preserve">] </w:t>
      </w:r>
      <w:proofErr w:type="spellStart"/>
      <w:r w:rsidRPr="00933952">
        <w:rPr>
          <w:rFonts w:ascii="Times New Roman" w:hAnsi="Times New Roman" w:cs="Times New Roman"/>
          <w:bCs/>
        </w:rPr>
        <w:t>Jammalamadaka</w:t>
      </w:r>
      <w:proofErr w:type="spellEnd"/>
      <w:r w:rsidRPr="00933952">
        <w:rPr>
          <w:rFonts w:ascii="Times New Roman" w:hAnsi="Times New Roman" w:cs="Times New Roman"/>
          <w:bCs/>
        </w:rPr>
        <w:t xml:space="preserve">, S.R. and </w:t>
      </w:r>
      <w:proofErr w:type="spellStart"/>
      <w:r w:rsidRPr="00933952">
        <w:rPr>
          <w:rFonts w:ascii="Times New Roman" w:hAnsi="Times New Roman" w:cs="Times New Roman"/>
          <w:bCs/>
        </w:rPr>
        <w:t>Sengupta</w:t>
      </w:r>
      <w:proofErr w:type="spellEnd"/>
      <w:r w:rsidRPr="00933952">
        <w:rPr>
          <w:rFonts w:ascii="Times New Roman" w:hAnsi="Times New Roman" w:cs="Times New Roman"/>
          <w:bCs/>
        </w:rPr>
        <w:t xml:space="preserve">, A. (2001). </w:t>
      </w:r>
      <w:r w:rsidRPr="00E04599">
        <w:rPr>
          <w:rFonts w:ascii="Times New Roman" w:hAnsi="Times New Roman" w:cs="Times New Roman"/>
          <w:bCs/>
          <w:i/>
        </w:rPr>
        <w:t>Topics in Circular Statistics</w:t>
      </w:r>
      <w:r w:rsidRPr="00933952">
        <w:rPr>
          <w:rFonts w:ascii="Times New Roman" w:hAnsi="Times New Roman" w:cs="Times New Roman"/>
          <w:bCs/>
        </w:rPr>
        <w:t>. World Scientific Publishing Co. Pte. Ltd., Singapore.</w:t>
      </w:r>
    </w:p>
    <w:p w14:paraId="33E83854" w14:textId="77777777" w:rsidR="005B17AE" w:rsidRDefault="005B17AE"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11</w:t>
      </w:r>
      <w:r>
        <w:rPr>
          <w:rFonts w:ascii="Times New Roman" w:hAnsi="Times New Roman" w:cs="Times New Roman"/>
          <w:bCs/>
        </w:rPr>
        <w:t xml:space="preserve">] </w:t>
      </w:r>
      <w:r w:rsidRPr="00933952">
        <w:rPr>
          <w:rFonts w:ascii="Times New Roman" w:hAnsi="Times New Roman" w:cs="Times New Roman"/>
          <w:bCs/>
        </w:rPr>
        <w:t xml:space="preserve">Johnson, R.A. and </w:t>
      </w:r>
      <w:proofErr w:type="spellStart"/>
      <w:r w:rsidRPr="00933952">
        <w:rPr>
          <w:rFonts w:ascii="Times New Roman" w:hAnsi="Times New Roman" w:cs="Times New Roman"/>
          <w:bCs/>
        </w:rPr>
        <w:t>Wehrly</w:t>
      </w:r>
      <w:proofErr w:type="spellEnd"/>
      <w:r w:rsidRPr="00933952">
        <w:rPr>
          <w:rFonts w:ascii="Times New Roman" w:hAnsi="Times New Roman" w:cs="Times New Roman"/>
          <w:bCs/>
        </w:rPr>
        <w:t xml:space="preserve">, T.E. (1978). Some Angular-Linear Distributions and Related Regression Models. </w:t>
      </w:r>
      <w:r w:rsidRPr="00E04599">
        <w:rPr>
          <w:rFonts w:ascii="Times New Roman" w:hAnsi="Times New Roman" w:cs="Times New Roman"/>
          <w:bCs/>
          <w:i/>
        </w:rPr>
        <w:t>Journal of the American Statistical Association</w:t>
      </w:r>
      <w:r w:rsidRPr="00933952">
        <w:rPr>
          <w:rFonts w:ascii="Times New Roman" w:hAnsi="Times New Roman" w:cs="Times New Roman"/>
          <w:bCs/>
        </w:rPr>
        <w:t xml:space="preserve">, </w:t>
      </w:r>
      <w:r w:rsidRPr="005D6B57">
        <w:rPr>
          <w:rFonts w:ascii="Times New Roman" w:hAnsi="Times New Roman" w:cs="Times New Roman"/>
          <w:b/>
          <w:bCs/>
        </w:rPr>
        <w:t>73</w:t>
      </w:r>
      <w:r>
        <w:rPr>
          <w:rFonts w:ascii="Times New Roman" w:hAnsi="Times New Roman" w:cs="Times New Roman"/>
          <w:bCs/>
        </w:rPr>
        <w:t>,</w:t>
      </w:r>
      <w:r w:rsidRPr="00933952">
        <w:rPr>
          <w:rFonts w:ascii="Times New Roman" w:hAnsi="Times New Roman" w:cs="Times New Roman"/>
          <w:bCs/>
        </w:rPr>
        <w:t xml:space="preserve"> 602-606.</w:t>
      </w:r>
    </w:p>
    <w:p w14:paraId="6EC5C6EE" w14:textId="77777777" w:rsidR="00FA1396" w:rsidRPr="00FA1396" w:rsidRDefault="00FA1396" w:rsidP="005B17AE">
      <w:pPr>
        <w:ind w:left="360" w:hanging="360"/>
        <w:jc w:val="both"/>
        <w:rPr>
          <w:rFonts w:ascii="Times New Roman" w:hAnsi="Times New Roman" w:cs="Times New Roman"/>
          <w:bCs/>
        </w:rPr>
      </w:pPr>
      <w:r>
        <w:rPr>
          <w:rFonts w:ascii="Times New Roman" w:hAnsi="Times New Roman" w:cs="Times New Roman"/>
          <w:bCs/>
        </w:rPr>
        <w:t>[</w:t>
      </w:r>
      <w:r w:rsidR="00C5472A">
        <w:rPr>
          <w:rFonts w:ascii="Times New Roman" w:hAnsi="Times New Roman" w:cs="Times New Roman"/>
          <w:bCs/>
        </w:rPr>
        <w:t>1</w:t>
      </w:r>
      <w:r w:rsidR="004312F4">
        <w:rPr>
          <w:rFonts w:ascii="Times New Roman" w:hAnsi="Times New Roman" w:cs="Times New Roman"/>
          <w:bCs/>
        </w:rPr>
        <w:t>2</w:t>
      </w:r>
      <w:r w:rsidR="00205331">
        <w:rPr>
          <w:rFonts w:ascii="Times New Roman" w:hAnsi="Times New Roman" w:cs="Times New Roman"/>
          <w:bCs/>
        </w:rPr>
        <w:t xml:space="preserve">] </w:t>
      </w:r>
      <w:r w:rsidRPr="00933952">
        <w:rPr>
          <w:rFonts w:ascii="Times New Roman" w:hAnsi="Times New Roman" w:cs="Times New Roman"/>
          <w:bCs/>
        </w:rPr>
        <w:t xml:space="preserve">Johnson, R.A. and </w:t>
      </w:r>
      <w:proofErr w:type="spellStart"/>
      <w:r w:rsidRPr="00933952">
        <w:rPr>
          <w:rFonts w:ascii="Times New Roman" w:hAnsi="Times New Roman" w:cs="Times New Roman"/>
          <w:bCs/>
        </w:rPr>
        <w:t>Wehrly</w:t>
      </w:r>
      <w:proofErr w:type="spellEnd"/>
      <w:r w:rsidRPr="00933952">
        <w:rPr>
          <w:rFonts w:ascii="Times New Roman" w:hAnsi="Times New Roman" w:cs="Times New Roman"/>
          <w:bCs/>
        </w:rPr>
        <w:t>, T.E. (197</w:t>
      </w:r>
      <w:r>
        <w:rPr>
          <w:rFonts w:ascii="Times New Roman" w:hAnsi="Times New Roman" w:cs="Times New Roman"/>
          <w:bCs/>
        </w:rPr>
        <w:t>7</w:t>
      </w:r>
      <w:r w:rsidRPr="00933952">
        <w:rPr>
          <w:rFonts w:ascii="Times New Roman" w:hAnsi="Times New Roman" w:cs="Times New Roman"/>
          <w:bCs/>
        </w:rPr>
        <w:t>)</w:t>
      </w:r>
      <w:r>
        <w:rPr>
          <w:rFonts w:ascii="Times New Roman" w:hAnsi="Times New Roman" w:cs="Times New Roman"/>
          <w:bCs/>
        </w:rPr>
        <w:t xml:space="preserve">. Measures and models for angular correlation and angular-linear regression. </w:t>
      </w:r>
      <w:r>
        <w:rPr>
          <w:rFonts w:ascii="Times New Roman" w:hAnsi="Times New Roman" w:cs="Times New Roman"/>
          <w:bCs/>
          <w:i/>
        </w:rPr>
        <w:t xml:space="preserve">J. R. Statist. Soc. </w:t>
      </w:r>
      <w:r>
        <w:rPr>
          <w:rFonts w:ascii="Times New Roman" w:hAnsi="Times New Roman" w:cs="Times New Roman"/>
          <w:b/>
          <w:bCs/>
        </w:rPr>
        <w:t xml:space="preserve">B 39, </w:t>
      </w:r>
      <w:r>
        <w:rPr>
          <w:rFonts w:ascii="Times New Roman" w:hAnsi="Times New Roman" w:cs="Times New Roman"/>
          <w:bCs/>
        </w:rPr>
        <w:t>22-229.</w:t>
      </w:r>
    </w:p>
    <w:p w14:paraId="346D7F30" w14:textId="77777777" w:rsidR="005B17AE" w:rsidRPr="00933952" w:rsidRDefault="005B17AE" w:rsidP="005B17AE">
      <w:pPr>
        <w:ind w:left="360" w:hanging="360"/>
        <w:jc w:val="both"/>
        <w:rPr>
          <w:rFonts w:ascii="Times New Roman" w:hAnsi="Times New Roman" w:cs="Times New Roman"/>
        </w:rPr>
      </w:pPr>
      <w:r>
        <w:rPr>
          <w:rFonts w:ascii="Times New Roman" w:hAnsi="Times New Roman" w:cs="Times New Roman"/>
        </w:rPr>
        <w:t>[</w:t>
      </w:r>
      <w:r w:rsidR="00C5472A">
        <w:rPr>
          <w:rFonts w:ascii="Times New Roman" w:hAnsi="Times New Roman" w:cs="Times New Roman"/>
        </w:rPr>
        <w:t>1</w:t>
      </w:r>
      <w:r w:rsidR="004312F4">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K</w:t>
      </w:r>
      <w:r w:rsidRPr="00933952">
        <w:rPr>
          <w:rFonts w:ascii="Times New Roman" w:hAnsi="Times New Roman" w:cs="Times New Roman"/>
        </w:rPr>
        <w:t>ollu</w:t>
      </w:r>
      <w:proofErr w:type="spellEnd"/>
      <w:r w:rsidRPr="00933952">
        <w:rPr>
          <w:rFonts w:ascii="Times New Roman" w:hAnsi="Times New Roman" w:cs="Times New Roman"/>
        </w:rPr>
        <w:t xml:space="preserve">, </w:t>
      </w:r>
      <w:r>
        <w:rPr>
          <w:rFonts w:ascii="Times New Roman" w:hAnsi="Times New Roman" w:cs="Times New Roman"/>
        </w:rPr>
        <w:t>R</w:t>
      </w:r>
      <w:r w:rsidRPr="00933952">
        <w:rPr>
          <w:rFonts w:ascii="Times New Roman" w:hAnsi="Times New Roman" w:cs="Times New Roman"/>
        </w:rPr>
        <w:t xml:space="preserve">., </w:t>
      </w:r>
      <w:proofErr w:type="spellStart"/>
      <w:r>
        <w:rPr>
          <w:rFonts w:ascii="Times New Roman" w:hAnsi="Times New Roman" w:cs="Times New Roman"/>
        </w:rPr>
        <w:t>R</w:t>
      </w:r>
      <w:r w:rsidRPr="00933952">
        <w:rPr>
          <w:rFonts w:ascii="Times New Roman" w:hAnsi="Times New Roman" w:cs="Times New Roman"/>
        </w:rPr>
        <w:t>ayapud</w:t>
      </w:r>
      <w:proofErr w:type="spellEnd"/>
      <w:r w:rsidRPr="00933952">
        <w:rPr>
          <w:rFonts w:ascii="Times New Roman" w:hAnsi="Times New Roman" w:cs="Times New Roman"/>
        </w:rPr>
        <w:t>,</w:t>
      </w:r>
      <w:r>
        <w:rPr>
          <w:rFonts w:ascii="Times New Roman" w:hAnsi="Times New Roman" w:cs="Times New Roman"/>
        </w:rPr>
        <w:t xml:space="preserve"> S</w:t>
      </w:r>
      <w:r w:rsidRPr="00933952">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N</w:t>
      </w:r>
      <w:r w:rsidRPr="00933952">
        <w:rPr>
          <w:rFonts w:ascii="Times New Roman" w:hAnsi="Times New Roman" w:cs="Times New Roman"/>
        </w:rPr>
        <w:t>arasimham</w:t>
      </w:r>
      <w:proofErr w:type="spellEnd"/>
      <w:r w:rsidRPr="00933952">
        <w:rPr>
          <w:rFonts w:ascii="Times New Roman" w:hAnsi="Times New Roman" w:cs="Times New Roman"/>
        </w:rPr>
        <w:t xml:space="preserve">, </w:t>
      </w:r>
      <w:r>
        <w:rPr>
          <w:rFonts w:ascii="Times New Roman" w:hAnsi="Times New Roman" w:cs="Times New Roman"/>
        </w:rPr>
        <w:t>S</w:t>
      </w:r>
      <w:r w:rsidRPr="00933952">
        <w:rPr>
          <w:rFonts w:ascii="Times New Roman" w:hAnsi="Times New Roman" w:cs="Times New Roman"/>
        </w:rPr>
        <w:t xml:space="preserve">., </w:t>
      </w:r>
      <w:r>
        <w:rPr>
          <w:rFonts w:ascii="Times New Roman" w:hAnsi="Times New Roman" w:cs="Times New Roman"/>
        </w:rPr>
        <w:t xml:space="preserve">and </w:t>
      </w:r>
      <w:proofErr w:type="spellStart"/>
      <w:r>
        <w:rPr>
          <w:rFonts w:ascii="Times New Roman" w:hAnsi="Times New Roman" w:cs="Times New Roman"/>
        </w:rPr>
        <w:t>Pakkurthi</w:t>
      </w:r>
      <w:proofErr w:type="spellEnd"/>
      <w:r>
        <w:rPr>
          <w:rFonts w:ascii="Times New Roman" w:hAnsi="Times New Roman" w:cs="Times New Roman"/>
        </w:rPr>
        <w:t>, K</w:t>
      </w:r>
      <w:r w:rsidRPr="00933952">
        <w:rPr>
          <w:rFonts w:ascii="Times New Roman" w:hAnsi="Times New Roman" w:cs="Times New Roman"/>
        </w:rPr>
        <w:t xml:space="preserve">. </w:t>
      </w:r>
      <w:r>
        <w:rPr>
          <w:rFonts w:ascii="Times New Roman" w:hAnsi="Times New Roman" w:cs="Times New Roman"/>
        </w:rPr>
        <w:t>(</w:t>
      </w:r>
      <w:r w:rsidRPr="00933952">
        <w:rPr>
          <w:rFonts w:ascii="Times New Roman" w:hAnsi="Times New Roman" w:cs="Times New Roman"/>
        </w:rPr>
        <w:t>2012</w:t>
      </w:r>
      <w:r>
        <w:rPr>
          <w:rFonts w:ascii="Times New Roman" w:hAnsi="Times New Roman" w:cs="Times New Roman"/>
        </w:rPr>
        <w:t>)</w:t>
      </w:r>
      <w:r w:rsidRPr="00933952">
        <w:rPr>
          <w:rFonts w:ascii="Times New Roman" w:hAnsi="Times New Roman" w:cs="Times New Roman"/>
        </w:rPr>
        <w:t>.</w:t>
      </w:r>
      <w:r>
        <w:rPr>
          <w:rFonts w:ascii="Times New Roman" w:hAnsi="Times New Roman" w:cs="Times New Roman"/>
        </w:rPr>
        <w:t xml:space="preserve"> </w:t>
      </w:r>
      <w:r w:rsidRPr="00933952">
        <w:rPr>
          <w:rFonts w:ascii="Times New Roman" w:hAnsi="Times New Roman" w:cs="Times New Roman"/>
        </w:rPr>
        <w:t xml:space="preserve">Mixture probability distribution functions to model wind speed distributions. </w:t>
      </w:r>
      <w:r w:rsidRPr="00933952">
        <w:rPr>
          <w:rFonts w:ascii="Times New Roman" w:hAnsi="Times New Roman" w:cs="Times New Roman"/>
          <w:i/>
        </w:rPr>
        <w:t xml:space="preserve">International Journal of Energy and Environmental </w:t>
      </w:r>
      <w:r w:rsidR="00A37608">
        <w:rPr>
          <w:rFonts w:ascii="Times New Roman" w:hAnsi="Times New Roman" w:cs="Times New Roman"/>
          <w:i/>
        </w:rPr>
        <w:t>E</w:t>
      </w:r>
      <w:r w:rsidRPr="00933952">
        <w:rPr>
          <w:rFonts w:ascii="Times New Roman" w:hAnsi="Times New Roman" w:cs="Times New Roman"/>
          <w:i/>
        </w:rPr>
        <w:t>ngineering</w:t>
      </w:r>
      <w:r>
        <w:rPr>
          <w:rFonts w:ascii="Times New Roman" w:hAnsi="Times New Roman" w:cs="Times New Roman"/>
        </w:rPr>
        <w:t xml:space="preserve">, </w:t>
      </w:r>
      <w:r w:rsidR="008C55B0">
        <w:rPr>
          <w:rFonts w:ascii="Times New Roman" w:hAnsi="Times New Roman" w:cs="Times New Roman"/>
          <w:b/>
        </w:rPr>
        <w:t>3:</w:t>
      </w:r>
      <w:r w:rsidRPr="005D6B57">
        <w:rPr>
          <w:rFonts w:ascii="Times New Roman" w:hAnsi="Times New Roman" w:cs="Times New Roman"/>
          <w:b/>
        </w:rPr>
        <w:t>27</w:t>
      </w:r>
      <w:r w:rsidR="008C55B0">
        <w:rPr>
          <w:rFonts w:ascii="Times New Roman" w:hAnsi="Times New Roman" w:cs="Times New Roman"/>
          <w:b/>
        </w:rPr>
        <w:t>,</w:t>
      </w:r>
      <w:r>
        <w:rPr>
          <w:rFonts w:ascii="Times New Roman" w:hAnsi="Times New Roman" w:cs="Times New Roman"/>
        </w:rPr>
        <w:t xml:space="preserve"> </w:t>
      </w:r>
      <w:r w:rsidRPr="00933952">
        <w:rPr>
          <w:rFonts w:ascii="Times New Roman" w:hAnsi="Times New Roman" w:cs="Times New Roman"/>
        </w:rPr>
        <w:t>1–10</w:t>
      </w:r>
    </w:p>
    <w:p w14:paraId="67B52F79" w14:textId="77777777" w:rsidR="005B17AE" w:rsidRPr="00933952" w:rsidRDefault="005B17AE"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14</w:t>
      </w:r>
      <w:r>
        <w:rPr>
          <w:rFonts w:ascii="Times New Roman" w:hAnsi="Times New Roman" w:cs="Times New Roman"/>
          <w:bCs/>
        </w:rPr>
        <w:t xml:space="preserve">] </w:t>
      </w:r>
      <w:proofErr w:type="spellStart"/>
      <w:r w:rsidRPr="00933952">
        <w:rPr>
          <w:rFonts w:ascii="Times New Roman" w:hAnsi="Times New Roman" w:cs="Times New Roman"/>
          <w:bCs/>
        </w:rPr>
        <w:t>Krstulovic</w:t>
      </w:r>
      <w:proofErr w:type="spellEnd"/>
      <w:r w:rsidRPr="00933952">
        <w:rPr>
          <w:rFonts w:ascii="Times New Roman" w:hAnsi="Times New Roman" w:cs="Times New Roman"/>
          <w:bCs/>
        </w:rPr>
        <w:t xml:space="preserve">, N. and </w:t>
      </w:r>
      <w:proofErr w:type="spellStart"/>
      <w:r w:rsidRPr="00933952">
        <w:rPr>
          <w:rFonts w:ascii="Times New Roman" w:hAnsi="Times New Roman" w:cs="Times New Roman"/>
          <w:bCs/>
        </w:rPr>
        <w:t>Solic</w:t>
      </w:r>
      <w:proofErr w:type="spellEnd"/>
      <w:r w:rsidRPr="00933952">
        <w:rPr>
          <w:rFonts w:ascii="Times New Roman" w:hAnsi="Times New Roman" w:cs="Times New Roman"/>
          <w:bCs/>
        </w:rPr>
        <w:t xml:space="preserve">, M. (1991). Spatial distribution of </w:t>
      </w:r>
      <w:proofErr w:type="spellStart"/>
      <w:r w:rsidRPr="00933952">
        <w:rPr>
          <w:rFonts w:ascii="Times New Roman" w:hAnsi="Times New Roman" w:cs="Times New Roman"/>
          <w:bCs/>
        </w:rPr>
        <w:t>faecal</w:t>
      </w:r>
      <w:proofErr w:type="spellEnd"/>
      <w:r w:rsidRPr="00933952">
        <w:rPr>
          <w:rFonts w:ascii="Times New Roman" w:hAnsi="Times New Roman" w:cs="Times New Roman"/>
          <w:bCs/>
        </w:rPr>
        <w:t xml:space="preserve"> pollution indicators in the </w:t>
      </w:r>
      <w:proofErr w:type="spellStart"/>
      <w:r w:rsidRPr="00933952">
        <w:rPr>
          <w:rFonts w:ascii="Times New Roman" w:hAnsi="Times New Roman" w:cs="Times New Roman"/>
          <w:bCs/>
        </w:rPr>
        <w:t>kastela</w:t>
      </w:r>
      <w:proofErr w:type="spellEnd"/>
      <w:r w:rsidRPr="00933952">
        <w:rPr>
          <w:rFonts w:ascii="Times New Roman" w:hAnsi="Times New Roman" w:cs="Times New Roman"/>
          <w:bCs/>
        </w:rPr>
        <w:t xml:space="preserve"> bay under different </w:t>
      </w:r>
      <w:proofErr w:type="spellStart"/>
      <w:r w:rsidRPr="00933952">
        <w:rPr>
          <w:rFonts w:ascii="Times New Roman" w:hAnsi="Times New Roman" w:cs="Times New Roman"/>
          <w:bCs/>
        </w:rPr>
        <w:t>mete</w:t>
      </w:r>
      <w:r>
        <w:rPr>
          <w:rFonts w:ascii="Times New Roman" w:hAnsi="Times New Roman" w:cs="Times New Roman"/>
          <w:bCs/>
        </w:rPr>
        <w:t>o</w:t>
      </w:r>
      <w:r w:rsidRPr="00933952">
        <w:rPr>
          <w:rFonts w:ascii="Times New Roman" w:hAnsi="Times New Roman" w:cs="Times New Roman"/>
          <w:bCs/>
        </w:rPr>
        <w:t>rolgical</w:t>
      </w:r>
      <w:proofErr w:type="spellEnd"/>
      <w:r w:rsidRPr="00933952">
        <w:rPr>
          <w:rFonts w:ascii="Times New Roman" w:hAnsi="Times New Roman" w:cs="Times New Roman"/>
          <w:bCs/>
        </w:rPr>
        <w:t xml:space="preserve"> conditions. </w:t>
      </w:r>
      <w:proofErr w:type="spellStart"/>
      <w:r w:rsidRPr="00E04599">
        <w:rPr>
          <w:rFonts w:ascii="Times New Roman" w:hAnsi="Times New Roman" w:cs="Times New Roman"/>
          <w:bCs/>
          <w:i/>
        </w:rPr>
        <w:t>Acta</w:t>
      </w:r>
      <w:proofErr w:type="spellEnd"/>
      <w:r w:rsidRPr="00E04599">
        <w:rPr>
          <w:rFonts w:ascii="Times New Roman" w:hAnsi="Times New Roman" w:cs="Times New Roman"/>
          <w:bCs/>
          <w:i/>
        </w:rPr>
        <w:t xml:space="preserve"> </w:t>
      </w:r>
      <w:proofErr w:type="spellStart"/>
      <w:r w:rsidRPr="00E04599">
        <w:rPr>
          <w:rFonts w:ascii="Times New Roman" w:hAnsi="Times New Roman" w:cs="Times New Roman"/>
          <w:bCs/>
          <w:i/>
        </w:rPr>
        <w:t>Adriatica</w:t>
      </w:r>
      <w:proofErr w:type="spellEnd"/>
      <w:r w:rsidRPr="00933952">
        <w:rPr>
          <w:rFonts w:ascii="Times New Roman" w:hAnsi="Times New Roman" w:cs="Times New Roman"/>
          <w:bCs/>
        </w:rPr>
        <w:t xml:space="preserve">, </w:t>
      </w:r>
      <w:r w:rsidRPr="00426814">
        <w:rPr>
          <w:rFonts w:ascii="Times New Roman" w:hAnsi="Times New Roman" w:cs="Times New Roman"/>
          <w:b/>
          <w:bCs/>
        </w:rPr>
        <w:t>32</w:t>
      </w:r>
      <w:r>
        <w:rPr>
          <w:rFonts w:ascii="Times New Roman" w:hAnsi="Times New Roman" w:cs="Times New Roman"/>
          <w:bCs/>
        </w:rPr>
        <w:t>,</w:t>
      </w:r>
      <w:r w:rsidRPr="00933952">
        <w:rPr>
          <w:rFonts w:ascii="Times New Roman" w:hAnsi="Times New Roman" w:cs="Times New Roman"/>
          <w:bCs/>
        </w:rPr>
        <w:t xml:space="preserve"> 827-837.</w:t>
      </w:r>
    </w:p>
    <w:p w14:paraId="2CEB2966" w14:textId="77777777" w:rsidR="005B17AE" w:rsidRPr="00933952" w:rsidRDefault="00CF1372" w:rsidP="005B17AE">
      <w:pPr>
        <w:ind w:left="360" w:hanging="360"/>
        <w:jc w:val="both"/>
        <w:rPr>
          <w:rFonts w:ascii="Times New Roman" w:hAnsi="Times New Roman" w:cs="Times New Roman"/>
          <w:bCs/>
        </w:rPr>
      </w:pPr>
      <w:r>
        <w:rPr>
          <w:rFonts w:ascii="Times New Roman" w:hAnsi="Times New Roman" w:cs="Times New Roman"/>
          <w:bCs/>
        </w:rPr>
        <w:t>[</w:t>
      </w:r>
      <w:r w:rsidR="004312F4">
        <w:rPr>
          <w:rFonts w:ascii="Times New Roman" w:hAnsi="Times New Roman" w:cs="Times New Roman"/>
          <w:bCs/>
        </w:rPr>
        <w:t>15</w:t>
      </w:r>
      <w:r w:rsidR="005B17AE">
        <w:rPr>
          <w:rFonts w:ascii="Times New Roman" w:hAnsi="Times New Roman" w:cs="Times New Roman"/>
          <w:bCs/>
        </w:rPr>
        <w:t xml:space="preserve">] </w:t>
      </w:r>
      <w:proofErr w:type="spellStart"/>
      <w:r w:rsidR="005B17AE" w:rsidRPr="00933952">
        <w:rPr>
          <w:rFonts w:ascii="Times New Roman" w:hAnsi="Times New Roman" w:cs="Times New Roman"/>
          <w:bCs/>
        </w:rPr>
        <w:t>Mardia</w:t>
      </w:r>
      <w:proofErr w:type="spellEnd"/>
      <w:r w:rsidR="005B17AE" w:rsidRPr="00933952">
        <w:rPr>
          <w:rFonts w:ascii="Times New Roman" w:hAnsi="Times New Roman" w:cs="Times New Roman"/>
          <w:bCs/>
        </w:rPr>
        <w:t xml:space="preserve">, K.V. (1976). Linear-circular correlation coefficients and </w:t>
      </w:r>
      <w:proofErr w:type="spellStart"/>
      <w:r w:rsidR="005B17AE" w:rsidRPr="00933952">
        <w:rPr>
          <w:rFonts w:ascii="Times New Roman" w:hAnsi="Times New Roman" w:cs="Times New Roman"/>
          <w:bCs/>
        </w:rPr>
        <w:t>rhymometry</w:t>
      </w:r>
      <w:proofErr w:type="spellEnd"/>
      <w:r w:rsidR="005B17AE" w:rsidRPr="00933952">
        <w:rPr>
          <w:rFonts w:ascii="Times New Roman" w:hAnsi="Times New Roman" w:cs="Times New Roman"/>
          <w:bCs/>
        </w:rPr>
        <w:t xml:space="preserve">. </w:t>
      </w:r>
      <w:proofErr w:type="spellStart"/>
      <w:r w:rsidR="005B17AE" w:rsidRPr="0034547E">
        <w:rPr>
          <w:rFonts w:ascii="Times New Roman" w:hAnsi="Times New Roman" w:cs="Times New Roman"/>
          <w:bCs/>
          <w:i/>
        </w:rPr>
        <w:t>Biometrika</w:t>
      </w:r>
      <w:proofErr w:type="spellEnd"/>
      <w:r w:rsidR="005B17AE" w:rsidRPr="00933952">
        <w:rPr>
          <w:rFonts w:ascii="Times New Roman" w:hAnsi="Times New Roman" w:cs="Times New Roman"/>
          <w:bCs/>
        </w:rPr>
        <w:t xml:space="preserve">, </w:t>
      </w:r>
      <w:r w:rsidR="005B17AE" w:rsidRPr="00426814">
        <w:rPr>
          <w:rFonts w:ascii="Times New Roman" w:hAnsi="Times New Roman" w:cs="Times New Roman"/>
          <w:b/>
          <w:bCs/>
        </w:rPr>
        <w:t>63</w:t>
      </w:r>
      <w:r w:rsidR="005B17AE">
        <w:rPr>
          <w:rFonts w:ascii="Times New Roman" w:hAnsi="Times New Roman" w:cs="Times New Roman"/>
          <w:bCs/>
        </w:rPr>
        <w:t>,</w:t>
      </w:r>
      <w:r w:rsidR="005B17AE" w:rsidRPr="00933952">
        <w:rPr>
          <w:rFonts w:ascii="Times New Roman" w:hAnsi="Times New Roman" w:cs="Times New Roman"/>
          <w:bCs/>
        </w:rPr>
        <w:t xml:space="preserve"> 403-405.</w:t>
      </w:r>
    </w:p>
    <w:p w14:paraId="549FEBDF" w14:textId="77777777" w:rsidR="005B17AE" w:rsidRDefault="005B17AE" w:rsidP="005B17AE">
      <w:pPr>
        <w:jc w:val="both"/>
        <w:rPr>
          <w:rFonts w:ascii="Times New Roman" w:hAnsi="Times New Roman" w:cs="Times New Roman"/>
          <w:bCs/>
        </w:rPr>
      </w:pPr>
      <w:r>
        <w:rPr>
          <w:rFonts w:ascii="Times New Roman" w:hAnsi="Times New Roman" w:cs="Times New Roman"/>
          <w:bCs/>
        </w:rPr>
        <w:t>[1</w:t>
      </w:r>
      <w:r w:rsidR="004312F4">
        <w:rPr>
          <w:rFonts w:ascii="Times New Roman" w:hAnsi="Times New Roman" w:cs="Times New Roman"/>
          <w:bCs/>
        </w:rPr>
        <w:t>6</w:t>
      </w:r>
      <w:r>
        <w:rPr>
          <w:rFonts w:ascii="Times New Roman" w:hAnsi="Times New Roman" w:cs="Times New Roman"/>
          <w:bCs/>
        </w:rPr>
        <w:t xml:space="preserve">] </w:t>
      </w:r>
      <w:proofErr w:type="spellStart"/>
      <w:r w:rsidRPr="00933952">
        <w:rPr>
          <w:rFonts w:ascii="Times New Roman" w:hAnsi="Times New Roman" w:cs="Times New Roman"/>
          <w:bCs/>
        </w:rPr>
        <w:t>Mardia</w:t>
      </w:r>
      <w:proofErr w:type="spellEnd"/>
      <w:r w:rsidRPr="00933952">
        <w:rPr>
          <w:rFonts w:ascii="Times New Roman" w:hAnsi="Times New Roman" w:cs="Times New Roman"/>
          <w:bCs/>
        </w:rPr>
        <w:t xml:space="preserve">, K.V. and </w:t>
      </w:r>
      <w:proofErr w:type="spellStart"/>
      <w:r w:rsidRPr="00933952">
        <w:rPr>
          <w:rFonts w:ascii="Times New Roman" w:hAnsi="Times New Roman" w:cs="Times New Roman"/>
          <w:bCs/>
        </w:rPr>
        <w:t>Jupp</w:t>
      </w:r>
      <w:proofErr w:type="spellEnd"/>
      <w:r w:rsidRPr="00933952">
        <w:rPr>
          <w:rFonts w:ascii="Times New Roman" w:hAnsi="Times New Roman" w:cs="Times New Roman"/>
          <w:bCs/>
        </w:rPr>
        <w:t xml:space="preserve">, P.E. (2000). </w:t>
      </w:r>
      <w:r w:rsidRPr="0034547E">
        <w:rPr>
          <w:rFonts w:ascii="Times New Roman" w:hAnsi="Times New Roman" w:cs="Times New Roman"/>
          <w:bCs/>
          <w:i/>
        </w:rPr>
        <w:t>Directional Statistics</w:t>
      </w:r>
      <w:r w:rsidRPr="00933952">
        <w:rPr>
          <w:rFonts w:ascii="Times New Roman" w:hAnsi="Times New Roman" w:cs="Times New Roman"/>
          <w:bCs/>
        </w:rPr>
        <w:t xml:space="preserve">. John Wiley &amp; Sons Ltd, </w:t>
      </w:r>
      <w:proofErr w:type="spellStart"/>
      <w:r w:rsidRPr="00933952">
        <w:rPr>
          <w:rFonts w:ascii="Times New Roman" w:hAnsi="Times New Roman" w:cs="Times New Roman"/>
          <w:bCs/>
        </w:rPr>
        <w:t>Chichester</w:t>
      </w:r>
      <w:proofErr w:type="spellEnd"/>
      <w:r w:rsidRPr="00933952">
        <w:rPr>
          <w:rFonts w:ascii="Times New Roman" w:hAnsi="Times New Roman" w:cs="Times New Roman"/>
          <w:bCs/>
        </w:rPr>
        <w:t>.</w:t>
      </w:r>
    </w:p>
    <w:p w14:paraId="16289E3C" w14:textId="77777777" w:rsidR="004312F4" w:rsidRPr="00933952" w:rsidRDefault="004312F4" w:rsidP="00E0609C">
      <w:pPr>
        <w:ind w:left="426" w:hanging="426"/>
        <w:jc w:val="both"/>
        <w:rPr>
          <w:rFonts w:ascii="Times New Roman" w:hAnsi="Times New Roman" w:cs="Times New Roman"/>
          <w:bCs/>
        </w:rPr>
      </w:pPr>
      <w:r>
        <w:rPr>
          <w:rFonts w:ascii="Times New Roman" w:hAnsi="Times New Roman" w:cs="Times New Roman"/>
          <w:bCs/>
        </w:rPr>
        <w:t>[17]</w:t>
      </w:r>
      <w:r w:rsidR="005C369F">
        <w:rPr>
          <w:rFonts w:ascii="Times New Roman" w:hAnsi="Times New Roman" w:cs="Times New Roman"/>
          <w:bCs/>
        </w:rPr>
        <w:t xml:space="preserve"> </w:t>
      </w:r>
      <w:proofErr w:type="spellStart"/>
      <w:r w:rsidR="005C369F">
        <w:rPr>
          <w:rFonts w:ascii="Times New Roman" w:hAnsi="Times New Roman" w:cs="Times New Roman"/>
          <w:bCs/>
        </w:rPr>
        <w:t>Palaro</w:t>
      </w:r>
      <w:proofErr w:type="spellEnd"/>
      <w:r w:rsidR="005C369F">
        <w:rPr>
          <w:rFonts w:ascii="Times New Roman" w:hAnsi="Times New Roman" w:cs="Times New Roman"/>
          <w:bCs/>
        </w:rPr>
        <w:t xml:space="preserve">, H.P. and </w:t>
      </w:r>
      <w:proofErr w:type="spellStart"/>
      <w:r w:rsidR="005C369F">
        <w:rPr>
          <w:rFonts w:ascii="Times New Roman" w:hAnsi="Times New Roman" w:cs="Times New Roman"/>
          <w:bCs/>
        </w:rPr>
        <w:t>Hotta</w:t>
      </w:r>
      <w:proofErr w:type="spellEnd"/>
      <w:r w:rsidR="005C369F">
        <w:rPr>
          <w:rFonts w:ascii="Times New Roman" w:hAnsi="Times New Roman" w:cs="Times New Roman"/>
          <w:bCs/>
        </w:rPr>
        <w:t xml:space="preserve">, L.K. (2006). </w:t>
      </w:r>
      <w:r w:rsidR="005C369F" w:rsidRPr="005C369F">
        <w:rPr>
          <w:rFonts w:ascii="Times New Roman" w:hAnsi="Times New Roman" w:cs="Times New Roman"/>
          <w:bCs/>
        </w:rPr>
        <w:t>Using Conditional Copula to Estimate Value at Risk</w:t>
      </w:r>
      <w:r w:rsidR="005C369F">
        <w:rPr>
          <w:rFonts w:ascii="Times New Roman" w:hAnsi="Times New Roman" w:cs="Times New Roman"/>
          <w:bCs/>
        </w:rPr>
        <w:t xml:space="preserve">. </w:t>
      </w:r>
      <w:r w:rsidR="005C369F">
        <w:rPr>
          <w:rFonts w:ascii="Times New Roman" w:hAnsi="Times New Roman" w:cs="Times New Roman"/>
          <w:bCs/>
          <w:i/>
        </w:rPr>
        <w:t xml:space="preserve">Journal of Data Science, </w:t>
      </w:r>
      <w:r w:rsidR="005C369F">
        <w:rPr>
          <w:rFonts w:ascii="Times New Roman" w:hAnsi="Times New Roman" w:cs="Times New Roman"/>
          <w:b/>
          <w:bCs/>
        </w:rPr>
        <w:t>4</w:t>
      </w:r>
      <w:r w:rsidR="005C369F">
        <w:rPr>
          <w:rFonts w:ascii="Times New Roman" w:hAnsi="Times New Roman" w:cs="Times New Roman"/>
          <w:bCs/>
        </w:rPr>
        <w:t>: 93-115.</w:t>
      </w:r>
      <w:r>
        <w:rPr>
          <w:rFonts w:ascii="Times New Roman" w:hAnsi="Times New Roman" w:cs="Times New Roman"/>
          <w:bCs/>
        </w:rPr>
        <w:tab/>
      </w:r>
    </w:p>
    <w:p w14:paraId="2F4B1D91" w14:textId="77777777" w:rsidR="005B17AE" w:rsidRDefault="00FA0071" w:rsidP="00CF1372">
      <w:pPr>
        <w:ind w:left="450" w:hanging="450"/>
        <w:jc w:val="both"/>
        <w:rPr>
          <w:rFonts w:ascii="Times New Roman" w:hAnsi="Times New Roman" w:cs="Times New Roman"/>
          <w:bCs/>
        </w:rPr>
      </w:pPr>
      <w:r>
        <w:rPr>
          <w:rFonts w:ascii="Times New Roman" w:hAnsi="Times New Roman" w:cs="Times New Roman"/>
          <w:bCs/>
        </w:rPr>
        <w:t>[1</w:t>
      </w:r>
      <w:r w:rsidR="004312F4">
        <w:rPr>
          <w:rFonts w:ascii="Times New Roman" w:hAnsi="Times New Roman" w:cs="Times New Roman"/>
          <w:bCs/>
        </w:rPr>
        <w:t>8</w:t>
      </w:r>
      <w:r w:rsidR="005B17AE">
        <w:rPr>
          <w:rFonts w:ascii="Times New Roman" w:hAnsi="Times New Roman" w:cs="Times New Roman"/>
          <w:bCs/>
        </w:rPr>
        <w:t xml:space="preserve">] </w:t>
      </w:r>
      <w:proofErr w:type="spellStart"/>
      <w:r w:rsidR="005B17AE" w:rsidRPr="00933952">
        <w:rPr>
          <w:rFonts w:ascii="Times New Roman" w:hAnsi="Times New Roman" w:cs="Times New Roman"/>
          <w:bCs/>
        </w:rPr>
        <w:t>Roslev</w:t>
      </w:r>
      <w:proofErr w:type="spellEnd"/>
      <w:r w:rsidR="005B17AE" w:rsidRPr="00933952">
        <w:rPr>
          <w:rFonts w:ascii="Times New Roman" w:hAnsi="Times New Roman" w:cs="Times New Roman"/>
          <w:bCs/>
        </w:rPr>
        <w:t xml:space="preserve">, P., </w:t>
      </w:r>
      <w:proofErr w:type="spellStart"/>
      <w:r w:rsidR="005B17AE" w:rsidRPr="00933952">
        <w:rPr>
          <w:rFonts w:ascii="Times New Roman" w:hAnsi="Times New Roman" w:cs="Times New Roman"/>
          <w:bCs/>
        </w:rPr>
        <w:t>Bastholm</w:t>
      </w:r>
      <w:proofErr w:type="spellEnd"/>
      <w:r w:rsidR="005B17AE" w:rsidRPr="00933952">
        <w:rPr>
          <w:rFonts w:ascii="Times New Roman" w:hAnsi="Times New Roman" w:cs="Times New Roman"/>
          <w:bCs/>
        </w:rPr>
        <w:t xml:space="preserve">, S., and </w:t>
      </w:r>
      <w:proofErr w:type="spellStart"/>
      <w:r w:rsidR="005B17AE" w:rsidRPr="00933952">
        <w:rPr>
          <w:rFonts w:ascii="Times New Roman" w:hAnsi="Times New Roman" w:cs="Times New Roman"/>
          <w:bCs/>
        </w:rPr>
        <w:t>Iversen</w:t>
      </w:r>
      <w:proofErr w:type="spellEnd"/>
      <w:r w:rsidR="005B17AE" w:rsidRPr="00933952">
        <w:rPr>
          <w:rFonts w:ascii="Times New Roman" w:hAnsi="Times New Roman" w:cs="Times New Roman"/>
          <w:bCs/>
        </w:rPr>
        <w:t xml:space="preserve">, N. (2008). Relationship between fecal indicators in sediment and recreational waters in a </w:t>
      </w:r>
      <w:proofErr w:type="spellStart"/>
      <w:proofErr w:type="gramStart"/>
      <w:r w:rsidR="005B17AE" w:rsidRPr="00933952">
        <w:rPr>
          <w:rFonts w:ascii="Times New Roman" w:hAnsi="Times New Roman" w:cs="Times New Roman"/>
          <w:bCs/>
        </w:rPr>
        <w:t>danish</w:t>
      </w:r>
      <w:proofErr w:type="spellEnd"/>
      <w:proofErr w:type="gramEnd"/>
      <w:r w:rsidR="005B17AE" w:rsidRPr="00933952">
        <w:rPr>
          <w:rFonts w:ascii="Times New Roman" w:hAnsi="Times New Roman" w:cs="Times New Roman"/>
          <w:bCs/>
        </w:rPr>
        <w:t xml:space="preserve"> estuary. </w:t>
      </w:r>
      <w:r w:rsidR="005B17AE" w:rsidRPr="0034547E">
        <w:rPr>
          <w:rFonts w:ascii="Times New Roman" w:hAnsi="Times New Roman" w:cs="Times New Roman"/>
          <w:bCs/>
          <w:i/>
        </w:rPr>
        <w:t>Water, Air &amp; Soil Pollution</w:t>
      </w:r>
      <w:r w:rsidR="005B17AE" w:rsidRPr="00933952">
        <w:rPr>
          <w:rFonts w:ascii="Times New Roman" w:hAnsi="Times New Roman" w:cs="Times New Roman"/>
          <w:bCs/>
        </w:rPr>
        <w:t xml:space="preserve">, </w:t>
      </w:r>
      <w:r w:rsidR="005B17AE" w:rsidRPr="00D0100F">
        <w:rPr>
          <w:rFonts w:ascii="Times New Roman" w:hAnsi="Times New Roman" w:cs="Times New Roman"/>
          <w:b/>
          <w:bCs/>
        </w:rPr>
        <w:t>194</w:t>
      </w:r>
      <w:r w:rsidR="005B17AE">
        <w:rPr>
          <w:rFonts w:ascii="Times New Roman" w:hAnsi="Times New Roman" w:cs="Times New Roman"/>
          <w:b/>
          <w:bCs/>
        </w:rPr>
        <w:t>,</w:t>
      </w:r>
      <w:r w:rsidR="005B17AE" w:rsidRPr="00933952">
        <w:rPr>
          <w:rFonts w:ascii="Times New Roman" w:hAnsi="Times New Roman" w:cs="Times New Roman"/>
          <w:bCs/>
        </w:rPr>
        <w:t xml:space="preserve"> 13-21.</w:t>
      </w:r>
    </w:p>
    <w:p w14:paraId="6FBA1F3C" w14:textId="77777777" w:rsidR="002E7B59" w:rsidRPr="002E7B59" w:rsidRDefault="002E7B59" w:rsidP="002E7B59">
      <w:pPr>
        <w:spacing w:after="0"/>
        <w:ind w:left="450" w:hanging="450"/>
        <w:jc w:val="both"/>
        <w:rPr>
          <w:rFonts w:ascii="Times New Roman" w:hAnsi="Times New Roman" w:cs="Times New Roman"/>
          <w:bCs/>
        </w:rPr>
      </w:pPr>
      <w:r>
        <w:rPr>
          <w:rFonts w:ascii="Times New Roman" w:hAnsi="Times New Roman" w:cs="Times New Roman"/>
          <w:bCs/>
        </w:rPr>
        <w:t>[1</w:t>
      </w:r>
      <w:r w:rsidR="004312F4">
        <w:rPr>
          <w:rFonts w:ascii="Times New Roman" w:hAnsi="Times New Roman" w:cs="Times New Roman"/>
          <w:bCs/>
        </w:rPr>
        <w:t>9</w:t>
      </w:r>
      <w:r>
        <w:rPr>
          <w:rFonts w:ascii="Times New Roman" w:hAnsi="Times New Roman" w:cs="Times New Roman"/>
          <w:bCs/>
        </w:rPr>
        <w:t>]</w:t>
      </w:r>
      <w:r>
        <w:rPr>
          <w:rFonts w:ascii="Times New Roman" w:hAnsi="Times New Roman" w:cs="Times New Roman"/>
          <w:bCs/>
        </w:rPr>
        <w:tab/>
        <w:t xml:space="preserve">Roy, A., </w:t>
      </w:r>
      <w:proofErr w:type="spellStart"/>
      <w:r>
        <w:rPr>
          <w:rFonts w:ascii="Times New Roman" w:hAnsi="Times New Roman" w:cs="Times New Roman"/>
          <w:bCs/>
        </w:rPr>
        <w:t>Parui</w:t>
      </w:r>
      <w:proofErr w:type="spellEnd"/>
      <w:r>
        <w:rPr>
          <w:rFonts w:ascii="Times New Roman" w:hAnsi="Times New Roman" w:cs="Times New Roman"/>
          <w:bCs/>
        </w:rPr>
        <w:t xml:space="preserve">, S.K. and Roy, U. (2012). </w:t>
      </w:r>
      <w:r w:rsidRPr="002E7B59">
        <w:rPr>
          <w:rFonts w:ascii="Times New Roman" w:hAnsi="Times New Roman" w:cs="Times New Roman"/>
          <w:bCs/>
        </w:rPr>
        <w:t>A Mixture Model of Circular-Linear Distributions for</w:t>
      </w:r>
    </w:p>
    <w:p w14:paraId="524D3FA6" w14:textId="77777777" w:rsidR="002E7B59" w:rsidRPr="002E7B59" w:rsidRDefault="002E7B59" w:rsidP="002E7B59">
      <w:pPr>
        <w:spacing w:after="0"/>
        <w:ind w:left="450"/>
        <w:jc w:val="both"/>
        <w:rPr>
          <w:rFonts w:ascii="Times New Roman" w:hAnsi="Times New Roman" w:cs="Times New Roman"/>
          <w:bCs/>
          <w:i/>
        </w:rPr>
      </w:pPr>
      <w:r w:rsidRPr="002E7B59">
        <w:rPr>
          <w:rFonts w:ascii="Times New Roman" w:hAnsi="Times New Roman" w:cs="Times New Roman"/>
          <w:bCs/>
        </w:rPr>
        <w:t>Color Image Segmentation</w:t>
      </w:r>
      <w:r>
        <w:rPr>
          <w:rFonts w:ascii="Times New Roman" w:hAnsi="Times New Roman" w:cs="Times New Roman"/>
          <w:bCs/>
        </w:rPr>
        <w:t xml:space="preserve">. </w:t>
      </w:r>
      <w:r w:rsidRPr="002E7B59">
        <w:rPr>
          <w:rFonts w:ascii="Times New Roman" w:hAnsi="Times New Roman" w:cs="Times New Roman"/>
          <w:bCs/>
          <w:i/>
        </w:rPr>
        <w:t>International Journal of Computer Applications</w:t>
      </w:r>
      <w:r>
        <w:rPr>
          <w:rFonts w:ascii="Times New Roman" w:hAnsi="Times New Roman" w:cs="Times New Roman"/>
          <w:bCs/>
          <w:i/>
        </w:rPr>
        <w:t xml:space="preserve">, </w:t>
      </w:r>
      <w:r>
        <w:rPr>
          <w:rFonts w:ascii="Times New Roman" w:hAnsi="Times New Roman" w:cs="Times New Roman"/>
          <w:b/>
          <w:bCs/>
        </w:rPr>
        <w:t xml:space="preserve">58(9), </w:t>
      </w:r>
      <w:r>
        <w:rPr>
          <w:rFonts w:ascii="Times New Roman" w:hAnsi="Times New Roman" w:cs="Times New Roman"/>
          <w:bCs/>
        </w:rPr>
        <w:t>6-11.</w:t>
      </w:r>
      <w:r w:rsidRPr="002E7B59">
        <w:rPr>
          <w:rFonts w:ascii="Times New Roman" w:hAnsi="Times New Roman" w:cs="Times New Roman"/>
          <w:bCs/>
          <w:i/>
        </w:rPr>
        <w:t xml:space="preserve"> </w:t>
      </w:r>
    </w:p>
    <w:p w14:paraId="788FB112" w14:textId="77777777" w:rsidR="002E7B59" w:rsidRPr="00933952" w:rsidRDefault="002E7B59" w:rsidP="002E7B59">
      <w:pPr>
        <w:spacing w:after="0"/>
        <w:ind w:left="450"/>
        <w:jc w:val="both"/>
        <w:rPr>
          <w:rFonts w:ascii="Times New Roman" w:hAnsi="Times New Roman" w:cs="Times New Roman"/>
          <w:bCs/>
        </w:rPr>
      </w:pPr>
    </w:p>
    <w:p w14:paraId="039B35D8" w14:textId="20A0E4C3" w:rsidR="00712E8A" w:rsidRDefault="004312F4" w:rsidP="005B17AE">
      <w:pPr>
        <w:ind w:left="450" w:hanging="450"/>
        <w:jc w:val="both"/>
        <w:rPr>
          <w:rFonts w:ascii="Times New Roman" w:hAnsi="Times New Roman" w:cs="Times New Roman"/>
          <w:bCs/>
        </w:rPr>
        <w:sectPr w:rsidR="00712E8A" w:rsidSect="001955FA">
          <w:headerReference w:type="even" r:id="rId49"/>
          <w:headerReference w:type="default" r:id="rId50"/>
          <w:headerReference w:type="first" r:id="rId51"/>
          <w:pgSz w:w="12240" w:h="15840"/>
          <w:pgMar w:top="1699" w:right="1699" w:bottom="2549" w:left="1699" w:header="965" w:footer="720" w:gutter="0"/>
          <w:cols w:space="720"/>
          <w:titlePg/>
          <w:docGrid w:linePitch="360"/>
        </w:sectPr>
      </w:pPr>
      <w:r>
        <w:rPr>
          <w:rFonts w:ascii="Times New Roman" w:hAnsi="Times New Roman" w:cs="Times New Roman"/>
          <w:bCs/>
        </w:rPr>
        <w:t>[20</w:t>
      </w:r>
      <w:r w:rsidR="005B17AE">
        <w:rPr>
          <w:rFonts w:ascii="Times New Roman" w:hAnsi="Times New Roman" w:cs="Times New Roman"/>
          <w:bCs/>
        </w:rPr>
        <w:t xml:space="preserve">] </w:t>
      </w:r>
      <w:proofErr w:type="spellStart"/>
      <w:r w:rsidR="005B17AE" w:rsidRPr="00933952">
        <w:rPr>
          <w:rFonts w:ascii="Times New Roman" w:hAnsi="Times New Roman" w:cs="Times New Roman"/>
          <w:bCs/>
        </w:rPr>
        <w:t>Sklar</w:t>
      </w:r>
      <w:proofErr w:type="spellEnd"/>
      <w:r w:rsidR="005B17AE" w:rsidRPr="00933952">
        <w:rPr>
          <w:rFonts w:ascii="Times New Roman" w:hAnsi="Times New Roman" w:cs="Times New Roman"/>
          <w:bCs/>
        </w:rPr>
        <w:t xml:space="preserve">, A. (1959). </w:t>
      </w:r>
      <w:proofErr w:type="spellStart"/>
      <w:r w:rsidR="005B17AE" w:rsidRPr="00933952">
        <w:rPr>
          <w:rFonts w:ascii="Times New Roman" w:hAnsi="Times New Roman" w:cs="Times New Roman"/>
          <w:bCs/>
        </w:rPr>
        <w:t>Fonctions</w:t>
      </w:r>
      <w:proofErr w:type="spellEnd"/>
      <w:r w:rsidR="005B17AE" w:rsidRPr="00933952">
        <w:rPr>
          <w:rFonts w:ascii="Times New Roman" w:hAnsi="Times New Roman" w:cs="Times New Roman"/>
          <w:bCs/>
        </w:rPr>
        <w:t xml:space="preserve"> de </w:t>
      </w:r>
      <w:proofErr w:type="spellStart"/>
      <w:r w:rsidR="005B17AE" w:rsidRPr="00933952">
        <w:rPr>
          <w:rFonts w:ascii="Times New Roman" w:hAnsi="Times New Roman" w:cs="Times New Roman"/>
          <w:bCs/>
        </w:rPr>
        <w:t>r</w:t>
      </w:r>
      <w:r w:rsidR="005B17AE" w:rsidRPr="00933952">
        <w:rPr>
          <w:rFonts w:ascii="Times New Roman" w:hAnsi="Times New Roman" w:cs="Times New Roman"/>
        </w:rPr>
        <w:t>é</w:t>
      </w:r>
      <w:r w:rsidR="005B17AE" w:rsidRPr="00933952">
        <w:rPr>
          <w:rFonts w:ascii="Times New Roman" w:hAnsi="Times New Roman" w:cs="Times New Roman"/>
          <w:bCs/>
        </w:rPr>
        <w:t>partition</w:t>
      </w:r>
      <w:proofErr w:type="spellEnd"/>
      <w:r w:rsidR="005B17AE" w:rsidRPr="00933952">
        <w:rPr>
          <w:rFonts w:ascii="Times New Roman" w:hAnsi="Times New Roman" w:cs="Times New Roman"/>
          <w:bCs/>
        </w:rPr>
        <w:t xml:space="preserve"> </w:t>
      </w:r>
      <m:oMath>
        <m:acc>
          <m:accPr>
            <m:chr m:val="̀"/>
            <m:ctrlPr>
              <w:rPr>
                <w:rFonts w:ascii="Cambria Math" w:eastAsiaTheme="minorHAnsi" w:hAnsi="Times New Roman" w:cs="Times New Roman"/>
                <w:i/>
                <w:lang w:val="en-IN" w:bidi="ar-SA"/>
              </w:rPr>
            </m:ctrlPr>
          </m:accPr>
          <m:e>
            <m:r>
              <m:rPr>
                <m:sty m:val="p"/>
              </m:rPr>
              <w:rPr>
                <w:rFonts w:ascii="Cambria Math" w:hAnsi="Times New Roman" w:cs="Times New Roman"/>
              </w:rPr>
              <m:t>a</m:t>
            </m:r>
          </m:e>
        </m:acc>
      </m:oMath>
      <w:r w:rsidR="005B17AE" w:rsidRPr="00933952">
        <w:rPr>
          <w:rFonts w:ascii="Times New Roman" w:hAnsi="Times New Roman" w:cs="Times New Roman"/>
          <w:bCs/>
        </w:rPr>
        <w:t xml:space="preserve"> </w:t>
      </w:r>
      <w:r w:rsidR="005B17AE" w:rsidRPr="00933952">
        <w:rPr>
          <w:rFonts w:ascii="Times New Roman" w:hAnsi="Times New Roman" w:cs="Times New Roman"/>
          <w:bCs/>
          <w:i/>
        </w:rPr>
        <w:t>n</w:t>
      </w:r>
      <w:r w:rsidR="005B17AE" w:rsidRPr="00933952">
        <w:rPr>
          <w:rFonts w:ascii="Times New Roman" w:hAnsi="Times New Roman" w:cs="Times New Roman"/>
          <w:bCs/>
        </w:rPr>
        <w:t xml:space="preserve"> dimensions </w:t>
      </w:r>
      <w:proofErr w:type="gramStart"/>
      <w:r w:rsidR="005B17AE" w:rsidRPr="00933952">
        <w:rPr>
          <w:rFonts w:ascii="Times New Roman" w:hAnsi="Times New Roman" w:cs="Times New Roman"/>
          <w:bCs/>
        </w:rPr>
        <w:t>et</w:t>
      </w:r>
      <w:proofErr w:type="gramEnd"/>
      <w:r w:rsidR="005B17AE" w:rsidRPr="00933952">
        <w:rPr>
          <w:rFonts w:ascii="Times New Roman" w:hAnsi="Times New Roman" w:cs="Times New Roman"/>
          <w:bCs/>
        </w:rPr>
        <w:t xml:space="preserve"> </w:t>
      </w:r>
      <w:proofErr w:type="spellStart"/>
      <w:r w:rsidR="005B17AE" w:rsidRPr="00933952">
        <w:rPr>
          <w:rFonts w:ascii="Times New Roman" w:hAnsi="Times New Roman" w:cs="Times New Roman"/>
          <w:bCs/>
        </w:rPr>
        <w:t>leurs</w:t>
      </w:r>
      <w:proofErr w:type="spellEnd"/>
      <w:r w:rsidR="005B17AE" w:rsidRPr="00933952">
        <w:rPr>
          <w:rFonts w:ascii="Times New Roman" w:hAnsi="Times New Roman" w:cs="Times New Roman"/>
          <w:bCs/>
        </w:rPr>
        <w:t xml:space="preserve"> </w:t>
      </w:r>
      <w:proofErr w:type="spellStart"/>
      <w:r w:rsidR="005B17AE" w:rsidRPr="00933952">
        <w:rPr>
          <w:rFonts w:ascii="Times New Roman" w:hAnsi="Times New Roman" w:cs="Times New Roman"/>
          <w:bCs/>
        </w:rPr>
        <w:t>marges</w:t>
      </w:r>
      <w:proofErr w:type="spellEnd"/>
      <w:r w:rsidR="005B17AE" w:rsidRPr="00933952">
        <w:rPr>
          <w:rFonts w:ascii="Times New Roman" w:hAnsi="Times New Roman" w:cs="Times New Roman"/>
          <w:bCs/>
        </w:rPr>
        <w:t xml:space="preserve">. </w:t>
      </w:r>
      <w:r w:rsidR="005B17AE" w:rsidRPr="0034547E">
        <w:rPr>
          <w:rFonts w:ascii="Times New Roman" w:hAnsi="Times New Roman" w:cs="Times New Roman"/>
          <w:bCs/>
          <w:i/>
        </w:rPr>
        <w:t xml:space="preserve">Publications de </w:t>
      </w:r>
      <w:proofErr w:type="spellStart"/>
      <w:r w:rsidR="005B17AE" w:rsidRPr="0034547E">
        <w:rPr>
          <w:rFonts w:ascii="Times New Roman" w:hAnsi="Times New Roman" w:cs="Times New Roman"/>
          <w:bCs/>
          <w:i/>
        </w:rPr>
        <w:t>l’Institut</w:t>
      </w:r>
      <w:proofErr w:type="spellEnd"/>
      <w:r w:rsidR="005B17AE" w:rsidRPr="0034547E">
        <w:rPr>
          <w:rFonts w:ascii="Times New Roman" w:hAnsi="Times New Roman" w:cs="Times New Roman"/>
          <w:bCs/>
          <w:i/>
        </w:rPr>
        <w:t xml:space="preserve"> de </w:t>
      </w:r>
      <w:proofErr w:type="spellStart"/>
      <w:r w:rsidR="005B17AE" w:rsidRPr="0034547E">
        <w:rPr>
          <w:rFonts w:ascii="Times New Roman" w:hAnsi="Times New Roman" w:cs="Times New Roman"/>
          <w:bCs/>
          <w:i/>
        </w:rPr>
        <w:t>Statistique</w:t>
      </w:r>
      <w:proofErr w:type="spellEnd"/>
      <w:r w:rsidR="005B17AE" w:rsidRPr="0034547E">
        <w:rPr>
          <w:rFonts w:ascii="Times New Roman" w:hAnsi="Times New Roman" w:cs="Times New Roman"/>
          <w:bCs/>
          <w:i/>
        </w:rPr>
        <w:t xml:space="preserve"> de </w:t>
      </w:r>
      <w:proofErr w:type="spellStart"/>
      <w:r w:rsidR="005B17AE" w:rsidRPr="0034547E">
        <w:rPr>
          <w:rFonts w:ascii="Times New Roman" w:hAnsi="Times New Roman" w:cs="Times New Roman"/>
          <w:bCs/>
          <w:i/>
        </w:rPr>
        <w:t>L’Université</w:t>
      </w:r>
      <w:proofErr w:type="spellEnd"/>
      <w:r w:rsidR="005B17AE" w:rsidRPr="0034547E">
        <w:rPr>
          <w:rFonts w:ascii="Times New Roman" w:hAnsi="Times New Roman" w:cs="Times New Roman"/>
          <w:bCs/>
          <w:i/>
        </w:rPr>
        <w:t xml:space="preserve"> de Paris</w:t>
      </w:r>
      <w:r w:rsidR="005B17AE" w:rsidRPr="00933952">
        <w:rPr>
          <w:rFonts w:ascii="Times New Roman" w:hAnsi="Times New Roman" w:cs="Times New Roman"/>
          <w:bCs/>
        </w:rPr>
        <w:t xml:space="preserve">, </w:t>
      </w:r>
      <w:r w:rsidR="005B17AE" w:rsidRPr="00D0100F">
        <w:rPr>
          <w:rFonts w:ascii="Times New Roman" w:hAnsi="Times New Roman" w:cs="Times New Roman"/>
          <w:b/>
          <w:bCs/>
        </w:rPr>
        <w:t>8</w:t>
      </w:r>
      <w:r w:rsidR="00712E8A">
        <w:rPr>
          <w:rFonts w:ascii="Times New Roman" w:hAnsi="Times New Roman" w:cs="Times New Roman"/>
          <w:bCs/>
        </w:rPr>
        <w:t>, 229–231</w:t>
      </w:r>
    </w:p>
    <w:p w14:paraId="3B8903B7" w14:textId="4BF7FC69" w:rsidR="005B17AE" w:rsidRPr="00933952" w:rsidRDefault="005B17AE" w:rsidP="00712E8A">
      <w:pPr>
        <w:jc w:val="both"/>
        <w:rPr>
          <w:rFonts w:ascii="Times New Roman" w:hAnsi="Times New Roman" w:cs="Times New Roman"/>
          <w:bCs/>
        </w:rPr>
      </w:pPr>
    </w:p>
    <w:p w14:paraId="3F7D36E6" w14:textId="5FEDF03E" w:rsidR="00712E8A" w:rsidRDefault="004312F4" w:rsidP="005B17AE">
      <w:pPr>
        <w:ind w:left="450" w:hanging="450"/>
        <w:jc w:val="both"/>
        <w:rPr>
          <w:rFonts w:ascii="Times New Roman" w:hAnsi="Times New Roman" w:cs="Times New Roman"/>
          <w:bCs/>
          <w:lang w:eastAsia="zh-TW"/>
        </w:rPr>
        <w:sectPr w:rsidR="00712E8A" w:rsidSect="001955FA">
          <w:headerReference w:type="first" r:id="rId52"/>
          <w:pgSz w:w="12240" w:h="15840"/>
          <w:pgMar w:top="1699" w:right="1699" w:bottom="2549" w:left="1699" w:header="965" w:footer="720" w:gutter="0"/>
          <w:cols w:space="720"/>
          <w:titlePg/>
          <w:docGrid w:linePitch="360"/>
        </w:sectPr>
      </w:pPr>
      <w:r>
        <w:rPr>
          <w:rFonts w:ascii="Times New Roman" w:hAnsi="Times New Roman" w:cs="Times New Roman"/>
          <w:bCs/>
        </w:rPr>
        <w:t>[21</w:t>
      </w:r>
      <w:r w:rsidR="005B17AE">
        <w:rPr>
          <w:rFonts w:ascii="Times New Roman" w:hAnsi="Times New Roman" w:cs="Times New Roman"/>
          <w:bCs/>
        </w:rPr>
        <w:t xml:space="preserve">] </w:t>
      </w:r>
      <w:r w:rsidR="005B17AE" w:rsidRPr="00933952">
        <w:rPr>
          <w:rFonts w:ascii="Times New Roman" w:hAnsi="Times New Roman" w:cs="Times New Roman"/>
          <w:bCs/>
        </w:rPr>
        <w:t xml:space="preserve">Smith, P., Carroll, C., Wilkins, B., Johnson, P., </w:t>
      </w:r>
      <w:proofErr w:type="spellStart"/>
      <w:r w:rsidR="005B17AE" w:rsidRPr="00933952">
        <w:rPr>
          <w:rFonts w:ascii="Times New Roman" w:hAnsi="Times New Roman" w:cs="Times New Roman"/>
          <w:bCs/>
        </w:rPr>
        <w:t>Nic</w:t>
      </w:r>
      <w:proofErr w:type="spellEnd"/>
      <w:r w:rsidR="005B17AE" w:rsidRPr="00933952">
        <w:rPr>
          <w:rFonts w:ascii="Times New Roman" w:hAnsi="Times New Roman" w:cs="Times New Roman"/>
          <w:bCs/>
        </w:rPr>
        <w:t xml:space="preserve"> </w:t>
      </w:r>
      <w:proofErr w:type="spellStart"/>
      <w:r w:rsidR="005B17AE" w:rsidRPr="00933952">
        <w:rPr>
          <w:rFonts w:ascii="Times New Roman" w:hAnsi="Times New Roman" w:cs="Times New Roman"/>
          <w:bCs/>
        </w:rPr>
        <w:t>Ganhainn</w:t>
      </w:r>
      <w:proofErr w:type="spellEnd"/>
      <w:r w:rsidR="005B17AE" w:rsidRPr="00933952">
        <w:rPr>
          <w:rFonts w:ascii="Times New Roman" w:hAnsi="Times New Roman" w:cs="Times New Roman"/>
          <w:bCs/>
        </w:rPr>
        <w:t xml:space="preserve">, S., and Smith, L.P. (1999). The effect of wind speed and direction on the distribution of sewage- associated bacteria. </w:t>
      </w:r>
      <w:r w:rsidR="005B17AE" w:rsidRPr="0034547E">
        <w:rPr>
          <w:rFonts w:ascii="Times New Roman" w:hAnsi="Times New Roman" w:cs="Times New Roman"/>
          <w:bCs/>
          <w:i/>
        </w:rPr>
        <w:t>Letters in Applied Microbiology</w:t>
      </w:r>
      <w:r w:rsidR="005B17AE" w:rsidRPr="00933952">
        <w:rPr>
          <w:rFonts w:ascii="Times New Roman" w:hAnsi="Times New Roman" w:cs="Times New Roman"/>
          <w:bCs/>
        </w:rPr>
        <w:t xml:space="preserve">, </w:t>
      </w:r>
      <w:r w:rsidR="005B17AE" w:rsidRPr="00D0100F">
        <w:rPr>
          <w:rFonts w:ascii="Times New Roman" w:hAnsi="Times New Roman" w:cs="Times New Roman"/>
          <w:b/>
          <w:bCs/>
        </w:rPr>
        <w:t>28</w:t>
      </w:r>
      <w:r w:rsidR="005B17AE">
        <w:rPr>
          <w:rFonts w:ascii="Times New Roman" w:hAnsi="Times New Roman" w:cs="Times New Roman"/>
          <w:bCs/>
        </w:rPr>
        <w:t>,</w:t>
      </w:r>
      <w:r w:rsidR="00712E8A">
        <w:rPr>
          <w:rFonts w:ascii="Times New Roman" w:hAnsi="Times New Roman" w:cs="Times New Roman"/>
          <w:bCs/>
        </w:rPr>
        <w:t xml:space="preserve"> 184-18</w:t>
      </w:r>
    </w:p>
    <w:p w14:paraId="27E25B5D" w14:textId="1C1DD4E6" w:rsidR="00712E8A" w:rsidRDefault="00712E8A" w:rsidP="00712E8A">
      <w:pPr>
        <w:jc w:val="both"/>
        <w:rPr>
          <w:rFonts w:ascii="Times New Roman" w:hAnsi="Times New Roman" w:cs="Times New Roman"/>
          <w:bCs/>
        </w:rPr>
        <w:sectPr w:rsidR="00712E8A" w:rsidSect="00712E8A">
          <w:type w:val="continuous"/>
          <w:pgSz w:w="12240" w:h="15840"/>
          <w:pgMar w:top="1699" w:right="1699" w:bottom="2549" w:left="1699" w:header="965" w:footer="720" w:gutter="0"/>
          <w:cols w:space="720"/>
          <w:titlePg/>
          <w:docGrid w:linePitch="360"/>
        </w:sectPr>
      </w:pPr>
    </w:p>
    <w:p w14:paraId="128A8B43" w14:textId="46266DFD" w:rsidR="00D35084" w:rsidRDefault="00712E8A" w:rsidP="00D35084">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r>
        <w:rPr>
          <w:rFonts w:ascii="Times New Roman" w:hAnsi="Times New Roman" w:cs="Times New Roman"/>
          <w:bCs/>
        </w:rPr>
        <w:t xml:space="preserve"> </w:t>
      </w:r>
      <w:r w:rsidR="004312F4">
        <w:rPr>
          <w:rFonts w:ascii="Times New Roman" w:hAnsi="Times New Roman" w:cs="Times New Roman"/>
          <w:bCs/>
        </w:rPr>
        <w:t>[22</w:t>
      </w:r>
      <w:r w:rsidR="005B17AE">
        <w:rPr>
          <w:rFonts w:ascii="Times New Roman" w:hAnsi="Times New Roman" w:cs="Times New Roman"/>
          <w:bCs/>
        </w:rPr>
        <w:t xml:space="preserve">] </w:t>
      </w:r>
      <w:r w:rsidR="005B17AE" w:rsidRPr="00933952">
        <w:rPr>
          <w:rFonts w:ascii="Times New Roman" w:hAnsi="Times New Roman" w:cs="Times New Roman"/>
          <w:bCs/>
        </w:rPr>
        <w:t xml:space="preserve">Somerville, M. C., Mukherjee, S., Fox, D. L. and Stevens, R.K. (1994). Statistical approaches in sector analyses for assessing local source impacts. </w:t>
      </w:r>
      <w:r w:rsidR="005B17AE" w:rsidRPr="0034547E">
        <w:rPr>
          <w:rFonts w:ascii="Times New Roman" w:hAnsi="Times New Roman" w:cs="Times New Roman"/>
          <w:bCs/>
          <w:i/>
        </w:rPr>
        <w:t>Atmos</w:t>
      </w:r>
      <w:r w:rsidR="005B17AE">
        <w:rPr>
          <w:rFonts w:ascii="Times New Roman" w:hAnsi="Times New Roman" w:cs="Times New Roman"/>
          <w:bCs/>
          <w:i/>
        </w:rPr>
        <w:t>p</w:t>
      </w:r>
      <w:r w:rsidR="005B17AE" w:rsidRPr="0034547E">
        <w:rPr>
          <w:rFonts w:ascii="Times New Roman" w:hAnsi="Times New Roman" w:cs="Times New Roman"/>
          <w:bCs/>
          <w:i/>
        </w:rPr>
        <w:t>heric Environment</w:t>
      </w:r>
      <w:r w:rsidR="005B17AE" w:rsidRPr="00933952">
        <w:rPr>
          <w:rFonts w:ascii="Times New Roman" w:hAnsi="Times New Roman" w:cs="Times New Roman"/>
          <w:bCs/>
        </w:rPr>
        <w:t xml:space="preserve">, </w:t>
      </w:r>
      <w:r w:rsidR="005B17AE" w:rsidRPr="00376206">
        <w:rPr>
          <w:rFonts w:ascii="Times New Roman" w:hAnsi="Times New Roman" w:cs="Times New Roman"/>
          <w:b/>
          <w:bCs/>
        </w:rPr>
        <w:t>28</w:t>
      </w:r>
      <w:r w:rsidR="005B17AE" w:rsidRPr="00933952">
        <w:rPr>
          <w:rFonts w:ascii="Times New Roman" w:hAnsi="Times New Roman" w:cs="Times New Roman"/>
          <w:bCs/>
        </w:rPr>
        <w:t>, 3483-3493.</w:t>
      </w:r>
    </w:p>
    <w:p w14:paraId="680D450E" w14:textId="77777777" w:rsidR="001D4F6C" w:rsidRDefault="001D4F6C" w:rsidP="009738C1">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p>
    <w:p w14:paraId="601F215F" w14:textId="77777777" w:rsidR="007431D8" w:rsidRDefault="004312F4" w:rsidP="009738C1">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r>
        <w:rPr>
          <w:rFonts w:ascii="Times New Roman" w:hAnsi="Times New Roman" w:cs="Times New Roman"/>
          <w:bCs/>
        </w:rPr>
        <w:t>[23</w:t>
      </w:r>
      <w:r w:rsidR="001D4F6C">
        <w:rPr>
          <w:rFonts w:ascii="Times New Roman" w:hAnsi="Times New Roman" w:cs="Times New Roman"/>
          <w:bCs/>
        </w:rPr>
        <w:t>]</w:t>
      </w:r>
      <w:r w:rsidR="001D4F6C">
        <w:rPr>
          <w:rFonts w:ascii="Times New Roman" w:hAnsi="Times New Roman" w:cs="Times New Roman"/>
          <w:bCs/>
        </w:rPr>
        <w:tab/>
      </w:r>
      <w:r w:rsidR="001D4F6C">
        <w:rPr>
          <w:rFonts w:ascii="Times New Roman" w:hAnsi="Times New Roman" w:cs="Times New Roman"/>
          <w:bCs/>
        </w:rPr>
        <w:tab/>
        <w:t xml:space="preserve">Underwood, A.J. and Chapman, M.G. (1992). </w:t>
      </w:r>
      <w:r w:rsidR="001D4F6C" w:rsidRPr="00C6079D">
        <w:rPr>
          <w:rFonts w:ascii="Times New Roman" w:hAnsi="Times New Roman" w:cs="Times New Roman"/>
          <w:bCs/>
        </w:rPr>
        <w:t xml:space="preserve">Experiments on topographic influences on density and dispersion of </w:t>
      </w:r>
      <w:proofErr w:type="spellStart"/>
      <w:r w:rsidR="001D4F6C" w:rsidRPr="002424EB">
        <w:rPr>
          <w:rFonts w:ascii="Times New Roman" w:hAnsi="Times New Roman" w:cs="Times New Roman"/>
          <w:bCs/>
          <w:i/>
        </w:rPr>
        <w:t>Littorina</w:t>
      </w:r>
      <w:proofErr w:type="spellEnd"/>
      <w:r w:rsidR="001D4F6C" w:rsidRPr="002424EB">
        <w:rPr>
          <w:rFonts w:ascii="Times New Roman" w:hAnsi="Times New Roman" w:cs="Times New Roman"/>
          <w:bCs/>
          <w:i/>
        </w:rPr>
        <w:t xml:space="preserve"> </w:t>
      </w:r>
      <w:proofErr w:type="spellStart"/>
      <w:r w:rsidR="001D4F6C" w:rsidRPr="002424EB">
        <w:rPr>
          <w:rFonts w:ascii="Times New Roman" w:hAnsi="Times New Roman" w:cs="Times New Roman"/>
          <w:bCs/>
          <w:i/>
        </w:rPr>
        <w:t>unifasciata</w:t>
      </w:r>
      <w:proofErr w:type="spellEnd"/>
      <w:r w:rsidR="001D4F6C" w:rsidRPr="00C6079D">
        <w:rPr>
          <w:rFonts w:ascii="Times New Roman" w:hAnsi="Times New Roman" w:cs="Times New Roman"/>
          <w:bCs/>
        </w:rPr>
        <w:t xml:space="preserve"> </w:t>
      </w:r>
      <w:r w:rsidR="00C6079D">
        <w:rPr>
          <w:rFonts w:ascii="Times New Roman" w:hAnsi="Times New Roman" w:cs="Times New Roman"/>
          <w:bCs/>
        </w:rPr>
        <w:t>in New South Wales</w:t>
      </w:r>
      <w:r w:rsidR="00D53F4E">
        <w:rPr>
          <w:rFonts w:ascii="Times New Roman" w:hAnsi="Times New Roman" w:cs="Times New Roman"/>
          <w:bCs/>
        </w:rPr>
        <w:t xml:space="preserve"> </w:t>
      </w:r>
      <w:proofErr w:type="gramStart"/>
      <w:r w:rsidR="00D53F4E">
        <w:rPr>
          <w:rFonts w:ascii="Times New Roman" w:hAnsi="Times New Roman" w:cs="Times New Roman"/>
          <w:bCs/>
        </w:rPr>
        <w:t>I</w:t>
      </w:r>
      <w:r w:rsidR="00C6079D">
        <w:rPr>
          <w:rFonts w:ascii="Times New Roman" w:hAnsi="Times New Roman" w:cs="Times New Roman"/>
          <w:bCs/>
        </w:rPr>
        <w:t>n</w:t>
      </w:r>
      <w:proofErr w:type="gramEnd"/>
      <w:r w:rsidR="00C6079D">
        <w:rPr>
          <w:rFonts w:ascii="Times New Roman" w:hAnsi="Times New Roman" w:cs="Times New Roman"/>
          <w:bCs/>
        </w:rPr>
        <w:t xml:space="preserve"> P</w:t>
      </w:r>
      <w:r w:rsidR="00C6079D">
        <w:rPr>
          <w:rFonts w:ascii="Times New Roman" w:hAnsi="Times New Roman" w:cs="Times New Roman"/>
          <w:bCs/>
          <w:i/>
        </w:rPr>
        <w:t xml:space="preserve">roceedings of the Third International Symposium of </w:t>
      </w:r>
      <w:proofErr w:type="spellStart"/>
      <w:r w:rsidR="00C6079D">
        <w:rPr>
          <w:rFonts w:ascii="Times New Roman" w:hAnsi="Times New Roman" w:cs="Times New Roman"/>
          <w:bCs/>
          <w:i/>
        </w:rPr>
        <w:t>Littorinid</w:t>
      </w:r>
      <w:proofErr w:type="spellEnd"/>
      <w:r w:rsidR="00C6079D">
        <w:rPr>
          <w:rFonts w:ascii="Times New Roman" w:hAnsi="Times New Roman" w:cs="Times New Roman"/>
          <w:bCs/>
          <w:i/>
        </w:rPr>
        <w:t xml:space="preserve"> Biology. </w:t>
      </w:r>
      <w:r w:rsidR="00C6079D">
        <w:rPr>
          <w:rFonts w:ascii="Times New Roman" w:hAnsi="Times New Roman" w:cs="Times New Roman"/>
          <w:bCs/>
        </w:rPr>
        <w:t xml:space="preserve">The </w:t>
      </w:r>
      <w:proofErr w:type="spellStart"/>
      <w:r w:rsidR="00C6079D">
        <w:rPr>
          <w:rFonts w:ascii="Times New Roman" w:hAnsi="Times New Roman" w:cs="Times New Roman"/>
          <w:bCs/>
        </w:rPr>
        <w:t>Malacological</w:t>
      </w:r>
      <w:proofErr w:type="spellEnd"/>
      <w:r w:rsidR="00C6079D">
        <w:rPr>
          <w:rFonts w:ascii="Times New Roman" w:hAnsi="Times New Roman" w:cs="Times New Roman"/>
          <w:bCs/>
        </w:rPr>
        <w:t xml:space="preserve"> Society of London. </w:t>
      </w:r>
    </w:p>
    <w:p w14:paraId="255019F2" w14:textId="77777777" w:rsidR="007431D8" w:rsidRDefault="007431D8" w:rsidP="009738C1">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p>
    <w:p w14:paraId="0D0029FD" w14:textId="77777777" w:rsidR="001D4F6C" w:rsidRPr="00B14944" w:rsidRDefault="00D35084" w:rsidP="009738C1">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r>
        <w:rPr>
          <w:rFonts w:ascii="Times New Roman" w:hAnsi="Times New Roman" w:cs="Times New Roman"/>
          <w:bCs/>
        </w:rPr>
        <w:t>[2</w:t>
      </w:r>
      <w:r w:rsidR="004312F4">
        <w:rPr>
          <w:rFonts w:ascii="Times New Roman" w:hAnsi="Times New Roman" w:cs="Times New Roman"/>
          <w:bCs/>
        </w:rPr>
        <w:t>4</w:t>
      </w:r>
      <w:r w:rsidR="007431D8">
        <w:rPr>
          <w:rFonts w:ascii="Times New Roman" w:hAnsi="Times New Roman" w:cs="Times New Roman"/>
          <w:bCs/>
        </w:rPr>
        <w:t xml:space="preserve">] </w:t>
      </w:r>
      <w:r w:rsidR="00B14944">
        <w:rPr>
          <w:rFonts w:ascii="Times New Roman" w:hAnsi="Times New Roman" w:cs="Times New Roman"/>
          <w:bCs/>
          <w:i/>
        </w:rPr>
        <w:tab/>
      </w:r>
      <w:r w:rsidR="00B14944">
        <w:rPr>
          <w:rFonts w:ascii="Times New Roman" w:hAnsi="Times New Roman" w:cs="Times New Roman"/>
          <w:bCs/>
        </w:rPr>
        <w:t xml:space="preserve">Li, X., Li, L. and Fang, R. (2014). </w:t>
      </w:r>
      <w:r w:rsidR="00B14944" w:rsidRPr="00B14944">
        <w:rPr>
          <w:rFonts w:ascii="Times New Roman" w:hAnsi="Times New Roman" w:cs="Times New Roman"/>
          <w:bCs/>
        </w:rPr>
        <w:t xml:space="preserve">Copula-based Logistic </w:t>
      </w:r>
      <w:r w:rsidR="00B14944">
        <w:rPr>
          <w:rFonts w:ascii="Times New Roman" w:hAnsi="Times New Roman" w:cs="Times New Roman"/>
          <w:bCs/>
        </w:rPr>
        <w:t xml:space="preserve">Regression Models for Bivariate </w:t>
      </w:r>
      <w:r w:rsidR="00B14944" w:rsidRPr="00B14944">
        <w:rPr>
          <w:rFonts w:ascii="Times New Roman" w:hAnsi="Times New Roman" w:cs="Times New Roman"/>
          <w:bCs/>
        </w:rPr>
        <w:t>Binary Responses</w:t>
      </w:r>
      <w:r w:rsidR="00B14944">
        <w:rPr>
          <w:rFonts w:ascii="Times New Roman" w:hAnsi="Times New Roman" w:cs="Times New Roman"/>
          <w:bCs/>
        </w:rPr>
        <w:t xml:space="preserve">. </w:t>
      </w:r>
      <w:r w:rsidR="00B14944">
        <w:rPr>
          <w:rFonts w:ascii="Times New Roman" w:hAnsi="Times New Roman" w:cs="Times New Roman"/>
          <w:bCs/>
          <w:i/>
        </w:rPr>
        <w:t xml:space="preserve">Journal of Data Science, </w:t>
      </w:r>
      <w:r w:rsidR="00B14944">
        <w:rPr>
          <w:rFonts w:ascii="Times New Roman" w:hAnsi="Times New Roman" w:cs="Times New Roman"/>
          <w:b/>
          <w:bCs/>
        </w:rPr>
        <w:t>12</w:t>
      </w:r>
      <w:r w:rsidR="00B14944">
        <w:rPr>
          <w:rFonts w:ascii="Times New Roman" w:hAnsi="Times New Roman" w:cs="Times New Roman"/>
          <w:bCs/>
        </w:rPr>
        <w:t>: 461-476.</w:t>
      </w:r>
    </w:p>
    <w:p w14:paraId="5A5796EA" w14:textId="77777777" w:rsidR="005D333E" w:rsidRPr="00C6079D" w:rsidRDefault="005D333E" w:rsidP="00C6079D">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p>
    <w:p w14:paraId="6D457E33" w14:textId="77777777" w:rsidR="00BD24A3" w:rsidRDefault="00C5472A" w:rsidP="0059706E">
      <w:pPr>
        <w:shd w:val="clear" w:color="auto" w:fill="FFFFFF"/>
        <w:tabs>
          <w:tab w:val="left" w:pos="426"/>
          <w:tab w:val="left" w:pos="567"/>
        </w:tabs>
        <w:spacing w:after="0" w:line="240" w:lineRule="auto"/>
        <w:ind w:leftChars="19" w:left="522" w:rightChars="153" w:right="337" w:hangingChars="218" w:hanging="480"/>
        <w:jc w:val="both"/>
        <w:rPr>
          <w:rFonts w:ascii="Times New Roman" w:hAnsi="Times New Roman" w:cs="Times New Roman"/>
          <w:bCs/>
        </w:rPr>
      </w:pPr>
      <w:r>
        <w:rPr>
          <w:rFonts w:ascii="Times New Roman" w:hAnsi="Times New Roman" w:cs="Times New Roman"/>
          <w:bCs/>
        </w:rPr>
        <w:t>[2</w:t>
      </w:r>
      <w:r w:rsidR="004312F4">
        <w:rPr>
          <w:rFonts w:ascii="Times New Roman" w:hAnsi="Times New Roman" w:cs="Times New Roman"/>
          <w:bCs/>
        </w:rPr>
        <w:t>5</w:t>
      </w:r>
      <w:r w:rsidR="00FA0071">
        <w:rPr>
          <w:rFonts w:ascii="Times New Roman" w:hAnsi="Times New Roman" w:cs="Times New Roman"/>
          <w:bCs/>
        </w:rPr>
        <w:t xml:space="preserve">] </w:t>
      </w:r>
      <w:r w:rsidR="00A360D1">
        <w:rPr>
          <w:rFonts w:ascii="Times New Roman" w:hAnsi="Times New Roman" w:cs="Times New Roman"/>
          <w:bCs/>
        </w:rPr>
        <w:t>Y</w:t>
      </w:r>
      <w:r w:rsidR="00A360D1" w:rsidRPr="00A360D1">
        <w:rPr>
          <w:rFonts w:ascii="Times New Roman" w:hAnsi="Times New Roman" w:cs="Times New Roman"/>
          <w:bCs/>
        </w:rPr>
        <w:t xml:space="preserve">ing, </w:t>
      </w:r>
      <w:r w:rsidR="00A360D1">
        <w:rPr>
          <w:rFonts w:ascii="Times New Roman" w:hAnsi="Times New Roman" w:cs="Times New Roman"/>
          <w:bCs/>
        </w:rPr>
        <w:t>A.</w:t>
      </w:r>
      <w:r w:rsidR="00A360D1" w:rsidRPr="00A360D1">
        <w:rPr>
          <w:rFonts w:ascii="Times New Roman" w:hAnsi="Times New Roman" w:cs="Times New Roman"/>
          <w:bCs/>
        </w:rPr>
        <w:t xml:space="preserve"> and </w:t>
      </w:r>
      <w:r w:rsidR="00A360D1">
        <w:rPr>
          <w:rFonts w:ascii="Times New Roman" w:hAnsi="Times New Roman" w:cs="Times New Roman"/>
          <w:bCs/>
        </w:rPr>
        <w:t>P</w:t>
      </w:r>
      <w:r w:rsidR="00A360D1" w:rsidRPr="00A360D1">
        <w:rPr>
          <w:rFonts w:ascii="Times New Roman" w:hAnsi="Times New Roman" w:cs="Times New Roman"/>
          <w:bCs/>
        </w:rPr>
        <w:t xml:space="preserve">andey, </w:t>
      </w:r>
      <w:r w:rsidR="00A360D1">
        <w:rPr>
          <w:rFonts w:ascii="Times New Roman" w:hAnsi="Times New Roman" w:cs="Times New Roman"/>
          <w:bCs/>
        </w:rPr>
        <w:t>M</w:t>
      </w:r>
      <w:r w:rsidR="00A360D1" w:rsidRPr="00A360D1">
        <w:rPr>
          <w:rFonts w:ascii="Times New Roman" w:hAnsi="Times New Roman" w:cs="Times New Roman"/>
          <w:bCs/>
        </w:rPr>
        <w:t>.</w:t>
      </w:r>
      <w:r w:rsidR="00A360D1">
        <w:rPr>
          <w:rFonts w:ascii="Times New Roman" w:hAnsi="Times New Roman" w:cs="Times New Roman"/>
          <w:bCs/>
        </w:rPr>
        <w:t xml:space="preserve"> (</w:t>
      </w:r>
      <w:r w:rsidR="00A360D1" w:rsidRPr="00A360D1">
        <w:rPr>
          <w:rFonts w:ascii="Times New Roman" w:hAnsi="Times New Roman" w:cs="Times New Roman"/>
          <w:bCs/>
        </w:rPr>
        <w:t>2007</w:t>
      </w:r>
      <w:r w:rsidR="00A360D1">
        <w:rPr>
          <w:rFonts w:ascii="Times New Roman" w:hAnsi="Times New Roman" w:cs="Times New Roman"/>
          <w:bCs/>
        </w:rPr>
        <w:t>)</w:t>
      </w:r>
      <w:r w:rsidR="00A360D1" w:rsidRPr="00A360D1">
        <w:rPr>
          <w:rFonts w:ascii="Times New Roman" w:hAnsi="Times New Roman" w:cs="Times New Roman"/>
          <w:bCs/>
        </w:rPr>
        <w:t xml:space="preserve">. The </w:t>
      </w:r>
      <w:proofErr w:type="spellStart"/>
      <w:r w:rsidR="00A360D1" w:rsidRPr="00A360D1">
        <w:rPr>
          <w:rFonts w:ascii="Times New Roman" w:hAnsi="Times New Roman" w:cs="Times New Roman"/>
          <w:bCs/>
        </w:rPr>
        <w:t>rth</w:t>
      </w:r>
      <w:proofErr w:type="spellEnd"/>
      <w:r w:rsidR="00A360D1" w:rsidRPr="00A360D1">
        <w:rPr>
          <w:rFonts w:ascii="Times New Roman" w:hAnsi="Times New Roman" w:cs="Times New Roman"/>
          <w:bCs/>
        </w:rPr>
        <w:t xml:space="preserve"> largest order statistics model for extreme wind speed estimation. </w:t>
      </w:r>
      <w:r w:rsidR="00A360D1" w:rsidRPr="00A360D1">
        <w:rPr>
          <w:rFonts w:ascii="Times New Roman" w:hAnsi="Times New Roman" w:cs="Times New Roman"/>
          <w:bCs/>
          <w:i/>
        </w:rPr>
        <w:t xml:space="preserve">J Wind </w:t>
      </w:r>
      <w:proofErr w:type="spellStart"/>
      <w:r w:rsidR="00A360D1" w:rsidRPr="00A360D1">
        <w:rPr>
          <w:rFonts w:ascii="Times New Roman" w:hAnsi="Times New Roman" w:cs="Times New Roman"/>
          <w:bCs/>
          <w:i/>
        </w:rPr>
        <w:t>Eng</w:t>
      </w:r>
      <w:proofErr w:type="spellEnd"/>
      <w:r w:rsidR="00A360D1">
        <w:rPr>
          <w:rFonts w:ascii="Times New Roman" w:hAnsi="Times New Roman" w:cs="Times New Roman"/>
          <w:bCs/>
          <w:i/>
        </w:rPr>
        <w:t xml:space="preserve"> </w:t>
      </w:r>
      <w:proofErr w:type="spellStart"/>
      <w:r w:rsidR="00A360D1" w:rsidRPr="00A360D1">
        <w:rPr>
          <w:rFonts w:ascii="Times New Roman" w:hAnsi="Times New Roman" w:cs="Times New Roman"/>
          <w:bCs/>
          <w:i/>
        </w:rPr>
        <w:t>Ind</w:t>
      </w:r>
      <w:proofErr w:type="spellEnd"/>
      <w:r w:rsidR="00A360D1">
        <w:rPr>
          <w:rFonts w:ascii="Times New Roman" w:hAnsi="Times New Roman" w:cs="Times New Roman"/>
          <w:bCs/>
          <w:i/>
        </w:rPr>
        <w:t xml:space="preserve"> </w:t>
      </w:r>
      <w:proofErr w:type="spellStart"/>
      <w:r w:rsidR="00A360D1" w:rsidRPr="00A360D1">
        <w:rPr>
          <w:rFonts w:ascii="Times New Roman" w:hAnsi="Times New Roman" w:cs="Times New Roman"/>
          <w:bCs/>
          <w:i/>
        </w:rPr>
        <w:t>Aerodyn</w:t>
      </w:r>
      <w:proofErr w:type="spellEnd"/>
      <w:r w:rsidR="00A360D1">
        <w:rPr>
          <w:rFonts w:ascii="Times New Roman" w:hAnsi="Times New Roman" w:cs="Times New Roman"/>
          <w:bCs/>
        </w:rPr>
        <w:t>,</w:t>
      </w:r>
      <w:r w:rsidR="00A360D1" w:rsidRPr="00A360D1">
        <w:rPr>
          <w:rFonts w:ascii="Times New Roman" w:hAnsi="Times New Roman" w:cs="Times New Roman"/>
          <w:bCs/>
        </w:rPr>
        <w:t xml:space="preserve"> </w:t>
      </w:r>
      <w:r w:rsidR="00A360D1" w:rsidRPr="00A360D1">
        <w:rPr>
          <w:rFonts w:ascii="Times New Roman" w:hAnsi="Times New Roman" w:cs="Times New Roman"/>
          <w:b/>
          <w:bCs/>
        </w:rPr>
        <w:t>95(3)</w:t>
      </w:r>
      <w:r w:rsidR="00A360D1" w:rsidRPr="00A360D1">
        <w:rPr>
          <w:rFonts w:ascii="Times New Roman" w:hAnsi="Times New Roman" w:cs="Times New Roman"/>
          <w:bCs/>
        </w:rPr>
        <w:t>:165–182</w:t>
      </w:r>
      <w:r w:rsidR="00D35084">
        <w:rPr>
          <w:rFonts w:ascii="Times New Roman" w:hAnsi="Times New Roman" w:cs="Times New Roman"/>
          <w:bCs/>
        </w:rPr>
        <w:t>.</w:t>
      </w:r>
    </w:p>
    <w:p w14:paraId="1E0759A6" w14:textId="77777777" w:rsidR="00D35084" w:rsidRDefault="00D35084" w:rsidP="00D35084">
      <w:pPr>
        <w:shd w:val="clear" w:color="auto" w:fill="FFFFFF"/>
        <w:tabs>
          <w:tab w:val="left" w:pos="426"/>
          <w:tab w:val="left" w:pos="567"/>
        </w:tabs>
        <w:spacing w:after="0" w:line="240" w:lineRule="auto"/>
        <w:ind w:leftChars="19" w:left="565" w:rightChars="153" w:right="337" w:hangingChars="218" w:hanging="523"/>
        <w:jc w:val="both"/>
        <w:rPr>
          <w:rFonts w:ascii="Times New Roman" w:eastAsia="Times New Roman" w:hAnsi="Times New Roman" w:cs="Times New Roman"/>
          <w:color w:val="222222"/>
          <w:sz w:val="24"/>
          <w:szCs w:val="24"/>
        </w:rPr>
      </w:pPr>
    </w:p>
    <w:p w14:paraId="1B06F72B" w14:textId="77777777" w:rsidR="001C5E21" w:rsidRPr="00137B72" w:rsidRDefault="001C5E21" w:rsidP="005B17AE">
      <w:pPr>
        <w:shd w:val="clear" w:color="auto" w:fill="FFFFFF"/>
        <w:tabs>
          <w:tab w:val="left" w:pos="426"/>
          <w:tab w:val="left" w:pos="567"/>
        </w:tabs>
        <w:spacing w:after="0" w:line="240" w:lineRule="auto"/>
        <w:ind w:leftChars="19" w:left="565" w:rightChars="153" w:right="337" w:hangingChars="218" w:hanging="523"/>
        <w:jc w:val="both"/>
        <w:rPr>
          <w:rFonts w:ascii="Times New Roman" w:eastAsia="Times New Roman" w:hAnsi="Times New Roman" w:cs="Times New Roman"/>
          <w:color w:val="222222"/>
          <w:sz w:val="24"/>
          <w:szCs w:val="24"/>
        </w:rPr>
      </w:pPr>
    </w:p>
    <w:p w14:paraId="7544F97F" w14:textId="77777777" w:rsidR="007D6306" w:rsidRPr="00E03513" w:rsidRDefault="005B17AE" w:rsidP="00113FD3">
      <w:pPr>
        <w:spacing w:after="0" w:line="257" w:lineRule="auto"/>
        <w:ind w:leftChars="19" w:left="42" w:rightChars="153" w:right="337"/>
        <w:jc w:val="both"/>
        <w:rPr>
          <w:rFonts w:ascii="Times New Roman" w:hAnsi="Times New Roman" w:cs="Times New Roman"/>
          <w:bCs/>
          <w:sz w:val="20"/>
          <w:szCs w:val="20"/>
        </w:rPr>
      </w:pPr>
      <w:proofErr w:type="spellStart"/>
      <w:r w:rsidRPr="00E03513">
        <w:rPr>
          <w:rFonts w:ascii="Times New Roman" w:hAnsi="Times New Roman" w:cs="Times New Roman"/>
          <w:bCs/>
          <w:sz w:val="20"/>
          <w:szCs w:val="20"/>
        </w:rPr>
        <w:t>Sahana</w:t>
      </w:r>
      <w:proofErr w:type="spellEnd"/>
      <w:r w:rsidRPr="00E03513">
        <w:rPr>
          <w:rFonts w:ascii="Times New Roman" w:hAnsi="Times New Roman" w:cs="Times New Roman"/>
          <w:bCs/>
          <w:sz w:val="20"/>
          <w:szCs w:val="20"/>
        </w:rPr>
        <w:t xml:space="preserve"> </w:t>
      </w:r>
      <w:proofErr w:type="spellStart"/>
      <w:r w:rsidRPr="00E03513">
        <w:rPr>
          <w:rFonts w:ascii="Times New Roman" w:hAnsi="Times New Roman" w:cs="Times New Roman"/>
          <w:bCs/>
          <w:sz w:val="20"/>
          <w:szCs w:val="20"/>
        </w:rPr>
        <w:t>Bhattacharjee</w:t>
      </w:r>
      <w:proofErr w:type="spellEnd"/>
    </w:p>
    <w:p w14:paraId="722464E9" w14:textId="77777777" w:rsidR="007D6306" w:rsidRPr="00E03513" w:rsidRDefault="007D6306" w:rsidP="00113FD3">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 xml:space="preserve">Department of </w:t>
      </w:r>
      <w:r w:rsidR="005B17AE" w:rsidRPr="00E03513">
        <w:rPr>
          <w:rFonts w:ascii="Times New Roman" w:hAnsi="Times New Roman" w:cs="Times New Roman"/>
          <w:bCs/>
          <w:sz w:val="20"/>
          <w:szCs w:val="20"/>
        </w:rPr>
        <w:t>Statistics</w:t>
      </w:r>
    </w:p>
    <w:p w14:paraId="79402E82" w14:textId="77777777" w:rsidR="007D6306" w:rsidRPr="00E03513" w:rsidRDefault="005B17AE" w:rsidP="00113FD3">
      <w:pPr>
        <w:spacing w:after="0" w:line="257" w:lineRule="auto"/>
        <w:ind w:leftChars="19" w:left="42" w:rightChars="153" w:right="337"/>
        <w:jc w:val="both"/>
        <w:rPr>
          <w:rFonts w:ascii="Times New Roman" w:hAnsi="Times New Roman" w:cs="Times New Roman"/>
          <w:bCs/>
          <w:sz w:val="20"/>
          <w:szCs w:val="20"/>
        </w:rPr>
      </w:pPr>
      <w:proofErr w:type="spellStart"/>
      <w:r w:rsidRPr="00E03513">
        <w:rPr>
          <w:rFonts w:ascii="Times New Roman" w:hAnsi="Times New Roman" w:cs="Times New Roman"/>
          <w:bCs/>
          <w:sz w:val="20"/>
          <w:szCs w:val="20"/>
        </w:rPr>
        <w:t>Gauhati</w:t>
      </w:r>
      <w:proofErr w:type="spellEnd"/>
      <w:r w:rsidR="007D6306" w:rsidRPr="00E03513">
        <w:rPr>
          <w:rFonts w:ascii="Times New Roman" w:hAnsi="Times New Roman" w:cs="Times New Roman"/>
          <w:bCs/>
          <w:sz w:val="20"/>
          <w:szCs w:val="20"/>
        </w:rPr>
        <w:t xml:space="preserve"> University</w:t>
      </w:r>
    </w:p>
    <w:p w14:paraId="2E4538C6" w14:textId="77777777" w:rsidR="005B17AE" w:rsidRPr="00E03513" w:rsidRDefault="005B17AE" w:rsidP="00113FD3">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Guwahati, Assam, India</w:t>
      </w:r>
    </w:p>
    <w:p w14:paraId="309FCE09" w14:textId="77777777" w:rsidR="007D6306" w:rsidRPr="00E03513" w:rsidRDefault="005B17AE" w:rsidP="00113FD3">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Phone no</w:t>
      </w:r>
      <w:r w:rsidR="007D6306" w:rsidRPr="00E03513">
        <w:rPr>
          <w:rFonts w:ascii="Times New Roman" w:hAnsi="Times New Roman" w:cs="Times New Roman"/>
          <w:bCs/>
          <w:sz w:val="20"/>
          <w:szCs w:val="20"/>
        </w:rPr>
        <w:t>.</w:t>
      </w:r>
      <w:r w:rsidRPr="00E03513">
        <w:rPr>
          <w:rFonts w:ascii="Times New Roman" w:hAnsi="Times New Roman" w:cs="Times New Roman"/>
          <w:bCs/>
          <w:sz w:val="20"/>
          <w:szCs w:val="20"/>
        </w:rPr>
        <w:t>: +9195086-60795</w:t>
      </w:r>
    </w:p>
    <w:p w14:paraId="7DAFFB65" w14:textId="77777777" w:rsidR="005B17AE" w:rsidRPr="00E03513" w:rsidRDefault="005B17AE" w:rsidP="00113FD3">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 xml:space="preserve">Email: </w:t>
      </w:r>
      <w:hyperlink r:id="rId53" w:history="1">
        <w:r w:rsidRPr="00E03513">
          <w:rPr>
            <w:rStyle w:val="a6"/>
            <w:rFonts w:ascii="Times New Roman" w:hAnsi="Times New Roman" w:cs="Times New Roman"/>
            <w:bCs/>
            <w:sz w:val="20"/>
            <w:szCs w:val="20"/>
          </w:rPr>
          <w:t>sahana.bhattacharjee@hotmail.com</w:t>
        </w:r>
      </w:hyperlink>
    </w:p>
    <w:p w14:paraId="634C4082" w14:textId="77777777" w:rsidR="007D6306" w:rsidRPr="00E03513" w:rsidRDefault="007D6306" w:rsidP="00113FD3">
      <w:pPr>
        <w:spacing w:after="0" w:line="257" w:lineRule="auto"/>
        <w:ind w:leftChars="19" w:left="42" w:rightChars="153" w:right="337"/>
        <w:jc w:val="both"/>
        <w:rPr>
          <w:rFonts w:ascii="Times New Roman" w:hAnsi="Times New Roman" w:cs="Times New Roman"/>
          <w:bCs/>
          <w:sz w:val="20"/>
          <w:szCs w:val="20"/>
        </w:rPr>
      </w:pPr>
    </w:p>
    <w:p w14:paraId="7F53ADF0" w14:textId="77777777" w:rsidR="005B17AE" w:rsidRPr="00E03513" w:rsidRDefault="005B17AE" w:rsidP="005B17AE">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Kishore Kumar Das</w:t>
      </w:r>
    </w:p>
    <w:p w14:paraId="4844D3E9" w14:textId="77777777" w:rsidR="005B17AE" w:rsidRPr="00E03513" w:rsidRDefault="005B17AE" w:rsidP="005B17AE">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Department of Statistics</w:t>
      </w:r>
    </w:p>
    <w:p w14:paraId="13827813" w14:textId="77777777" w:rsidR="005B17AE" w:rsidRPr="00E03513" w:rsidRDefault="005B17AE" w:rsidP="005B17AE">
      <w:pPr>
        <w:spacing w:after="0" w:line="257" w:lineRule="auto"/>
        <w:ind w:leftChars="19" w:left="42" w:rightChars="153" w:right="337"/>
        <w:jc w:val="both"/>
        <w:rPr>
          <w:rFonts w:ascii="Times New Roman" w:hAnsi="Times New Roman" w:cs="Times New Roman"/>
          <w:bCs/>
          <w:sz w:val="20"/>
          <w:szCs w:val="20"/>
        </w:rPr>
      </w:pPr>
      <w:proofErr w:type="spellStart"/>
      <w:r w:rsidRPr="00E03513">
        <w:rPr>
          <w:rFonts w:ascii="Times New Roman" w:hAnsi="Times New Roman" w:cs="Times New Roman"/>
          <w:bCs/>
          <w:sz w:val="20"/>
          <w:szCs w:val="20"/>
        </w:rPr>
        <w:t>Gauhati</w:t>
      </w:r>
      <w:proofErr w:type="spellEnd"/>
      <w:r w:rsidRPr="00E03513">
        <w:rPr>
          <w:rFonts w:ascii="Times New Roman" w:hAnsi="Times New Roman" w:cs="Times New Roman"/>
          <w:bCs/>
          <w:sz w:val="20"/>
          <w:szCs w:val="20"/>
        </w:rPr>
        <w:t xml:space="preserve"> University</w:t>
      </w:r>
    </w:p>
    <w:p w14:paraId="0F452FFF" w14:textId="77777777" w:rsidR="007D6306" w:rsidRPr="00E03513" w:rsidRDefault="005B17AE" w:rsidP="005B17AE">
      <w:pPr>
        <w:spacing w:after="0" w:line="257" w:lineRule="auto"/>
        <w:ind w:leftChars="19" w:left="42" w:rightChars="153" w:right="337"/>
        <w:jc w:val="both"/>
        <w:rPr>
          <w:rFonts w:ascii="Times New Roman" w:hAnsi="Times New Roman" w:cs="Times New Roman"/>
          <w:bCs/>
          <w:sz w:val="20"/>
          <w:szCs w:val="20"/>
        </w:rPr>
      </w:pPr>
      <w:r w:rsidRPr="00E03513">
        <w:rPr>
          <w:rFonts w:ascii="Times New Roman" w:hAnsi="Times New Roman" w:cs="Times New Roman"/>
          <w:bCs/>
          <w:sz w:val="20"/>
          <w:szCs w:val="20"/>
        </w:rPr>
        <w:t>Guwahati, Assam, India</w:t>
      </w:r>
    </w:p>
    <w:p w14:paraId="6C4EFADD" w14:textId="77777777" w:rsidR="00914EF9" w:rsidRDefault="00EE27DA" w:rsidP="00113FD3">
      <w:pPr>
        <w:spacing w:after="0" w:line="257" w:lineRule="auto"/>
        <w:ind w:leftChars="19" w:left="42" w:rightChars="153" w:right="337"/>
        <w:jc w:val="both"/>
        <w:rPr>
          <w:rFonts w:ascii="Times New Roman" w:hAnsi="Times New Roman" w:cs="Times New Roman"/>
          <w:bCs/>
          <w:sz w:val="24"/>
          <w:szCs w:val="24"/>
        </w:rPr>
      </w:pPr>
      <w:r w:rsidRPr="00E03513">
        <w:rPr>
          <w:rFonts w:ascii="Times New Roman" w:hAnsi="Times New Roman" w:cs="Times New Roman"/>
          <w:bCs/>
          <w:sz w:val="20"/>
          <w:szCs w:val="20"/>
        </w:rPr>
        <w:t xml:space="preserve">Email: </w:t>
      </w:r>
      <w:hyperlink r:id="rId54" w:history="1">
        <w:r w:rsidRPr="00E03513">
          <w:rPr>
            <w:rStyle w:val="a6"/>
            <w:rFonts w:ascii="Times New Roman" w:hAnsi="Times New Roman" w:cs="Times New Roman"/>
            <w:bCs/>
            <w:sz w:val="20"/>
            <w:szCs w:val="20"/>
          </w:rPr>
          <w:t>daskkishore@gmail.com</w:t>
        </w:r>
      </w:hyperlink>
    </w:p>
    <w:sectPr w:rsidR="00914EF9" w:rsidSect="00712E8A">
      <w:headerReference w:type="first" r:id="rId55"/>
      <w:type w:val="continuous"/>
      <w:pgSz w:w="12240" w:h="15840"/>
      <w:pgMar w:top="1699" w:right="1699" w:bottom="2549" w:left="1699"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DA685" w14:textId="77777777" w:rsidR="00437955" w:rsidRDefault="00437955" w:rsidP="004711CF">
      <w:pPr>
        <w:spacing w:after="0" w:line="240" w:lineRule="auto"/>
      </w:pPr>
      <w:r>
        <w:separator/>
      </w:r>
    </w:p>
  </w:endnote>
  <w:endnote w:type="continuationSeparator" w:id="0">
    <w:p w14:paraId="0199A3BB" w14:textId="77777777" w:rsidR="00437955" w:rsidRDefault="00437955" w:rsidP="0047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MR9">
    <w:altName w:val="Times New Roman"/>
    <w:panose1 w:val="00000000000000000000"/>
    <w:charset w:val="00"/>
    <w:family w:val="auto"/>
    <w:notTrueType/>
    <w:pitch w:val="default"/>
    <w:sig w:usb0="00000003" w:usb1="00000000" w:usb2="00000000" w:usb3="00000000" w:csb0="00000001" w:csb1="00000000"/>
  </w:font>
  <w:font w:name="CMBX9">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83CF" w14:textId="77777777" w:rsidR="00EA1955" w:rsidRDefault="00EA195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DB47" w14:textId="77777777" w:rsidR="00EA1955" w:rsidRDefault="00EA195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D4DA" w14:textId="77777777" w:rsidR="00EA1955" w:rsidRDefault="00EA195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CAFE" w14:textId="77777777" w:rsidR="00437955" w:rsidRDefault="00437955" w:rsidP="004711CF">
      <w:pPr>
        <w:spacing w:after="0" w:line="240" w:lineRule="auto"/>
      </w:pPr>
      <w:r>
        <w:separator/>
      </w:r>
    </w:p>
  </w:footnote>
  <w:footnote w:type="continuationSeparator" w:id="0">
    <w:p w14:paraId="003F8B50" w14:textId="77777777" w:rsidR="00437955" w:rsidRDefault="00437955" w:rsidP="00471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2224B" w14:textId="572ED247" w:rsidR="00C30C4C" w:rsidRPr="00602FCA" w:rsidRDefault="00C30C4C" w:rsidP="00440C41">
    <w:pPr>
      <w:pStyle w:val="a7"/>
      <w:adjustRightInd w:val="0"/>
      <w:snapToGrid w:val="0"/>
      <w:rPr>
        <w:rFonts w:ascii="Times New Roman" w:hAnsi="Times New Roman" w:cs="Times New Roman"/>
        <w:noProof/>
        <w:szCs w:val="24"/>
        <w:lang w:eastAsia="zh-TW"/>
      </w:rPr>
    </w:pPr>
    <w:r w:rsidRPr="00602FCA">
      <w:rPr>
        <w:rFonts w:ascii="Times New Roman" w:hAnsi="Times New Roman" w:cs="Times New Roman" w:hint="eastAsia"/>
        <w:noProof/>
        <w:szCs w:val="24"/>
        <w:lang w:eastAsia="zh-TW"/>
      </w:rPr>
      <w:t>13</w:t>
    </w:r>
    <w:r>
      <w:rPr>
        <w:rFonts w:ascii="Times New Roman" w:hAnsi="Times New Roman" w:cs="Times New Roman" w:hint="eastAsia"/>
        <w:noProof/>
        <w:szCs w:val="24"/>
        <w:lang w:eastAsia="zh-TW"/>
      </w:rPr>
      <w:t>2</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663360" behindDoc="1" locked="0" layoutInCell="1" allowOverlap="1" wp14:anchorId="78EA8E87" wp14:editId="596AD7D6">
              <wp:simplePos x="0" y="0"/>
              <wp:positionH relativeFrom="margin">
                <wp:posOffset>-51435</wp:posOffset>
              </wp:positionH>
              <wp:positionV relativeFrom="page">
                <wp:posOffset>949959</wp:posOffset>
              </wp:positionV>
              <wp:extent cx="5687695" cy="0"/>
              <wp:effectExtent l="0" t="0" r="27305" b="2540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10"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71100" id="Group 10" o:spid="_x0000_s1026" style="position:absolute;margin-left:-4.05pt;margin-top:74.8pt;width:447.85pt;height:0;z-index:-25165312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OfecUA&#10;AADbAAAADwAAAGRycy9kb3ducmV2LnhtbESPQUvDQBCF74L/YRnBi9iNSovEbksRC54E0x56HLNj&#10;EpudTbOTJv33zkHwNsN78943y/UUWnOmPjWRHTzMMjDEZfQNVw72u+39M5gkyB7byOTgQgnWq+ur&#10;JeY+jvxJ50IqoyGccnRQi3S5tamsKWCaxY5Yte/YBxRd+8r6HkcND619zLKFDdiwNtTY0WtN5bEY&#10;ggMp5qfD0b99jZfFD8+ftsPHnQzO3d5MmxcwQpP8m/+u373iK73+ogPY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595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602FCA">
      <w:rPr>
        <w:rFonts w:ascii="Times New Roman" w:hAnsi="Times New Roman" w:cs="Times New Roman"/>
        <w:noProof/>
        <w:szCs w:val="24"/>
        <w:lang w:eastAsia="zh-TW"/>
      </w:rPr>
      <w:t xml:space="preserve"> Comparison of estimation methods of the joint density of a circular and linear variable</w:t>
    </w:r>
  </w:p>
  <w:p w14:paraId="6F0FB331" w14:textId="042B85B8" w:rsidR="00C30C4C" w:rsidRDefault="00C30C4C">
    <w:pPr>
      <w:pStyle w:val="a7"/>
    </w:pPr>
  </w:p>
  <w:p w14:paraId="3436699F" w14:textId="2CCDE760" w:rsidR="00C30C4C" w:rsidRPr="001955FA" w:rsidRDefault="00C30C4C"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65408" behindDoc="1" locked="0" layoutInCell="1" allowOverlap="1" wp14:anchorId="6D19CD50" wp14:editId="11E664BC">
              <wp:simplePos x="0" y="0"/>
              <wp:positionH relativeFrom="margin">
                <wp:posOffset>0</wp:posOffset>
              </wp:positionH>
              <wp:positionV relativeFrom="page">
                <wp:posOffset>943610</wp:posOffset>
              </wp:positionV>
              <wp:extent cx="5687695" cy="0"/>
              <wp:effectExtent l="0" t="0" r="27305" b="2540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69ABE" id="Group 10" o:spid="_x0000_s1026" style="position:absolute;margin-left:0;margin-top:74.3pt;width:447.85pt;height:0;z-index:-25165107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ac7SZlkDAADh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snMQA&#10;AADaAAAADwAAAGRycy9kb3ducmV2LnhtbESPQWvCQBSE74X+h+UVeim6saJIdJUiFXoSGnvo8Zl9&#10;JtHs2zT7YuK/dwuFHoeZ+YZZbQZXqyu1ofJsYDJOQBHn3lZcGPg67EYLUEGQLdaeycCNAmzWjw8r&#10;TK3v+ZOumRQqQjikaKAUaVKtQ16SwzD2DXH0Tr51KFG2hbYt9hHuav2aJHPtsOK4UGJD25LyS9Y5&#10;A5LNfr4v9v3Y3+Znnk133f5FOmOen4a3JSihQf7Df+0Pa2AKv1fiDd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7rJzEAAAA2g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1D162" w14:textId="2AE1FE57" w:rsidR="00C30C4C" w:rsidRPr="00602FCA" w:rsidRDefault="00EA1955"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w:t>
    </w:r>
    <w:r w:rsidRPr="00EA1955">
      <w:rPr>
        <w:rFonts w:ascii="Times New Roman" w:eastAsia="Times New Roman" w:hAnsi="Times New Roman" w:cs="Times New Roman" w:hint="eastAsia"/>
        <w:noProof/>
        <w:szCs w:val="24"/>
        <w:lang w:eastAsia="zh-TW" w:bidi="ar-SA"/>
      </w:rPr>
      <w:t>40</w:t>
    </w:r>
    <w:r w:rsidR="00C30C4C"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693056" behindDoc="1" locked="0" layoutInCell="1" allowOverlap="1" wp14:anchorId="5B9C136A" wp14:editId="0DA1B5EF">
              <wp:simplePos x="0" y="0"/>
              <wp:positionH relativeFrom="margin">
                <wp:posOffset>-51435</wp:posOffset>
              </wp:positionH>
              <wp:positionV relativeFrom="page">
                <wp:posOffset>949959</wp:posOffset>
              </wp:positionV>
              <wp:extent cx="5687695" cy="0"/>
              <wp:effectExtent l="0" t="0" r="27305" b="25400"/>
              <wp:wrapNone/>
              <wp:docPr id="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4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B28D9" id="Group 10" o:spid="_x0000_s1026" style="position:absolute;margin-left:-4.05pt;margin-top:74.8pt;width:447.85pt;height:0;z-index:-25162342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t9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Dd7qt9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koEMUA&#10;AADbAAAADwAAAGRycy9kb3ducmV2LnhtbESPQUvDQBSE70L/w/IKXqTdaG0rsdsi0oInwbSHHl+z&#10;zyQ2+zZmX5r037uC4HGYmW+Y1WZwtbpQGyrPBu6nCSji3NuKCwOH/W7yBCoIssXaMxm4UoDNenSz&#10;wtT6nj/okkmhIoRDigZKkSbVOuQlOQxT3xBH79O3DiXKttC2xT7CXa0fkmShHVYcF0ps6LWk/Jx1&#10;zoBk8+/j2W5P/XXxxfPZrnu/k86Y2/Hw8gxKaJD/8F/7zRp4XMLvl/gD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SgQ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C30C4C" w:rsidRPr="00602FCA">
      <w:rPr>
        <w:rFonts w:ascii="Times New Roman" w:hAnsi="Times New Roman" w:cs="Times New Roman"/>
        <w:noProof/>
        <w:szCs w:val="24"/>
        <w:lang w:eastAsia="zh-TW"/>
      </w:rPr>
      <w:t xml:space="preserve"> Comparison of estimation methods of the joint density of a circular and linear variable</w:t>
    </w:r>
  </w:p>
  <w:p w14:paraId="4F4A656E" w14:textId="77777777" w:rsidR="00C30C4C" w:rsidRDefault="00C30C4C" w:rsidP="00C30C4C">
    <w:pPr>
      <w:pStyle w:val="a7"/>
    </w:pPr>
  </w:p>
  <w:p w14:paraId="74221C14" w14:textId="77777777" w:rsidR="00C30C4C" w:rsidRPr="001955FA" w:rsidRDefault="00C30C4C"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92032" behindDoc="1" locked="0" layoutInCell="1" allowOverlap="1" wp14:anchorId="0FCD3EEF" wp14:editId="4FF417A3">
              <wp:simplePos x="0" y="0"/>
              <wp:positionH relativeFrom="margin">
                <wp:posOffset>0</wp:posOffset>
              </wp:positionH>
              <wp:positionV relativeFrom="page">
                <wp:posOffset>943610</wp:posOffset>
              </wp:positionV>
              <wp:extent cx="5687695" cy="0"/>
              <wp:effectExtent l="0" t="0" r="27305" b="25400"/>
              <wp:wrapNone/>
              <wp:docPr id="4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38703" id="Group 10" o:spid="_x0000_s1026" style="position:absolute;margin-left:0;margin-top:74.3pt;width:447.85pt;height:0;z-index:-25162444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K2WQ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3ziitlkDAADj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oZ+cUA&#10;AADbAAAADwAAAGRycy9kb3ducmV2LnhtbESPQUvDQBSE70L/w/IKXqTdaG2psdsi0oInwbSHHl+z&#10;zyQ2+zZmX5r037uC4HGYmW+Y1WZwtbpQGyrPBu6nCSji3NuKCwOH/W6yBBUE2WLtmQxcKcBmPbpZ&#10;YWp9zx90yaRQEcIhRQOlSJNqHfKSHIapb4ij9+lbhxJlW2jbYh/hrtYPSbLQDiuOCyU29FpSfs46&#10;Z0Cy+ffxbLen/rr44vls173fSWfM7Xh4eQYlNMh/+K/9Zg08PsHvl/gD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hn5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FF464" w14:textId="7E11F952" w:rsidR="00C30C4C" w:rsidRDefault="00C30C4C" w:rsidP="00953A44">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689984" behindDoc="1" locked="0" layoutInCell="1" allowOverlap="1" wp14:anchorId="118F82A3" wp14:editId="499366AE">
              <wp:simplePos x="0" y="0"/>
              <wp:positionH relativeFrom="margin">
                <wp:posOffset>-51435</wp:posOffset>
              </wp:positionH>
              <wp:positionV relativeFrom="page">
                <wp:posOffset>963929</wp:posOffset>
              </wp:positionV>
              <wp:extent cx="5687695" cy="0"/>
              <wp:effectExtent l="0" t="0" r="27305" b="25400"/>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365ED" id="Group 10" o:spid="_x0000_s1026" style="position:absolute;margin-left:-4.05pt;margin-top:75.9pt;width:447.85pt;height:0;z-index:-25162649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tWQ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T/MUA&#10;AADbAAAADwAAAGRycy9kb3ducmV2LnhtbESPQUvDQBSE74L/YXmCF2k3taZI7LaIWOhJaPTQ4zP7&#10;TGKzb9PsS5P+e7cg9DjMzDfMcj26Rp2oC7VnA7NpAoq48Lbm0sDX52byDCoIssXGMxk4U4D16vZm&#10;iZn1A+/olEupIoRDhgYqkTbTOhQVOQxT3xJH78d3DiXKrtS2wyHCXaMfk2ShHdYcFyps6a2i4pD3&#10;zoDk6XF/sO/fw3nxy+l80388SG/M/d34+gJKaJRr+L+9tQaeUrh8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xP8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sidR="00EA1955">
      <w:rPr>
        <w:rFonts w:hint="eastAsia"/>
        <w:bCs/>
        <w:color w:val="000000"/>
        <w:szCs w:val="23"/>
        <w:lang w:bidi="ar-SA"/>
      </w:rPr>
      <w:t>13</w:t>
    </w:r>
    <w:r w:rsidR="00EA1955">
      <w:rPr>
        <w:rFonts w:asciiTheme="minorEastAsia" w:eastAsiaTheme="minorEastAsia" w:hAnsiTheme="minorEastAsia" w:hint="eastAsia"/>
        <w:bCs/>
        <w:color w:val="000000"/>
        <w:szCs w:val="23"/>
        <w:lang w:bidi="ar-SA"/>
      </w:rPr>
      <w:t>9</w:t>
    </w:r>
  </w:p>
  <w:p w14:paraId="4BFE2866" w14:textId="77777777" w:rsidR="00953A44" w:rsidRPr="004755A4" w:rsidRDefault="00953A44" w:rsidP="00D97853">
    <w:pPr>
      <w:pStyle w:val="a7"/>
      <w:jc w:val="right"/>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50596" w14:textId="1AB65092" w:rsidR="00C30C4C" w:rsidRPr="00602FCA" w:rsidRDefault="00EA1955"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138</w:t>
    </w:r>
    <w:r w:rsidR="00C30C4C"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685888" behindDoc="1" locked="0" layoutInCell="1" allowOverlap="1" wp14:anchorId="7AFB16C3" wp14:editId="0DA52AFB">
              <wp:simplePos x="0" y="0"/>
              <wp:positionH relativeFrom="margin">
                <wp:posOffset>-51435</wp:posOffset>
              </wp:positionH>
              <wp:positionV relativeFrom="page">
                <wp:posOffset>949959</wp:posOffset>
              </wp:positionV>
              <wp:extent cx="5687695" cy="0"/>
              <wp:effectExtent l="0" t="0" r="27305" b="25400"/>
              <wp:wrapNone/>
              <wp:docPr id="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4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E498A" id="Group 10" o:spid="_x0000_s1026" style="position:absolute;margin-left:-4.05pt;margin-top:74.8pt;width:447.85pt;height:0;z-index:-25163059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Q+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DzQHQ+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wV/8UA&#10;AADbAAAADwAAAGRycy9kb3ducmV2LnhtbESPQWvCQBSE74X+h+UVeim6sVWR6CpFFHoqNO2hx2f2&#10;mUSzb9Psi4n/vlsQehxm5htmtRlcrS7Uhsqzgck4AUWce1txYeDrcz9agAqCbLH2TAauFGCzvr9b&#10;YWp9zx90yaRQEcIhRQOlSJNqHfKSHIaxb4ijd/StQ4myLbRtsY9wV+vnJJlrhxXHhRIb2paUn7PO&#10;GZBs9vN9trtDf52fePay796fpDPm8WF4XYISGuQ/fGu/WQPTCfx9iT9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BX/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C30C4C" w:rsidRPr="00602FCA">
      <w:rPr>
        <w:rFonts w:ascii="Times New Roman" w:hAnsi="Times New Roman" w:cs="Times New Roman"/>
        <w:noProof/>
        <w:szCs w:val="24"/>
        <w:lang w:eastAsia="zh-TW"/>
      </w:rPr>
      <w:t xml:space="preserve"> Comparison of estimation methods of the joint density of a circular and linear variable</w:t>
    </w:r>
  </w:p>
  <w:p w14:paraId="7AD42A20" w14:textId="59B32FF7" w:rsidR="00C30C4C" w:rsidRDefault="00C30C4C" w:rsidP="00C30C4C">
    <w:pPr>
      <w:pStyle w:val="a7"/>
    </w:pPr>
  </w:p>
  <w:p w14:paraId="3860F746" w14:textId="48D8C28B" w:rsidR="00C30C4C" w:rsidRPr="00C30C4C" w:rsidRDefault="00C30C4C" w:rsidP="00C30C4C">
    <w:pPr>
      <w:pStyle w:val="a7"/>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87936" behindDoc="1" locked="0" layoutInCell="1" allowOverlap="1" wp14:anchorId="3EAC3393" wp14:editId="6F436983">
              <wp:simplePos x="0" y="0"/>
              <wp:positionH relativeFrom="margin">
                <wp:posOffset>0</wp:posOffset>
              </wp:positionH>
              <wp:positionV relativeFrom="page">
                <wp:posOffset>943610</wp:posOffset>
              </wp:positionV>
              <wp:extent cx="5687695" cy="0"/>
              <wp:effectExtent l="0" t="0" r="27305" b="25400"/>
              <wp:wrapNone/>
              <wp:docPr id="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84FB5" id="Group 10" o:spid="_x0000_s1026" style="position:absolute;margin-left:0;margin-top:74.3pt;width:447.85pt;height:0;z-index:-25162854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mgWg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uE8UA&#10;AADbAAAADwAAAGRycy9kb3ducmV2LnhtbESPQWvCQBSE7wX/w/KEXopu1ColdRUpCj0Vmnrw+My+&#10;JqnZt2n2xcR/3y0Uehxm5htmvR1cra7Uhsqzgdk0AUWce1txYeD4cZg8gQqCbLH2TAZuFGC7Gd2t&#10;MbW+53e6ZlKoCOGQooFSpEm1DnlJDsPUN8TR+/StQ4myLbRtsY9wV+t5kqy0w4rjQokNvZSUX7LO&#10;GZBs+X262P25v62+eLk4dG8P0hlzPx52z6CEBvkP/7VfrYHHBfx+iT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i4T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DBA1" w14:textId="09CDF433" w:rsidR="00953A44" w:rsidRPr="00602FCA" w:rsidRDefault="00953A44"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14</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03296" behindDoc="1" locked="0" layoutInCell="1" allowOverlap="1" wp14:anchorId="3F2BECD0" wp14:editId="1328C35A">
              <wp:simplePos x="0" y="0"/>
              <wp:positionH relativeFrom="margin">
                <wp:posOffset>-51435</wp:posOffset>
              </wp:positionH>
              <wp:positionV relativeFrom="page">
                <wp:posOffset>949959</wp:posOffset>
              </wp:positionV>
              <wp:extent cx="5687695" cy="0"/>
              <wp:effectExtent l="0" t="0" r="27305" b="25400"/>
              <wp:wrapNone/>
              <wp:docPr id="6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6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8CE0F" id="Group 10" o:spid="_x0000_s1026" style="position:absolute;margin-left:-4.05pt;margin-top:74.8pt;width:447.85pt;height:0;z-index:-25161318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h1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As8fh1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Jn8UA&#10;AADbAAAADwAAAGRycy9kb3ducmV2LnhtbESPQWvCQBSE74X+h+UVvJS60WIo0VVKqeBJaOyhx2f2&#10;mUSzb9Psi4n/vlso9DjMzDfMajO6Rl2pC7VnA7NpAoq48Lbm0sDnYfv0AioIssXGMxm4UYDN+v5u&#10;hZn1A3/QNZdSRQiHDA1UIm2mdSgqchimviWO3sl3DiXKrtS2wyHCXaPnSZJqhzXHhQpbequouOS9&#10;MyD54vvrYt+Pwy098+J52+8fpTdm8jC+LkEJjfIf/mvvrIF0B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Umf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hint="eastAsia"/>
        <w:noProof/>
        <w:szCs w:val="24"/>
        <w:lang w:eastAsia="zh-TW"/>
      </w:rPr>
      <w:t>2</w:t>
    </w:r>
    <w:r w:rsidRPr="00602FCA">
      <w:rPr>
        <w:rFonts w:ascii="Times New Roman" w:hAnsi="Times New Roman" w:cs="Times New Roman"/>
        <w:noProof/>
        <w:szCs w:val="24"/>
        <w:lang w:eastAsia="zh-TW"/>
      </w:rPr>
      <w:t xml:space="preserve"> Comparison of estimation methods of the joint density of a circular and linear variable</w:t>
    </w:r>
  </w:p>
  <w:p w14:paraId="63809D08" w14:textId="77777777" w:rsidR="00953A44" w:rsidRDefault="00953A44" w:rsidP="00C30C4C">
    <w:pPr>
      <w:pStyle w:val="a7"/>
    </w:pPr>
  </w:p>
  <w:p w14:paraId="58152B53" w14:textId="77777777" w:rsidR="00953A44" w:rsidRPr="001955FA" w:rsidRDefault="00953A44"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02272" behindDoc="1" locked="0" layoutInCell="1" allowOverlap="1" wp14:anchorId="1DDB1ABB" wp14:editId="238B79B6">
              <wp:simplePos x="0" y="0"/>
              <wp:positionH relativeFrom="margin">
                <wp:align>left</wp:align>
              </wp:positionH>
              <wp:positionV relativeFrom="page">
                <wp:posOffset>943609</wp:posOffset>
              </wp:positionV>
              <wp:extent cx="5687695" cy="0"/>
              <wp:effectExtent l="0" t="0" r="27305" b="19050"/>
              <wp:wrapNone/>
              <wp:docPr id="6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8D980" id="Group 10" o:spid="_x0000_s1026" style="position:absolute;margin-left:0;margin-top:74.3pt;width:447.85pt;height:0;z-index:-251614208;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dyc8UA&#10;AADbAAAADwAAAGRycy9kb3ducmV2LnhtbESPQWvCQBSE70L/w/IKXkrdqBhK6ipFFDwVGnvo8TX7&#10;mqRm36bZFxP/fbdQ8DjMzDfMeju6Rl2oC7VnA/NZAoq48Lbm0sD76fD4BCoIssXGMxm4UoDt5m6y&#10;xsz6gd/okkupIoRDhgYqkTbTOhQVOQwz3xJH78t3DiXKrtS2wyHCXaMXSZJqhzXHhQpb2lVUnPPe&#10;GZB89fNxtvvP4Zp+82p56F8fpDdmej++PIMSGuUW/m8frYF0C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3Jz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3FF73" w14:textId="479B0BD7" w:rsidR="00953A44" w:rsidRDefault="00953A44" w:rsidP="00953A44">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05344" behindDoc="1" locked="0" layoutInCell="1" allowOverlap="1" wp14:anchorId="006650EC" wp14:editId="703B2CAC">
              <wp:simplePos x="0" y="0"/>
              <wp:positionH relativeFrom="margin">
                <wp:posOffset>-51435</wp:posOffset>
              </wp:positionH>
              <wp:positionV relativeFrom="page">
                <wp:posOffset>963929</wp:posOffset>
              </wp:positionV>
              <wp:extent cx="5687695" cy="0"/>
              <wp:effectExtent l="0" t="0" r="27305" b="25400"/>
              <wp:wrapNone/>
              <wp:docPr id="6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60854" id="Group 10" o:spid="_x0000_s1026" style="position:absolute;margin-left:-4.05pt;margin-top:75.9pt;width:447.85pt;height:0;z-index:-25161113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PnMQA&#10;AADbAAAADwAAAGRycy9kb3ducmV2LnhtbESPQUvDQBSE7wX/w/KEXsRuWkmQ2G2R0oInwejB4zP7&#10;TGKzb9PsS5P+e1cQehxm5htmvZ1cq87Uh8azgeUiAUVcettwZeDj/XD/CCoIssXWMxm4UIDt5ma2&#10;xtz6kd/oXEilIoRDjgZqkS7XOpQ1OQwL3xFH79v3DiXKvtK2xzHCXatXSZJphw3HhRo72tVUHovB&#10;GZAiPX0e7f5rvGQ/nD4chtc7GYyZ307PT6CEJrmG/9sv1kCWwt+X+AP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yT5z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sidR="00EA1955">
      <w:rPr>
        <w:rFonts w:hint="eastAsia"/>
        <w:noProof/>
        <w:lang w:bidi="ar-SA"/>
      </w:rPr>
      <w:t>4</w:t>
    </w:r>
    <w:r w:rsidR="00EA1955">
      <w:rPr>
        <w:rFonts w:asciiTheme="minorEastAsia" w:eastAsiaTheme="minorEastAsia" w:hAnsiTheme="minorEastAsia" w:hint="eastAsia"/>
        <w:noProof/>
        <w:lang w:bidi="ar-SA"/>
      </w:rPr>
      <w:t>3</w:t>
    </w:r>
  </w:p>
  <w:p w14:paraId="5BEBCEB8" w14:textId="77777777" w:rsidR="00953A44" w:rsidRPr="004755A4" w:rsidRDefault="00953A44" w:rsidP="00D97853">
    <w:pPr>
      <w:pStyle w:val="a7"/>
      <w:jc w:val="right"/>
      <w:rPr>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0CE9" w14:textId="3BF387A4" w:rsidR="003B7AB9" w:rsidRDefault="003B7AB9" w:rsidP="003B7AB9">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51424" behindDoc="1" locked="0" layoutInCell="1" allowOverlap="1" wp14:anchorId="4E3DFB39" wp14:editId="3ADBAAA0">
              <wp:simplePos x="0" y="0"/>
              <wp:positionH relativeFrom="margin">
                <wp:posOffset>-51435</wp:posOffset>
              </wp:positionH>
              <wp:positionV relativeFrom="page">
                <wp:posOffset>963929</wp:posOffset>
              </wp:positionV>
              <wp:extent cx="5687695" cy="0"/>
              <wp:effectExtent l="0" t="0" r="27305" b="2540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BDC40" id="Group 10" o:spid="_x0000_s1026" style="position:absolute;margin-left:-4.05pt;margin-top:75.9pt;width:447.85pt;height:0;z-index:-25156505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25MMA&#10;AADbAAAADwAAAGRycy9kb3ducmV2LnhtbERPTWvCQBC9F/oflin0UnRTi6Kpq5Si0FOh0YPHMTsm&#10;qdnZNDsx8d93CwVv83ifs1wPrlYXakPl2cDzOAFFnHtbcWFgv9uO5qCCIFusPZOBKwVYr+7vlpha&#10;3/MXXTIpVAzhkKKBUqRJtQ55SQ7D2DfEkTv51qFE2BbattjHcFfrSZLMtMOKY0OJDb2XlJ+zzhmQ&#10;bPpzONvNsb/Ovnn6su0+n6Qz5vFheHsFJTTITfzv/rBx/gL+fokH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k25MMAAADb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sidR="00EA1955">
      <w:rPr>
        <w:rFonts w:hint="eastAsia"/>
        <w:bCs/>
        <w:color w:val="000000"/>
        <w:szCs w:val="23"/>
        <w:lang w:bidi="ar-SA"/>
      </w:rPr>
      <w:t>1</w:t>
    </w:r>
    <w:r w:rsidR="00EA1955" w:rsidRPr="00EA1955">
      <w:rPr>
        <w:rFonts w:hint="eastAsia"/>
        <w:noProof/>
        <w:lang w:bidi="ar-SA"/>
      </w:rPr>
      <w:t>41</w:t>
    </w:r>
  </w:p>
  <w:p w14:paraId="4C4A0210" w14:textId="77777777" w:rsidR="003B7AB9" w:rsidRPr="004755A4" w:rsidRDefault="003B7AB9" w:rsidP="003B7AB9">
    <w:pPr>
      <w:pStyle w:val="a7"/>
      <w:jc w:val="right"/>
      <w:rPr>
        <w:sz w:val="20"/>
      </w:rPr>
    </w:pPr>
  </w:p>
  <w:p w14:paraId="430D965E" w14:textId="6D56757A" w:rsidR="00953A44" w:rsidRPr="00C30C4C" w:rsidRDefault="00953A44" w:rsidP="00C30C4C">
    <w:pPr>
      <w:pStyle w:val="a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30E6" w14:textId="2D144915" w:rsidR="00953A44" w:rsidRPr="00602FCA" w:rsidRDefault="00953A44"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14</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14560" behindDoc="1" locked="0" layoutInCell="1" allowOverlap="1" wp14:anchorId="777EAF22" wp14:editId="5211A901">
              <wp:simplePos x="0" y="0"/>
              <wp:positionH relativeFrom="margin">
                <wp:posOffset>-51435</wp:posOffset>
              </wp:positionH>
              <wp:positionV relativeFrom="page">
                <wp:posOffset>949959</wp:posOffset>
              </wp:positionV>
              <wp:extent cx="5687695" cy="0"/>
              <wp:effectExtent l="0" t="0" r="27305" b="25400"/>
              <wp:wrapNone/>
              <wp:docPr id="7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7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7CA6A" id="Group 10" o:spid="_x0000_s1026" style="position:absolute;margin-left:-4.05pt;margin-top:74.8pt;width:447.85pt;height:0;z-index:-25160192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ZQcUA&#10;AADbAAAADwAAAGRycy9kb3ducmV2LnhtbESPQUvDQBSE7wX/w/IEL8VutKRK7LaIWPBUaPTg8Zl9&#10;JrHZtzH70qT/vlso9DjMzDfMcj26Rh2oC7VnAw+zBBRx4W3NpYGvz839M6ggyBYbz2TgSAHWq5vJ&#10;EjPrB97RIZdSRQiHDA1UIm2mdSgqchhmviWO3q/vHEqUXalth0OEu0Y/JslCO6w5LlTY0ltFxT7v&#10;nQHJ0//vvX3/GY6LP07nm347ld6Yu9vx9QWU0CjX8KX9YQ08pX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lB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hint="eastAsia"/>
        <w:noProof/>
        <w:szCs w:val="24"/>
        <w:lang w:eastAsia="zh-TW"/>
      </w:rPr>
      <w:t>6</w:t>
    </w:r>
    <w:r w:rsidRPr="00602FCA">
      <w:rPr>
        <w:rFonts w:ascii="Times New Roman" w:hAnsi="Times New Roman" w:cs="Times New Roman"/>
        <w:noProof/>
        <w:szCs w:val="24"/>
        <w:lang w:eastAsia="zh-TW"/>
      </w:rPr>
      <w:t xml:space="preserve"> Comparison of estimation methods of the joint density of a circular and linear variable</w:t>
    </w:r>
  </w:p>
  <w:p w14:paraId="57DBD28D" w14:textId="77777777" w:rsidR="00953A44" w:rsidRDefault="00953A44" w:rsidP="00C30C4C">
    <w:pPr>
      <w:pStyle w:val="a7"/>
    </w:pPr>
  </w:p>
  <w:p w14:paraId="272953C0" w14:textId="77777777" w:rsidR="00953A44" w:rsidRPr="001955FA" w:rsidRDefault="00953A44"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13536" behindDoc="1" locked="0" layoutInCell="1" allowOverlap="1" wp14:anchorId="0A8D7CBC" wp14:editId="70F6E4F4">
              <wp:simplePos x="0" y="0"/>
              <wp:positionH relativeFrom="margin">
                <wp:align>left</wp:align>
              </wp:positionH>
              <wp:positionV relativeFrom="page">
                <wp:posOffset>943609</wp:posOffset>
              </wp:positionV>
              <wp:extent cx="5687695" cy="0"/>
              <wp:effectExtent l="0" t="0" r="27305" b="19050"/>
              <wp:wrapNone/>
              <wp:docPr id="7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7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96AAA" id="Group 10" o:spid="_x0000_s1026" style="position:absolute;margin-left:0;margin-top:74.3pt;width:447.85pt;height:0;z-index:-251602944;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XircUA&#10;AADbAAAADwAAAGRycy9kb3ducmV2LnhtbESPT0vDQBTE74LfYXmCF2k3VvqHtNsipQVPgtGDx9fs&#10;a5I2+zbNvjTpt3cFweMwM79hVpvB1epKbag8G3geJ6CIc28rLgx8fe5HC1BBkC3WnsnAjQJs1vd3&#10;K0yt7/mDrpkUKkI4pGigFGlSrUNeksMw9g1x9I6+dShRtoW2LfYR7mo9SZKZdlhxXCixoW1J+Tnr&#10;nAHJppfvs90d+tvsxNOXfff+JJ0xjw/D6xKU0CD/4b/2mzUwn8Pvl/gD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eKt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C8ED" w14:textId="56907E08" w:rsidR="00953A44" w:rsidRDefault="00953A44" w:rsidP="00953A44">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11488" behindDoc="1" locked="0" layoutInCell="1" allowOverlap="1" wp14:anchorId="06DF1B6A" wp14:editId="382B6FA0">
              <wp:simplePos x="0" y="0"/>
              <wp:positionH relativeFrom="margin">
                <wp:posOffset>-51435</wp:posOffset>
              </wp:positionH>
              <wp:positionV relativeFrom="page">
                <wp:posOffset>963929</wp:posOffset>
              </wp:positionV>
              <wp:extent cx="5687695" cy="0"/>
              <wp:effectExtent l="0" t="0" r="27305" b="25400"/>
              <wp:wrapNone/>
              <wp:docPr id="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7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48B0D" id="Group 10" o:spid="_x0000_s1026" style="position:absolute;margin-left:-4.05pt;margin-top:75.9pt;width:447.85pt;height:0;z-index:-25160499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krsUA&#10;AADbAAAADwAAAGRycy9kb3ducmV2LnhtbESPT0vDQBTE74LfYXlCL9JubOkf0m6LiAVPgqkHj6/Z&#10;1yQ2+zZmX5r027uC0OMwM79hNrvB1epCbag8G3iaJKCIc28rLgx8HvbjFaggyBZrz2TgSgF22/u7&#10;DabW9/xBl0wKFSEcUjRQijSp1iEvyWGY+IY4eiffOpQo20LbFvsId7WeJslCO6w4LpTY0EtJ+Tnr&#10;nAHJ5j9fZ/t67K+Lb57P9t37o3TGjB6G5zUooUFu4f/2mzWwnMHfl/gD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uSu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sidR="00EA1955">
      <w:rPr>
        <w:rFonts w:hint="eastAsia"/>
        <w:noProof/>
        <w:lang w:bidi="ar-SA"/>
      </w:rPr>
      <w:t>4</w:t>
    </w:r>
    <w:r w:rsidR="00EA1955">
      <w:rPr>
        <w:rFonts w:asciiTheme="minorEastAsia" w:eastAsiaTheme="minorEastAsia" w:hAnsiTheme="minorEastAsia" w:hint="eastAsia"/>
        <w:noProof/>
        <w:lang w:bidi="ar-SA"/>
      </w:rPr>
      <w:t>5</w:t>
    </w:r>
  </w:p>
  <w:p w14:paraId="2445050A" w14:textId="77777777" w:rsidR="00953A44" w:rsidRPr="004755A4" w:rsidRDefault="00953A44" w:rsidP="00D97853">
    <w:pPr>
      <w:pStyle w:val="a7"/>
      <w:jc w:val="right"/>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849B" w14:textId="0F726B48" w:rsidR="00712E8A" w:rsidRPr="00602FCA" w:rsidRDefault="00712E8A" w:rsidP="00712E8A">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14</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22752" behindDoc="1" locked="0" layoutInCell="1" allowOverlap="1" wp14:anchorId="2843FE6D" wp14:editId="5384537E">
              <wp:simplePos x="0" y="0"/>
              <wp:positionH relativeFrom="margin">
                <wp:posOffset>-51435</wp:posOffset>
              </wp:positionH>
              <wp:positionV relativeFrom="page">
                <wp:posOffset>949959</wp:posOffset>
              </wp:positionV>
              <wp:extent cx="5687695" cy="0"/>
              <wp:effectExtent l="0" t="0" r="27305" b="25400"/>
              <wp:wrapNone/>
              <wp:docPr id="8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8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62376" id="Group 10" o:spid="_x0000_s1026" style="position:absolute;margin-left:-4.05pt;margin-top:74.8pt;width:447.85pt;height:0;z-index:-25159372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Ef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BeTPEf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SisUA&#10;AADbAAAADwAAAGRycy9kb3ducmV2LnhtbESPT0vDQBTE74LfYXmCF2k3VvqHtNsipQVPgtGDx9fs&#10;a5I2+zbNvjTpt3cFweMwM79hVpvB1epKbag8G3geJ6CIc28rLgx8fe5HC1BBkC3WnsnAjQJs1vd3&#10;K0yt7/mDrpkUKkI4pGigFGlSrUNeksMw9g1x9I6+dShRtoW2LfYR7mo9SZKZdlhxXCixoW1J+Tnr&#10;nAHJppfvs90d+tvsxNOXfff+JJ0xjw/D6xKU0CD/4b/2mzWwmMPvl/gD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JKK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hint="eastAsia"/>
        <w:noProof/>
        <w:szCs w:val="24"/>
        <w:lang w:eastAsia="zh-TW"/>
      </w:rPr>
      <w:t>4</w:t>
    </w:r>
    <w:r w:rsidRPr="00602FCA">
      <w:rPr>
        <w:rFonts w:ascii="Times New Roman" w:hAnsi="Times New Roman" w:cs="Times New Roman"/>
        <w:noProof/>
        <w:szCs w:val="24"/>
        <w:lang w:eastAsia="zh-TW"/>
      </w:rPr>
      <w:t xml:space="preserve"> Comparison of estimation methods of the joint density of a circular and linear variable</w:t>
    </w:r>
  </w:p>
  <w:p w14:paraId="7A1F2A09" w14:textId="12D0D7B0" w:rsidR="00953A44" w:rsidRPr="00712E8A" w:rsidRDefault="00712E8A" w:rsidP="00712E8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21728" behindDoc="1" locked="0" layoutInCell="1" allowOverlap="1" wp14:anchorId="1683F5F2" wp14:editId="5F7F1157">
              <wp:simplePos x="0" y="0"/>
              <wp:positionH relativeFrom="margin">
                <wp:align>left</wp:align>
              </wp:positionH>
              <wp:positionV relativeFrom="page">
                <wp:posOffset>943609</wp:posOffset>
              </wp:positionV>
              <wp:extent cx="5687695" cy="0"/>
              <wp:effectExtent l="0" t="0" r="27305" b="19050"/>
              <wp:wrapNone/>
              <wp:docPr id="8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8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886C0" id="Group 10" o:spid="_x0000_s1026" style="position:absolute;margin-left:0;margin-top:74.3pt;width:447.85pt;height:0;z-index:-251594752;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jY8UA&#10;AADbAAAADwAAAGRycy9kb3ducmV2LnhtbESPQWvCQBSE74X+h+UVeim6qUXR6CpFFHoqNO2hx2f2&#10;mUSzb2P2xcR/3y0Uehxm5htmtRlcra7UhsqzgedxAoo497biwsDX5340BxUE2WLtmQzcKMBmfX+3&#10;wtT6nj/omkmhIoRDigZKkSbVOuQlOQxj3xBH7+hbhxJlW2jbYh/hrtaTJJlphxXHhRIb2paUn7PO&#10;GZBsevk+292hv81OPH3Zd+9P0hnz+DC8LkEJDfIf/mu/WQPzBfx+iT9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6Nj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953A44">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09440" behindDoc="1" locked="0" layoutInCell="1" allowOverlap="1" wp14:anchorId="35216E66" wp14:editId="5E951A04">
              <wp:simplePos x="0" y="0"/>
              <wp:positionH relativeFrom="margin">
                <wp:posOffset>0</wp:posOffset>
              </wp:positionH>
              <wp:positionV relativeFrom="page">
                <wp:posOffset>943610</wp:posOffset>
              </wp:positionV>
              <wp:extent cx="5687695" cy="0"/>
              <wp:effectExtent l="0" t="0" r="27305" b="19050"/>
              <wp:wrapNone/>
              <wp:docPr id="7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7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366B7" id="Group 10" o:spid="_x0000_s1026" style="position:absolute;margin-left:0;margin-top:74.3pt;width:447.85pt;height:0;z-index:-25160704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LCo8klkDAADj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QsUA&#10;AADbAAAADwAAAGRycy9kb3ducmV2LnhtbESPT0vDQBTE74LfYXlCL9JuWukf0m6LSAs9CUYPHl+z&#10;r0ls9m3MvjTpt3cFweMwM79hNrvB1epKbag8G5hOElDEubcVFwY+3g/jFaggyBZrz2TgRgF22/u7&#10;DabW9/xG10wKFSEcUjRQijSp1iEvyWGY+IY4emffOpQo20LbFvsId7WeJclCO6w4LpTY0EtJ+SXr&#10;nAHJ5t+fF7s/9bfFF8+fDt3ro3TGjB6G5zUooUH+w3/tozWwnMLvl/gD9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N9C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0F97" w14:textId="3860F2B4" w:rsidR="00953A44" w:rsidRPr="00602FCA" w:rsidRDefault="00953A44"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14</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17632" behindDoc="1" locked="0" layoutInCell="1" allowOverlap="1" wp14:anchorId="1086659E" wp14:editId="0EF51147">
              <wp:simplePos x="0" y="0"/>
              <wp:positionH relativeFrom="margin">
                <wp:posOffset>-51435</wp:posOffset>
              </wp:positionH>
              <wp:positionV relativeFrom="page">
                <wp:posOffset>949959</wp:posOffset>
              </wp:positionV>
              <wp:extent cx="5687695" cy="0"/>
              <wp:effectExtent l="0" t="0" r="27305" b="25400"/>
              <wp:wrapNone/>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8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2DF42" id="Group 10" o:spid="_x0000_s1026" style="position:absolute;margin-left:-4.05pt;margin-top:74.8pt;width:447.85pt;height:0;z-index:-25159884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5c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Bw4i5c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WvZcQA&#10;AADbAAAADwAAAGRycy9kb3ducmV2LnhtbESPQWvCQBSE70L/w/IKvRTd2KJIdJVSKvRUaPTg8Zl9&#10;JtHs2zT7YuK/7xYKHoeZ+YZZbQZXqyu1ofJsYDpJQBHn3lZcGNjvtuMFqCDIFmvPZOBGATbrh9EK&#10;U+t7/qZrJoWKEA4pGihFmlTrkJfkMEx8Qxy9k28dSpRtoW2LfYS7Wr8kyVw7rDgulNjQe0n5Jeuc&#10;AclmP4eL/Tj2t/mZZ6/b7utZOmOeHoe3JSihQe7h//anNbCYwt+X+AP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Fr2X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hint="eastAsia"/>
        <w:noProof/>
        <w:szCs w:val="24"/>
        <w:lang w:eastAsia="zh-TW"/>
      </w:rPr>
      <w:t>8</w:t>
    </w:r>
    <w:r w:rsidRPr="00602FCA">
      <w:rPr>
        <w:rFonts w:ascii="Times New Roman" w:hAnsi="Times New Roman" w:cs="Times New Roman"/>
        <w:noProof/>
        <w:szCs w:val="24"/>
        <w:lang w:eastAsia="zh-TW"/>
      </w:rPr>
      <w:t xml:space="preserve"> Comparison of estimation methods of the joint density of a circular and linear variable</w:t>
    </w:r>
  </w:p>
  <w:p w14:paraId="2139E83A" w14:textId="77777777" w:rsidR="00953A44" w:rsidRDefault="00953A44" w:rsidP="00C30C4C">
    <w:pPr>
      <w:pStyle w:val="a7"/>
    </w:pPr>
  </w:p>
  <w:p w14:paraId="458EC0C7" w14:textId="77777777" w:rsidR="00953A44" w:rsidRPr="001955FA" w:rsidRDefault="00953A44"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16608" behindDoc="1" locked="0" layoutInCell="1" allowOverlap="1" wp14:anchorId="6AA49114" wp14:editId="465EA6A0">
              <wp:simplePos x="0" y="0"/>
              <wp:positionH relativeFrom="margin">
                <wp:align>left</wp:align>
              </wp:positionH>
              <wp:positionV relativeFrom="page">
                <wp:posOffset>943609</wp:posOffset>
              </wp:positionV>
              <wp:extent cx="5687695" cy="0"/>
              <wp:effectExtent l="0" t="0" r="27305" b="19050"/>
              <wp:wrapNone/>
              <wp:docPr id="8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8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D39C3" id="Group 10" o:spid="_x0000_s1026" style="position:absolute;margin-left:0;margin-top:74.3pt;width:447.85pt;height:0;z-index:-251599872;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HAPpe1kDAADj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UicQA&#10;AADbAAAADwAAAGRycy9kb3ducmV2LnhtbESPQWvCQBSE74X+h+UVeim6saJIdJUiFXoqNHrw+Mw+&#10;k2j2bZp9MfHfdwuFHoeZ+YZZbQZXqxu1ofJsYDJOQBHn3lZcGDjsd6MFqCDIFmvPZOBOATbrx4cV&#10;ptb3/EW3TAoVIRxSNFCKNKnWIS/JYRj7hjh6Z986lCjbQtsW+wh3tX5Nkrl2WHFcKLGhbUn5Neuc&#10;Aclm38erfT/19/mFZ9Nd9/kinTHPT8PbEpTQIP/hv/aHNbCYwu+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lIn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2C83" w14:textId="77777777" w:rsidR="00C30C4C" w:rsidRPr="004755A4" w:rsidRDefault="00C30C4C" w:rsidP="004755A4">
    <w:pPr>
      <w:widowControl w:val="0"/>
      <w:autoSpaceDE w:val="0"/>
      <w:autoSpaceDN w:val="0"/>
      <w:adjustRightInd w:val="0"/>
      <w:spacing w:after="0" w:line="240" w:lineRule="auto"/>
      <w:jc w:val="center"/>
      <w:rPr>
        <w:rFonts w:ascii="Times New Roman" w:hAnsi="Times New Roman" w:cs="Times New Roman"/>
        <w:color w:val="000000"/>
        <w:sz w:val="24"/>
        <w:szCs w:val="24"/>
        <w:lang w:bidi="ar-SA"/>
      </w:rPr>
    </w:pPr>
  </w:p>
  <w:p w14:paraId="2A63872A" w14:textId="2AE15642" w:rsidR="00C30C4C" w:rsidRPr="004755A4" w:rsidRDefault="00C30C4C" w:rsidP="00D97853">
    <w:pPr>
      <w:pStyle w:val="a7"/>
      <w:jc w:val="right"/>
      <w:rPr>
        <w:sz w:val="20"/>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61312" behindDoc="1" locked="0" layoutInCell="1" allowOverlap="1" wp14:anchorId="4BBEB26C" wp14:editId="2CBAE9D4">
              <wp:simplePos x="0" y="0"/>
              <wp:positionH relativeFrom="margin">
                <wp:posOffset>-51435</wp:posOffset>
              </wp:positionH>
              <wp:positionV relativeFrom="page">
                <wp:posOffset>963929</wp:posOffset>
              </wp:positionV>
              <wp:extent cx="5687695" cy="0"/>
              <wp:effectExtent l="0" t="0" r="27305" b="2540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2"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60DBFB2" id="Group 10" o:spid="_x0000_s1026" style="position:absolute;margin-left:-4.05pt;margin-top:75.9pt;width:447.85pt;height:0;z-index:-251655168;mso-wrap-distance-top:-1emu;mso-wrap-distance-bottom:-1emu;mso-position-horizontal-relative:margin;mso-position-vertical-relative:page" coordorigin="1667,2011" coordsize="765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">
              <v:polyline id="Freeform 11" o:spid="_x0000_s1027" style="position:absolute;visibility:visible;mso-wrap-style:square;v-text-anchor:top" points="1667,2011,9320,2011" coordsize="765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3aSVwgAA&#10;ANsAAAAPAAAAZHJzL2Rvd25yZXYueG1sRE9Na8JAEL0L/Q/LFHopuqlFkegqpVToqWDsoccxOybR&#10;7GyanZj477tCwds83uesNoOr1YXaUHk28DJJQBHn3lZcGPjeb8cLUEGQLdaeycCVAmzWD6MVptb3&#10;vKNLJoWKIRxSNFCKNKnWIS/JYZj4hjhyR986lAjbQtsW+xjuaj1Nkrl2WHFsKLGh95Lyc9Y5A5LN&#10;fn/O9uPQX+cnnr1uu69n6Yx5ehzelqCEBrmL/92fNs6fwu2XeIBe/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zdpJXCAAAA2wAAAA8AAAAAAAAAAAAAAAAAlwIAAGRycy9kb3du&#10;cmV2LnhtbFBLBQYAAAAABAAEAPUAAACGAwAAAAA=&#10;" filled="f" strokeweight="5055emu">
                <v:path arrowok="t" o:connecttype="custom" o:connectlocs="0,0;7653,0" o:connectangles="0,0"/>
              </v:polyline>
              <w10:wrap anchorx="margin" anchory="page"/>
            </v:group>
          </w:pict>
        </mc:Fallback>
      </mc:AlternateContent>
    </w:r>
    <w:r w:rsidRPr="00D56AB8">
      <w:rPr>
        <w:rFonts w:ascii="Times New Roman" w:eastAsia="Times New Roman" w:hAnsi="Times New Roman" w:cs="Times New Roman"/>
        <w:noProof/>
        <w:sz w:val="20"/>
        <w:szCs w:val="20"/>
        <w:lang w:eastAsia="zh-TW" w:bidi="ar-SA"/>
      </w:rPr>
      <w:t>Sahana Bhattacharjee and Kishore Kumar Das</w:t>
    </w:r>
    <w:r>
      <w:rPr>
        <w:rFonts w:eastAsia="Times New Roman"/>
        <w:noProof/>
        <w:lang w:eastAsia="zh-TW" w:bidi="ar-SA"/>
      </w:rPr>
      <w:t xml:space="preserve"> </w:t>
    </w:r>
    <w:r>
      <w:rPr>
        <w:rFonts w:ascii="Times New Roman" w:hAnsi="Times New Roman" w:cs="Times New Roman" w:hint="eastAsia"/>
        <w:bCs/>
        <w:color w:val="000000"/>
        <w:szCs w:val="23"/>
        <w:lang w:eastAsia="zh-TW" w:bidi="ar-SA"/>
      </w:rPr>
      <w:t>131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0C7DE" w14:textId="632A41D9" w:rsidR="00953A44" w:rsidRDefault="00953A44" w:rsidP="00953A44">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19680" behindDoc="1" locked="0" layoutInCell="1" allowOverlap="1" wp14:anchorId="1D2F147C" wp14:editId="3231A21A">
              <wp:simplePos x="0" y="0"/>
              <wp:positionH relativeFrom="margin">
                <wp:posOffset>-51435</wp:posOffset>
              </wp:positionH>
              <wp:positionV relativeFrom="page">
                <wp:posOffset>963929</wp:posOffset>
              </wp:positionV>
              <wp:extent cx="5687695" cy="0"/>
              <wp:effectExtent l="0" t="0" r="27305" b="25400"/>
              <wp:wrapNone/>
              <wp:docPr id="8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8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55A5D" id="Group 10" o:spid="_x0000_s1026" style="position:absolute;margin-left:-4.05pt;margin-top:75.9pt;width:447.85pt;height:0;z-index:-25159680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6pZsUA&#10;AADbAAAADwAAAGRycy9kb3ducmV2LnhtbESPQWvCQBSE70L/w/IKXkrdaIlI6ipFFHoqNPbQ42v2&#10;NUnNvo3ZFxP/fbdQ8DjMzDfMeju6Rl2oC7VnA/NZAoq48Lbm0sDH8fC4AhUE2WLjmQxcKcB2czdZ&#10;Y2b9wO90yaVUEcIhQwOVSJtpHYqKHIaZb4mj9+07hxJlV2rb4RDhrtGLJFlqhzXHhQpb2lVUnPLe&#10;GZA8PX+e7P5ruC5/OH069G8P0hszvR9fnkEJjXIL/7dfrYFVCn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qlm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sidR="00EA1955">
      <w:rPr>
        <w:rFonts w:hint="eastAsia"/>
        <w:noProof/>
        <w:lang w:bidi="ar-SA"/>
      </w:rPr>
      <w:t>4</w:t>
    </w:r>
    <w:r w:rsidR="00EA1955" w:rsidRPr="00EA1955">
      <w:rPr>
        <w:rFonts w:hint="eastAsia"/>
        <w:noProof/>
        <w:lang w:bidi="ar-SA"/>
      </w:rPr>
      <w:t>9</w:t>
    </w:r>
  </w:p>
  <w:p w14:paraId="5590558E" w14:textId="77777777" w:rsidR="00953A44" w:rsidRPr="004755A4" w:rsidRDefault="00953A44" w:rsidP="00D97853">
    <w:pPr>
      <w:pStyle w:val="a7"/>
      <w:jc w:val="right"/>
      <w:rPr>
        <w:sz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B45C" w14:textId="25EE2BE7" w:rsidR="003B7AB9" w:rsidRDefault="003B7AB9" w:rsidP="003B7AB9">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53472" behindDoc="1" locked="0" layoutInCell="1" allowOverlap="1" wp14:anchorId="1B089592" wp14:editId="335ECEFE">
              <wp:simplePos x="0" y="0"/>
              <wp:positionH relativeFrom="margin">
                <wp:posOffset>-51435</wp:posOffset>
              </wp:positionH>
              <wp:positionV relativeFrom="page">
                <wp:posOffset>963929</wp:posOffset>
              </wp:positionV>
              <wp:extent cx="5687695" cy="0"/>
              <wp:effectExtent l="0" t="0" r="27305" b="25400"/>
              <wp:wrapNone/>
              <wp:docPr id="5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FEBC0" id="Group 10" o:spid="_x0000_s1026" style="position:absolute;margin-left:-4.05pt;margin-top:75.9pt;width:447.85pt;height:0;z-index:-25156300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e/WA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6FIcUA&#10;AADbAAAADwAAAGRycy9kb3ducmV2LnhtbESPQWvCQBSE74X+h+UJvRTdtBIp0VWKVOip0LSHHp/Z&#10;ZxLNvo3ZFxP/vVso9DjMzDfMajO6Rl2oC7VnA0+zBBRx4W3NpYHvr930BVQQZIuNZzJwpQCb9f3d&#10;CjPrB/6kSy6lihAOGRqoRNpM61BU5DDMfEscvYPvHEqUXalth0OEu0Y/J8lCO6w5LlTY0rai4pT3&#10;zoDk6fnnZN/2w3Vx5HS+6z8epTfmYTK+LkEJjfIf/mu/WwNpCr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oUh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Pr>
        <w:rFonts w:hint="eastAsia"/>
        <w:noProof/>
        <w:lang w:bidi="ar-SA"/>
      </w:rPr>
      <w:t>4</w:t>
    </w:r>
    <w:r w:rsidR="00EA1955" w:rsidRPr="00EA1955">
      <w:rPr>
        <w:rFonts w:hint="eastAsia"/>
        <w:noProof/>
        <w:lang w:bidi="ar-SA"/>
      </w:rPr>
      <w:t>7</w:t>
    </w:r>
  </w:p>
  <w:p w14:paraId="7FAFEC48" w14:textId="77777777" w:rsidR="003B7AB9" w:rsidRPr="004755A4" w:rsidRDefault="003B7AB9" w:rsidP="003B7AB9">
    <w:pPr>
      <w:pStyle w:val="a7"/>
      <w:jc w:val="right"/>
      <w:rPr>
        <w:sz w:val="20"/>
      </w:rPr>
    </w:pPr>
  </w:p>
  <w:p w14:paraId="47C10398" w14:textId="6F86B7F9" w:rsidR="003B7AB9" w:rsidRPr="003B7AB9" w:rsidRDefault="003B7AB9" w:rsidP="003B7AB9">
    <w:pPr>
      <w:pStyle w:val="a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C7C9" w14:textId="0B983EA5" w:rsidR="00712E8A" w:rsidRPr="00602FCA" w:rsidRDefault="00712E8A"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31968" behindDoc="1" locked="0" layoutInCell="1" allowOverlap="1" wp14:anchorId="4110B3D0" wp14:editId="38CEFCAB">
              <wp:simplePos x="0" y="0"/>
              <wp:positionH relativeFrom="margin">
                <wp:posOffset>-51435</wp:posOffset>
              </wp:positionH>
              <wp:positionV relativeFrom="page">
                <wp:posOffset>949959</wp:posOffset>
              </wp:positionV>
              <wp:extent cx="5687695" cy="0"/>
              <wp:effectExtent l="0" t="0" r="27305" b="25400"/>
              <wp:wrapNone/>
              <wp:docPr id="9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9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6F0B3" id="Group 10" o:spid="_x0000_s1026" style="position:absolute;margin-left:-4.05pt;margin-top:74.8pt;width:447.85pt;height:0;z-index:-25158451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DoU1XY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1vsUA&#10;AADbAAAADwAAAGRycy9kb3ducmV2LnhtbESPQWvCQBSE74X+h+UVeim6qUXR6CpFFHoqNO2hx2f2&#10;mUSzb2P2xcR/3y0Uehxm5htmtRlcra7UhsqzgedxAoo497biwsDX5340BxUE2WLtmQzcKMBmfX+3&#10;wtT6nj/omkmhIoRDigZKkSbVOuQlOQxj3xBH7+hbhxJlW2jbYh/hrtaTJJlphxXHhRIb2paUn7PO&#10;GZBsevk+292hv81OPH3Zd+9P0hnz+DC8LkEJDfIf/mu/WQOLBfx+iT9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jW+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noProof/>
        <w:szCs w:val="24"/>
        <w:lang w:eastAsia="zh-TW"/>
      </w:rPr>
      <w:t>5</w:t>
    </w:r>
    <w:r w:rsidR="00EA1955">
      <w:rPr>
        <w:rFonts w:ascii="Times New Roman" w:hAnsi="Times New Roman" w:cs="Times New Roman" w:hint="eastAsia"/>
        <w:noProof/>
        <w:szCs w:val="24"/>
        <w:lang w:eastAsia="zh-TW"/>
      </w:rPr>
      <w:t>2</w:t>
    </w:r>
    <w:r w:rsidRPr="00602FCA">
      <w:rPr>
        <w:rFonts w:ascii="Times New Roman" w:hAnsi="Times New Roman" w:cs="Times New Roman"/>
        <w:noProof/>
        <w:szCs w:val="24"/>
        <w:lang w:eastAsia="zh-TW"/>
      </w:rPr>
      <w:t xml:space="preserve"> Comparison of estimation methods of the joint density of a circular and linear variable</w:t>
    </w:r>
  </w:p>
  <w:p w14:paraId="6A504308" w14:textId="77777777" w:rsidR="00712E8A" w:rsidRDefault="00712E8A" w:rsidP="00C30C4C">
    <w:pPr>
      <w:pStyle w:val="a7"/>
    </w:pPr>
  </w:p>
  <w:p w14:paraId="24288205" w14:textId="77777777" w:rsidR="00712E8A" w:rsidRPr="001955FA" w:rsidRDefault="00712E8A"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30944" behindDoc="1" locked="0" layoutInCell="1" allowOverlap="1" wp14:anchorId="77BFF83F" wp14:editId="1AA377B5">
              <wp:simplePos x="0" y="0"/>
              <wp:positionH relativeFrom="margin">
                <wp:align>left</wp:align>
              </wp:positionH>
              <wp:positionV relativeFrom="page">
                <wp:posOffset>943609</wp:posOffset>
              </wp:positionV>
              <wp:extent cx="5687695" cy="0"/>
              <wp:effectExtent l="0" t="0" r="27305" b="19050"/>
              <wp:wrapNone/>
              <wp:docPr id="10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0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50A0C" id="Group 10" o:spid="_x0000_s1026" style="position:absolute;margin-left:0;margin-top:74.3pt;width:447.85pt;height:0;z-index:-251585536;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cc+UtlkDAADl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r0MMA&#10;AADcAAAADwAAAGRycy9kb3ducmV2LnhtbERPTWvCQBC9C/0PyxS8lLrRopToKlIq9FQw9tDjmJ0m&#10;qdnZmJ2Y+O+7QsHbPN7nrDaDq9WF2lB5NjCdJKCIc28rLgx8HXbPr6CCIFusPZOBKwXYrB9GK0yt&#10;73lPl0wKFUM4pGigFGlSrUNeksMw8Q1x5H5861AibAttW+xjuKv1LEkW2mHFsaHEht5Kyk9Z5wxI&#10;Nj9/n+z7sb8ufnn+sus+n6QzZvw4bJeghAa5i//dHzbOT6ZweyZe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vr0MMAAADc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4374" w14:textId="7B3B0DD5" w:rsidR="00712E8A" w:rsidRDefault="00712E8A" w:rsidP="00953A44">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28896" behindDoc="1" locked="0" layoutInCell="1" allowOverlap="1" wp14:anchorId="1D9BB603" wp14:editId="79A25C8A">
              <wp:simplePos x="0" y="0"/>
              <wp:positionH relativeFrom="margin">
                <wp:posOffset>-51435</wp:posOffset>
              </wp:positionH>
              <wp:positionV relativeFrom="page">
                <wp:posOffset>963929</wp:posOffset>
              </wp:positionV>
              <wp:extent cx="5687695" cy="0"/>
              <wp:effectExtent l="0" t="0" r="27305" b="25400"/>
              <wp:wrapNone/>
              <wp:docPr id="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9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DFBB8" id="Group 10" o:spid="_x0000_s1026" style="position:absolute;margin-left:-4.05pt;margin-top:75.9pt;width:447.85pt;height:0;z-index:-25158758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pg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EV8UA&#10;AADbAAAADwAAAGRycy9kb3ducmV2LnhtbESPT0vDQBTE74LfYXkFL9JurPRf7LZIseBJMHro8TX7&#10;TNJm38bsS5N+e1cQPA4z8xtmvR1crS7UhsqzgYdJAoo497biwsDnx368BBUE2WLtmQxcKcB2c3uz&#10;xtT6nt/pkkmhIoRDigZKkSbVOuQlOQwT3xBH78u3DiXKttC2xT7CXa2nSTLXDiuOCyU2tCspP2ed&#10;MyDZ7Ptwti/H/jo/8exx373dS2fM3Wh4fgIlNMh/+K/9ag2sFvD7Jf4A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QRX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sidR="00EA1955" w:rsidRPr="00EA1955">
      <w:rPr>
        <w:rFonts w:hint="eastAsia"/>
        <w:noProof/>
        <w:lang w:bidi="ar-SA"/>
      </w:rPr>
      <w:t>51</w:t>
    </w:r>
  </w:p>
  <w:p w14:paraId="26DD94A1" w14:textId="77777777" w:rsidR="00712E8A" w:rsidRPr="004755A4" w:rsidRDefault="00712E8A" w:rsidP="00D97853">
    <w:pPr>
      <w:pStyle w:val="a7"/>
      <w:jc w:val="right"/>
      <w:rPr>
        <w:sz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D1B1C" w14:textId="138B407C" w:rsidR="003B7AB9" w:rsidRPr="00602FCA" w:rsidRDefault="00EA1955" w:rsidP="003B7AB9">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150</w:t>
    </w:r>
    <w:r w:rsidR="003B7AB9"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56544" behindDoc="1" locked="0" layoutInCell="1" allowOverlap="1" wp14:anchorId="6052F62F" wp14:editId="69BB654E">
              <wp:simplePos x="0" y="0"/>
              <wp:positionH relativeFrom="margin">
                <wp:posOffset>-51435</wp:posOffset>
              </wp:positionH>
              <wp:positionV relativeFrom="page">
                <wp:posOffset>949959</wp:posOffset>
              </wp:positionV>
              <wp:extent cx="5687695" cy="0"/>
              <wp:effectExtent l="0" t="0" r="27305" b="25400"/>
              <wp:wrapNone/>
              <wp:docPr id="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5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BD213" id="Group 10" o:spid="_x0000_s1026" style="position:absolute;margin-left:-4.05pt;margin-top:74.8pt;width:447.85pt;height:0;z-index:-25155993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W1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ASNdW1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zcUA&#10;AADbAAAADwAAAGRycy9kb3ducmV2LnhtbESPQUvDQBSE7wX/w/IEL8VutKRK7LaIWPBUaPTg8Zl9&#10;JrHZtzH70qT/vlso9DjMzDfMcj26Rh2oC7VnAw+zBBRx4W3NpYGvz839M6ggyBYbz2TgSAHWq5vJ&#10;EjPrB97RIZdSRQiHDA1UIm2mdSgqchhmviWO3q/vHEqUXalth0OEu0Y/JslCO6w5LlTY0ltFxT7v&#10;nQHJ0//vvX3/GY6LP07nm347ld6Yu9vx9QWU0CjX8KX9YQ2kT3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L7N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3B7AB9" w:rsidRPr="00602FCA">
      <w:rPr>
        <w:rFonts w:ascii="Times New Roman" w:hAnsi="Times New Roman" w:cs="Times New Roman"/>
        <w:noProof/>
        <w:szCs w:val="24"/>
        <w:lang w:eastAsia="zh-TW"/>
      </w:rPr>
      <w:t xml:space="preserve"> Comparison of estimation methods of the joint density of a circular and linear variable</w:t>
    </w:r>
  </w:p>
  <w:p w14:paraId="7575F2FC" w14:textId="77777777" w:rsidR="003B7AB9" w:rsidRDefault="003B7AB9" w:rsidP="003B7AB9">
    <w:pPr>
      <w:pStyle w:val="a7"/>
    </w:pPr>
  </w:p>
  <w:p w14:paraId="0215829B" w14:textId="7942B5B1" w:rsidR="00712E8A" w:rsidRPr="003B7AB9" w:rsidRDefault="003B7AB9" w:rsidP="003B7AB9">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55520" behindDoc="1" locked="0" layoutInCell="1" allowOverlap="1" wp14:anchorId="552A4151" wp14:editId="5118B46A">
              <wp:simplePos x="0" y="0"/>
              <wp:positionH relativeFrom="margin">
                <wp:align>left</wp:align>
              </wp:positionH>
              <wp:positionV relativeFrom="page">
                <wp:posOffset>943609</wp:posOffset>
              </wp:positionV>
              <wp:extent cx="5687695" cy="0"/>
              <wp:effectExtent l="0" t="0" r="27305" b="19050"/>
              <wp:wrapNone/>
              <wp:docPr id="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2D6DD" id="Group 10" o:spid="_x0000_s1026" style="position:absolute;margin-left:0;margin-top:74.3pt;width:447.85pt;height:0;z-index:-251560960;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yif6pFkDAADj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PJMUA&#10;AADbAAAADwAAAGRycy9kb3ducmV2LnhtbESPQUvDQBSE7wX/w/IEL8VutKRo7LaIWPBUaPTg8Zl9&#10;JrHZtzH70qT/vlso9DjMzDfMcj26Rh2oC7VnAw+zBBRx4W3NpYGvz839E6ggyBYbz2TgSAHWq5vJ&#10;EjPrB97RIZdSRQiHDA1UIm2mdSgqchhmviWO3q/vHEqUXalth0OEu0Y/JslCO6w5LlTY0ltFxT7v&#10;nQHJ0//vvX3/GY6LP07nm347ld6Yu9vx9QWU0CjX8KX9YQ2kz3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48k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D6A3" w14:textId="329211CD" w:rsidR="00712E8A" w:rsidRPr="00712E8A" w:rsidRDefault="00712E8A" w:rsidP="00712E8A">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38112" behindDoc="1" locked="0" layoutInCell="1" allowOverlap="1" wp14:anchorId="37D663C3" wp14:editId="36BDF586">
              <wp:simplePos x="0" y="0"/>
              <wp:positionH relativeFrom="margin">
                <wp:posOffset>-51435</wp:posOffset>
              </wp:positionH>
              <wp:positionV relativeFrom="page">
                <wp:posOffset>949959</wp:posOffset>
              </wp:positionV>
              <wp:extent cx="5687695" cy="0"/>
              <wp:effectExtent l="0" t="0" r="27305" b="25400"/>
              <wp:wrapNone/>
              <wp:docPr id="10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10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85E9F" id="Group 10" o:spid="_x0000_s1026" style="position:absolute;margin-left:-4.05pt;margin-top:74.8pt;width:447.85pt;height:0;z-index:-25157836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C84qAiUAMAAOI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3n1sMA&#10;AADcAAAADwAAAGRycy9kb3ducmV2LnhtbERPTWvCQBC9F/oflin0UnRTi6Kpq5Si0FOh0YPHMTsm&#10;qdnZNDsx8d93CwVv83ifs1wPrlYXakPl2cDzOAFFnHtbcWFgv9uO5qCCIFusPZOBKwVYr+7vlpha&#10;3/MXXTIpVAzhkKKBUqRJtQ55SQ7D2DfEkTv51qFE2BbattjHcFfrSZLMtMOKY0OJDb2XlJ+zzhmQ&#10;bPpzONvNsb/Ovnn6su0+n6Qz5vFheHsFJTTITfzv/rBxfrKAv2fiB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3n1sMAAADc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noProof/>
        <w:szCs w:val="24"/>
        <w:lang w:eastAsia="zh-TW"/>
      </w:rPr>
      <w:t>5</w:t>
    </w:r>
    <w:r w:rsidR="00EA1955">
      <w:rPr>
        <w:rFonts w:ascii="Times New Roman" w:hAnsi="Times New Roman" w:cs="Times New Roman" w:hint="eastAsia"/>
        <w:noProof/>
        <w:szCs w:val="24"/>
        <w:lang w:eastAsia="zh-TW"/>
      </w:rPr>
      <w:t>4</w:t>
    </w:r>
    <w:r w:rsidRPr="00602FCA">
      <w:rPr>
        <w:rFonts w:ascii="Times New Roman" w:hAnsi="Times New Roman" w:cs="Times New Roman"/>
        <w:noProof/>
        <w:szCs w:val="24"/>
        <w:lang w:eastAsia="zh-TW"/>
      </w:rPr>
      <w:t xml:space="preserve"> Comparison of estimation methods of the joint density of</w:t>
    </w:r>
    <w:r>
      <w:rPr>
        <w:rFonts w:ascii="Times New Roman" w:hAnsi="Times New Roman" w:cs="Times New Roman"/>
        <w:noProof/>
        <w:szCs w:val="24"/>
        <w:lang w:eastAsia="zh-TW"/>
      </w:rPr>
      <w:t xml:space="preserve"> a circular and linear variable</w:t>
    </w:r>
  </w:p>
  <w:p w14:paraId="4B27257F" w14:textId="77777777" w:rsidR="00712E8A" w:rsidRPr="001955FA" w:rsidRDefault="00712E8A"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37088" behindDoc="1" locked="0" layoutInCell="1" allowOverlap="1" wp14:anchorId="3080ECAC" wp14:editId="5D0457E7">
              <wp:simplePos x="0" y="0"/>
              <wp:positionH relativeFrom="margin">
                <wp:align>left</wp:align>
              </wp:positionH>
              <wp:positionV relativeFrom="page">
                <wp:posOffset>943609</wp:posOffset>
              </wp:positionV>
              <wp:extent cx="5687695" cy="0"/>
              <wp:effectExtent l="0" t="0" r="27305" b="19050"/>
              <wp:wrapNone/>
              <wp:docPr id="1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1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8BF82" id="Group 10" o:spid="_x0000_s1026" style="position:absolute;margin-left:0;margin-top:74.3pt;width:447.85pt;height:0;z-index:-251579392;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AArRdFkDAADl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9DcMA&#10;AADcAAAADwAAAGRycy9kb3ducmV2LnhtbERPTWvCQBC9F/oflil4KXUTi1JSVymi4Ekw9tDjNDtN&#10;UrOzaXZi4r/vCoXe5vE+Z7keXaMu1IXas4F0moAiLrytuTTwfto9vYAKgmyx8UwGrhRgvbq/W2Jm&#10;/cBHuuRSqhjCIUMDlUibaR2KihyGqW+JI/flO4cSYVdq2+EQw12jZ0my0A5rjg0VtrSpqDjnvTMg&#10;+fzn42y3n8N18c3z511/eJTemMnD+PYKSmiUf/Gfe2/j/DSF2zPx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J9DcMAAADc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E68E" w14:textId="721F8145" w:rsidR="00712E8A" w:rsidRDefault="00712E8A" w:rsidP="00953A44">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40160" behindDoc="1" locked="0" layoutInCell="1" allowOverlap="1" wp14:anchorId="44826E84" wp14:editId="5AD6A6A0">
              <wp:simplePos x="0" y="0"/>
              <wp:positionH relativeFrom="margin">
                <wp:posOffset>-51435</wp:posOffset>
              </wp:positionH>
              <wp:positionV relativeFrom="page">
                <wp:posOffset>963929</wp:posOffset>
              </wp:positionV>
              <wp:extent cx="5687695" cy="0"/>
              <wp:effectExtent l="0" t="0" r="27305" b="25400"/>
              <wp:wrapNone/>
              <wp:docPr id="1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1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A799F" id="Group 10" o:spid="_x0000_s1026" style="position:absolute;margin-left:-4.05pt;margin-top:75.9pt;width:447.85pt;height:0;z-index:-25157632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G4cMA&#10;AADcAAAADwAAAGRycy9kb3ducmV2LnhtbERPTWvCQBC9F/oflhG8FN1YUUp0lSIVPBWa9tDjmB2T&#10;aHY2Zicm/vtuodDbPN7nrLeDq9WN2lB5NjCbJqCIc28rLgx8fe4nL6CCIFusPZOBOwXYbh4f1pha&#10;3/MH3TIpVAzhkKKBUqRJtQ55SQ7D1DfEkTv51qFE2BbattjHcFfr5yRZaocVx4YSG9qVlF+yzhmQ&#10;bHH9vti3Y39fnnkx33fvT9IZMx4NrytQQoP8i//cBxvnz+bw+0y8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xG4cMAAADc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sidR="00EA1955">
      <w:rPr>
        <w:rFonts w:hint="eastAsia"/>
        <w:noProof/>
        <w:lang w:bidi="ar-SA"/>
      </w:rPr>
      <w:t>5</w:t>
    </w:r>
    <w:r w:rsidR="00EA1955" w:rsidRPr="00EA1955">
      <w:rPr>
        <w:rFonts w:hint="eastAsia"/>
        <w:noProof/>
        <w:lang w:bidi="ar-SA"/>
      </w:rPr>
      <w:t>5</w:t>
    </w:r>
  </w:p>
  <w:p w14:paraId="1D399128" w14:textId="77777777" w:rsidR="00712E8A" w:rsidRPr="004755A4" w:rsidRDefault="00712E8A" w:rsidP="00D97853">
    <w:pPr>
      <w:pStyle w:val="a7"/>
      <w:jc w:val="right"/>
      <w:rPr>
        <w:sz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39834" w14:textId="426FE2C2" w:rsidR="003B7AB9" w:rsidRDefault="003B7AB9" w:rsidP="003B7AB9">
    <w:pPr>
      <w:pStyle w:val="JDS"/>
      <w:ind w:left="42" w:right="337"/>
      <w:jc w:val="right"/>
      <w:rPr>
        <w:bCs/>
        <w:color w:val="000000"/>
        <w:szCs w:val="23"/>
        <w:lang w:bidi="ar-SA"/>
      </w:rPr>
    </w:pPr>
    <w:r>
      <w:rPr>
        <w:noProof/>
        <w:lang w:bidi="ar-SA"/>
      </w:rPr>
      <mc:AlternateContent>
        <mc:Choice Requires="wpg">
          <w:drawing>
            <wp:anchor distT="4294967295" distB="4294967295" distL="114300" distR="114300" simplePos="0" relativeHeight="251758592" behindDoc="1" locked="0" layoutInCell="1" allowOverlap="1" wp14:anchorId="630476EE" wp14:editId="3D5373FC">
              <wp:simplePos x="0" y="0"/>
              <wp:positionH relativeFrom="margin">
                <wp:posOffset>-51435</wp:posOffset>
              </wp:positionH>
              <wp:positionV relativeFrom="page">
                <wp:posOffset>963929</wp:posOffset>
              </wp:positionV>
              <wp:extent cx="5687695" cy="0"/>
              <wp:effectExtent l="0" t="0" r="27305" b="25400"/>
              <wp:wrapNone/>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F69EF" id="Group 10" o:spid="_x0000_s1026" style="position:absolute;margin-left:-4.05pt;margin-top:75.9pt;width:447.85pt;height:0;z-index:-25155788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KN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0cMUA&#10;AADbAAAADwAAAGRycy9kb3ducmV2LnhtbESPQUvDQBSE7wX/w/IEL8VuqjRK7LYUseBJaNqDx2f2&#10;mcRm38bsS5P+e1co9DjMzDfMcj26Rp2oC7VnA/NZAoq48Lbm0sBhv71/BhUE2WLjmQycKcB6dTNZ&#10;Ymb9wDs65VKqCOGQoYFKpM20DkVFDsPMt8TR+/adQ4myK7XtcIhw1+iHJEm1w5rjQoUtvVZUHPPe&#10;GZB88ft5tG9fwzn94cXjtv+YSm/M3e24eQElNMo1fGm/WwPpE/x/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Rw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Pr>
        <w:rFonts w:hint="eastAsia"/>
        <w:bCs/>
        <w:color w:val="000000"/>
        <w:szCs w:val="23"/>
        <w:lang w:bidi="ar-SA"/>
      </w:rPr>
      <w:t>1</w:t>
    </w:r>
    <w:r w:rsidR="00EA1955">
      <w:rPr>
        <w:rFonts w:hint="eastAsia"/>
        <w:noProof/>
        <w:lang w:bidi="ar-SA"/>
      </w:rPr>
      <w:t>5</w:t>
    </w:r>
    <w:r w:rsidR="00EA1955" w:rsidRPr="00EA1955">
      <w:rPr>
        <w:rFonts w:hint="eastAsia"/>
        <w:noProof/>
        <w:lang w:bidi="ar-SA"/>
      </w:rPr>
      <w:t>3</w:t>
    </w:r>
  </w:p>
  <w:p w14:paraId="0C52E413" w14:textId="77777777" w:rsidR="003B7AB9" w:rsidRPr="004755A4" w:rsidRDefault="003B7AB9" w:rsidP="003B7AB9">
    <w:pPr>
      <w:pStyle w:val="a7"/>
      <w:jc w:val="right"/>
      <w:rPr>
        <w:sz w:val="20"/>
      </w:rPr>
    </w:pPr>
  </w:p>
  <w:p w14:paraId="7CC35AD8" w14:textId="45955720" w:rsidR="00712E8A" w:rsidRPr="001955FA" w:rsidRDefault="00712E8A" w:rsidP="00712E8A">
    <w:pPr>
      <w:pStyle w:val="a7"/>
      <w:adjustRightInd w:val="0"/>
      <w:snapToGrid w:val="0"/>
      <w:rPr>
        <w:rFonts w:ascii="Times New Roman" w:hAnsi="Times New Roman" w:cs="Times New Roman"/>
        <w:noProof/>
        <w:szCs w:val="24"/>
        <w:lang w:eastAsia="zh-TW"/>
      </w:rPr>
    </w:pPr>
  </w:p>
  <w:p w14:paraId="5EE3D167" w14:textId="40D296BF" w:rsidR="00712E8A" w:rsidRPr="00712E8A" w:rsidRDefault="00712E8A" w:rsidP="00712E8A">
    <w:pPr>
      <w:pStyle w:val="a7"/>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05D2" w14:textId="25B623B7" w:rsidR="00712E8A" w:rsidRPr="001955FA" w:rsidRDefault="00712E8A" w:rsidP="00712E8A">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749376" behindDoc="1" locked="0" layoutInCell="1" allowOverlap="1" wp14:anchorId="675CEAD4" wp14:editId="72A9B3F5">
              <wp:simplePos x="0" y="0"/>
              <wp:positionH relativeFrom="margin">
                <wp:posOffset>-51435</wp:posOffset>
              </wp:positionH>
              <wp:positionV relativeFrom="page">
                <wp:posOffset>949959</wp:posOffset>
              </wp:positionV>
              <wp:extent cx="5687695" cy="0"/>
              <wp:effectExtent l="0" t="0" r="27305" b="25400"/>
              <wp:wrapNone/>
              <wp:docPr id="1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12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EC9F4" id="Group 10" o:spid="_x0000_s1026" style="position:absolute;margin-left:-4.05pt;margin-top:74.8pt;width:447.85pt;height:0;z-index:-25156710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MXMMA&#10;AADcAAAADwAAAGRycy9kb3ducmV2LnhtbERPTWvCQBC9F/oflhF6KbqpopToKkUq9FRo9NDjmB2T&#10;aHY2Zicm/vtuodDbPN7nrDaDq9WN2lB5NvAySUAR595WXBg47HfjV1BBkC3WnsnAnQJs1o8PK0yt&#10;7/mLbpkUKoZwSNFAKdKkWoe8JIdh4hviyJ1861AibAttW+xjuKv1NEkW2mHFsaHEhrYl5ZescwYk&#10;m1+/L/b92N8XZ57Pdt3ns3TGPI2GtyUooUH+xX/uDxvnT2fw+0y8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CMXMMAAADc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sidR="00EA1955">
      <w:rPr>
        <w:rFonts w:ascii="Times New Roman" w:hAnsi="Times New Roman" w:cs="Times New Roman"/>
        <w:noProof/>
        <w:szCs w:val="24"/>
        <w:lang w:eastAsia="zh-TW"/>
      </w:rPr>
      <w:t>5</w:t>
    </w:r>
    <w:r w:rsidR="00EA1955">
      <w:rPr>
        <w:rFonts w:ascii="Times New Roman" w:hAnsi="Times New Roman" w:cs="Times New Roman" w:hint="eastAsia"/>
        <w:noProof/>
        <w:szCs w:val="24"/>
        <w:lang w:eastAsia="zh-TW"/>
      </w:rPr>
      <w:t>6</w:t>
    </w:r>
    <w:bookmarkStart w:id="0" w:name="_GoBack"/>
    <w:bookmarkEnd w:id="0"/>
    <w:r w:rsidRPr="00602FCA">
      <w:rPr>
        <w:rFonts w:ascii="Times New Roman" w:hAnsi="Times New Roman" w:cs="Times New Roman"/>
        <w:noProof/>
        <w:szCs w:val="24"/>
        <w:lang w:eastAsia="zh-TW"/>
      </w:rPr>
      <w:t xml:space="preserve"> Comparison of estimation methods of the joint density of</w:t>
    </w:r>
    <w:r>
      <w:rPr>
        <w:rFonts w:ascii="Times New Roman" w:hAnsi="Times New Roman" w:cs="Times New Roman"/>
        <w:noProof/>
        <w:szCs w:val="24"/>
        <w:lang w:eastAsia="zh-TW"/>
      </w:rPr>
      <w:t xml:space="preserve"> a circular and linear variable</w:t>
    </w: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748352" behindDoc="1" locked="0" layoutInCell="1" allowOverlap="1" wp14:anchorId="7369C240" wp14:editId="3B4E0205">
              <wp:simplePos x="0" y="0"/>
              <wp:positionH relativeFrom="margin">
                <wp:align>left</wp:align>
              </wp:positionH>
              <wp:positionV relativeFrom="page">
                <wp:posOffset>943609</wp:posOffset>
              </wp:positionV>
              <wp:extent cx="5687695" cy="0"/>
              <wp:effectExtent l="0" t="0" r="27305" b="19050"/>
              <wp:wrapNone/>
              <wp:docPr id="1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2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6ABDC" id="Group 10" o:spid="_x0000_s1026" style="position:absolute;margin-left:0;margin-top:74.3pt;width:447.85pt;height:0;z-index:-251568128;mso-wrap-distance-top:-3e-5mm;mso-wrap-distance-bottom:-3e-5mm;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xs8MA&#10;AADcAAAADwAAAGRycy9kb3ducmV2LnhtbERPTWvCQBC9C/0PyxS8lLqpEimpq5Si4Elo7KHHaXaa&#10;pGZn0+zExH/vFgre5vE+Z7UZXaPO1IXas4GnWQKKuPC25tLAx3H3+AwqCLLFxjMZuFCAzfpussLM&#10;+oHf6ZxLqWIIhwwNVCJtpnUoKnIYZr4ljty37xxKhF2pbYdDDHeNnifJUjusOTZU2NJbRcUp750B&#10;ydPfz5Pdfg2X5Q+ni11/eJDemOn9+PoCSmiUm/jfvbdx/jyFv2fiBX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Wxs8MAAADc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p>
  <w:p w14:paraId="1C4A3EEE" w14:textId="77777777" w:rsidR="00712E8A" w:rsidRPr="00712E8A" w:rsidRDefault="00712E8A" w:rsidP="00712E8A">
    <w:pPr>
      <w:pStyle w:val="a7"/>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7AA43" w14:textId="77777777" w:rsidR="00712E8A" w:rsidRPr="00712E8A" w:rsidRDefault="00712E8A" w:rsidP="00712E8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6548" w14:textId="44CC06C1" w:rsidR="00C30C4C" w:rsidRDefault="00C30C4C">
    <w:pPr>
      <w:pStyle w:val="a7"/>
    </w:pPr>
    <w:r>
      <w:rPr>
        <w:rFonts w:ascii="CMR9" w:hAnsi="CMR9" w:cs="CMR9"/>
        <w:sz w:val="18"/>
        <w:szCs w:val="18"/>
        <w:lang w:bidi="ar-SA"/>
      </w:rPr>
      <w:t xml:space="preserve">Journal of Data Science </w:t>
    </w:r>
    <w:r>
      <w:rPr>
        <w:rFonts w:ascii="CMBX9" w:hAnsi="CMBX9" w:cs="CMBX9"/>
        <w:sz w:val="18"/>
        <w:szCs w:val="18"/>
        <w:lang w:bidi="ar-SA"/>
      </w:rPr>
      <w:t>1</w:t>
    </w:r>
    <w:r>
      <w:rPr>
        <w:rFonts w:ascii="CMBX9" w:hAnsi="CMBX9" w:cs="CMBX9" w:hint="eastAsia"/>
        <w:sz w:val="18"/>
        <w:szCs w:val="18"/>
        <w:lang w:eastAsia="zh-TW" w:bidi="ar-SA"/>
      </w:rPr>
      <w:t>5</w:t>
    </w:r>
    <w:r>
      <w:rPr>
        <w:rFonts w:ascii="CMR9" w:hAnsi="CMR9" w:cs="CMR9"/>
        <w:sz w:val="18"/>
        <w:szCs w:val="18"/>
        <w:lang w:bidi="ar-SA"/>
      </w:rPr>
      <w:t>(201</w:t>
    </w:r>
    <w:r>
      <w:rPr>
        <w:rFonts w:ascii="CMR9" w:hAnsi="CMR9" w:cs="CMR9" w:hint="eastAsia"/>
        <w:sz w:val="18"/>
        <w:szCs w:val="18"/>
        <w:lang w:eastAsia="zh-TW" w:bidi="ar-SA"/>
      </w:rPr>
      <w:t>7</w:t>
    </w:r>
    <w:r>
      <w:rPr>
        <w:rFonts w:ascii="CMR9" w:hAnsi="CMR9" w:cs="CMR9"/>
        <w:sz w:val="18"/>
        <w:szCs w:val="18"/>
        <w:lang w:bidi="ar-SA"/>
      </w:rPr>
      <w:t>), 1</w:t>
    </w:r>
    <w:r w:rsidR="00EA1955">
      <w:rPr>
        <w:rFonts w:ascii="CMR9" w:hAnsi="CMR9" w:cs="CMR9" w:hint="eastAsia"/>
        <w:sz w:val="18"/>
        <w:szCs w:val="18"/>
        <w:lang w:eastAsia="zh-TW" w:bidi="ar-SA"/>
      </w:rPr>
      <w:t>31-156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40B8C" w14:textId="408AED36" w:rsidR="00C30C4C" w:rsidRPr="00602FCA" w:rsidRDefault="00EA1955" w:rsidP="00440C41">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134</w:t>
    </w:r>
    <w:r w:rsidR="00C30C4C"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669504" behindDoc="1" locked="0" layoutInCell="1" allowOverlap="1" wp14:anchorId="55C60D0B" wp14:editId="29EF4739">
              <wp:simplePos x="0" y="0"/>
              <wp:positionH relativeFrom="margin">
                <wp:posOffset>-51435</wp:posOffset>
              </wp:positionH>
              <wp:positionV relativeFrom="page">
                <wp:posOffset>949959</wp:posOffset>
              </wp:positionV>
              <wp:extent cx="5687695" cy="0"/>
              <wp:effectExtent l="0" t="0" r="27305" b="2540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41761" id="Group 10" o:spid="_x0000_s1026" style="position:absolute;margin-left:-4.05pt;margin-top:74.8pt;width:447.85pt;height:0;z-index:-25164697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qn8UA&#10;AADaAAAADwAAAGRycy9kb3ducmV2LnhtbESPT0vDQBTE74LfYXmCF2k3VvqH2G0RacGTYNpDj6/Z&#10;1yQ2+zZmX5r027uC0OMwM79hluvB1epCbag8G3geJ6CIc28rLgzsd9vRAlQQZIu1ZzJwpQDr1f3d&#10;ElPre/6iSyaFihAOKRooRZpU65CX5DCMfUMcvZNvHUqUbaFti32Eu1pPkmSmHVYcF0ps6L2k/Jx1&#10;zoBk05/D2W6O/XX2zdOXbff5JJ0xjw/D2ysooUFu4f/2hzUwh78r8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qfxQAAANo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C30C4C" w:rsidRPr="00602FCA">
      <w:rPr>
        <w:rFonts w:ascii="Times New Roman" w:hAnsi="Times New Roman" w:cs="Times New Roman"/>
        <w:noProof/>
        <w:szCs w:val="24"/>
        <w:lang w:eastAsia="zh-TW"/>
      </w:rPr>
      <w:t xml:space="preserve"> Comparison of estimation methods of the joint density of a circular and linear variable</w:t>
    </w:r>
  </w:p>
  <w:p w14:paraId="1B9BF797" w14:textId="77777777" w:rsidR="00C30C4C" w:rsidRDefault="00C30C4C">
    <w:pPr>
      <w:pStyle w:val="a7"/>
    </w:pPr>
  </w:p>
  <w:p w14:paraId="49762DC0" w14:textId="77777777" w:rsidR="00C30C4C" w:rsidRPr="001955FA" w:rsidRDefault="00C30C4C"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70528" behindDoc="1" locked="0" layoutInCell="1" allowOverlap="1" wp14:anchorId="5B8C2295" wp14:editId="2A1795E8">
              <wp:simplePos x="0" y="0"/>
              <wp:positionH relativeFrom="margin">
                <wp:posOffset>0</wp:posOffset>
              </wp:positionH>
              <wp:positionV relativeFrom="page">
                <wp:posOffset>943610</wp:posOffset>
              </wp:positionV>
              <wp:extent cx="5687695" cy="0"/>
              <wp:effectExtent l="0" t="0" r="27305" b="2540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1BA9B" id="Group 10" o:spid="_x0000_s1026" style="position:absolute;margin-left:0;margin-top:74.3pt;width:447.85pt;height:0;z-index:-25164595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VUWgMAAOI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BDsIA&#10;AADbAAAADwAAAGRycy9kb3ducmV2LnhtbERPTWvCQBC9F/oflin0UnRjRZHoKkUq9CQ09tDjmB2T&#10;aHY2zU5M/PduodDbPN7nrDaDq9WV2lB5NjAZJ6CIc28rLgx8HXajBaggyBZrz2TgRgE268eHFabW&#10;9/xJ10wKFUM4pGigFGlSrUNeksMw9g1x5E6+dSgRtoW2LfYx3NX6NUnm2mHFsaHEhrYl5ZescwYk&#10;m/18X+z7sb/Nzzyb7rr9i3TGPD8Nb0tQQoP8i//cHzbOn8LvL/EAv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QEOwgAAANsAAAAPAAAAAAAAAAAAAAAAAJgCAABkcnMvZG93&#10;bnJldi54bWxQSwUGAAAAAAQABAD1AAAAhwMAAAAA&#10;" path="m,l7653,e" filled="f" strokeweight=".14042mm">
                <v:path arrowok="t" o:connecttype="custom" o:connectlocs="0,0;7653,0" o:connectangles="0,0"/>
              </v:shape>
              <w10:wrap anchorx="margin"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0B9F0" w14:textId="77777777" w:rsidR="00C30C4C" w:rsidRPr="004755A4" w:rsidRDefault="00C30C4C" w:rsidP="004755A4">
    <w:pPr>
      <w:widowControl w:val="0"/>
      <w:autoSpaceDE w:val="0"/>
      <w:autoSpaceDN w:val="0"/>
      <w:adjustRightInd w:val="0"/>
      <w:spacing w:after="0" w:line="240" w:lineRule="auto"/>
      <w:jc w:val="center"/>
      <w:rPr>
        <w:rFonts w:ascii="Times New Roman" w:hAnsi="Times New Roman" w:cs="Times New Roman"/>
        <w:color w:val="000000"/>
        <w:sz w:val="24"/>
        <w:szCs w:val="24"/>
        <w:lang w:bidi="ar-SA"/>
      </w:rPr>
    </w:pPr>
  </w:p>
  <w:p w14:paraId="6AEA0773" w14:textId="25507AB5" w:rsidR="00C30C4C" w:rsidRPr="004755A4" w:rsidRDefault="00C30C4C" w:rsidP="00D97853">
    <w:pPr>
      <w:pStyle w:val="a7"/>
      <w:jc w:val="right"/>
      <w:rPr>
        <w:sz w:val="20"/>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72576" behindDoc="1" locked="0" layoutInCell="1" allowOverlap="1" wp14:anchorId="2F2CA9C2" wp14:editId="5F794F5E">
              <wp:simplePos x="0" y="0"/>
              <wp:positionH relativeFrom="margin">
                <wp:posOffset>-51435</wp:posOffset>
              </wp:positionH>
              <wp:positionV relativeFrom="page">
                <wp:posOffset>963929</wp:posOffset>
              </wp:positionV>
              <wp:extent cx="5687695" cy="0"/>
              <wp:effectExtent l="0" t="0" r="27305" b="2540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6"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E3C7E" id="Group 10" o:spid="_x0000_s1026" style="position:absolute;margin-left:-4.05pt;margin-top:75.9pt;width:447.85pt;height:0;z-index:-25164390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lsIA&#10;AADbAAAADwAAAGRycy9kb3ducmV2LnhtbERPTUvDQBC9F/wPywheSrtRaZCYTRGx4EkwevA4zY5J&#10;bHY2ZidN+u9dodDbPN7n5NvZdepIQ2g9G7hdJ6CIK29brg18fuxWD6CCIFvsPJOBEwXYFleLHDPr&#10;J36nYym1iiEcMjTQiPSZ1qFqyGFY+544ct9+cCgRDrW2A04x3HX6LklS7bDl2NBgT88NVYdydAak&#10;3Px+HezLfjqlP7y5341vSxmNubmenx5BCc1yEZ/drzbOT+H/l3i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5qKWwgAAANsAAAAPAAAAAAAAAAAAAAAAAJgCAABkcnMvZG93&#10;bnJldi54bWxQSwUGAAAAAAQABAD1AAAAhwMAAAAA&#10;" path="m,l7653,e" filled="f" strokeweight=".14042mm">
                <v:path arrowok="t" o:connecttype="custom" o:connectlocs="0,0;7653,0" o:connectangles="0,0"/>
              </v:shape>
              <w10:wrap anchorx="margin" anchory="page"/>
            </v:group>
          </w:pict>
        </mc:Fallback>
      </mc:AlternateContent>
    </w:r>
    <w:r w:rsidRPr="00D56AB8">
      <w:rPr>
        <w:rFonts w:ascii="Times New Roman" w:eastAsia="Times New Roman" w:hAnsi="Times New Roman" w:cs="Times New Roman"/>
        <w:noProof/>
        <w:sz w:val="20"/>
        <w:szCs w:val="20"/>
        <w:lang w:eastAsia="zh-TW" w:bidi="ar-SA"/>
      </w:rPr>
      <w:t>Sahana Bhattacharjee and Kishore Kumar Das</w:t>
    </w:r>
    <w:r>
      <w:rPr>
        <w:rFonts w:eastAsia="Times New Roman"/>
        <w:noProof/>
        <w:lang w:eastAsia="zh-TW" w:bidi="ar-SA"/>
      </w:rPr>
      <w:t xml:space="preserve"> </w:t>
    </w:r>
    <w:r w:rsidR="00EA1955">
      <w:rPr>
        <w:rFonts w:ascii="Times New Roman" w:hAnsi="Times New Roman" w:cs="Times New Roman" w:hint="eastAsia"/>
        <w:bCs/>
        <w:color w:val="000000"/>
        <w:szCs w:val="23"/>
        <w:lang w:eastAsia="zh-TW" w:bidi="ar-SA"/>
      </w:rPr>
      <w:t>133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26374" w14:textId="601CE004" w:rsidR="00C30C4C" w:rsidRPr="00602FCA" w:rsidRDefault="00C30C4C" w:rsidP="00161696">
    <w:pPr>
      <w:pStyle w:val="a7"/>
      <w:adjustRightInd w:val="0"/>
      <w:snapToGrid w:val="0"/>
      <w:rPr>
        <w:rFonts w:ascii="Times New Roman" w:hAnsi="Times New Roman" w:cs="Times New Roman"/>
        <w:noProof/>
        <w:szCs w:val="24"/>
        <w:lang w:eastAsia="zh-TW"/>
      </w:rPr>
    </w:pPr>
    <w:r w:rsidRPr="00602FCA">
      <w:rPr>
        <w:rFonts w:ascii="Times New Roman" w:hAnsi="Times New Roman" w:cs="Times New Roman" w:hint="eastAsia"/>
        <w:noProof/>
        <w:szCs w:val="24"/>
        <w:lang w:eastAsia="zh-TW"/>
      </w:rPr>
      <w:t>13</w:t>
    </w:r>
    <w:r w:rsidR="00EA1955">
      <w:rPr>
        <w:rFonts w:ascii="Times New Roman" w:hAnsi="Times New Roman" w:cs="Times New Roman" w:hint="eastAsia"/>
        <w:noProof/>
        <w:szCs w:val="24"/>
        <w:lang w:eastAsia="zh-TW"/>
      </w:rPr>
      <w:t>2</w:t>
    </w:r>
    <w:r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667456" behindDoc="1" locked="0" layoutInCell="1" allowOverlap="1" wp14:anchorId="230E421E" wp14:editId="750B3EBB">
              <wp:simplePos x="0" y="0"/>
              <wp:positionH relativeFrom="margin">
                <wp:posOffset>-51435</wp:posOffset>
              </wp:positionH>
              <wp:positionV relativeFrom="page">
                <wp:posOffset>949959</wp:posOffset>
              </wp:positionV>
              <wp:extent cx="5687695" cy="0"/>
              <wp:effectExtent l="0" t="0" r="27305" b="2540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B88BD" id="Group 10" o:spid="_x0000_s1026" style="position:absolute;margin-left:-4.05pt;margin-top:74.8pt;width:447.85pt;height:0;z-index:-25164902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6Rc8QA&#10;AADaAAAADwAAAGRycy9kb3ducmV2LnhtbESPQWvCQBSE74X+h+UJvRTdtBIp0VWKVOip0LSHHp/Z&#10;ZxLNvo3ZFxP/vVso9DjMzDfMajO6Rl2oC7VnA0+zBBRx4W3NpYHvr930BVQQZIuNZzJwpQCb9f3d&#10;CjPrB/6kSy6lihAOGRqoRNpM61BU5DDMfEscvYPvHEqUXalth0OEu0Y/J8lCO6w5LlTY0rai4pT3&#10;zoDk6fnnZN/2w3Vx5HS+6z8epTfmYTK+LkEJjfIf/mu/WwMp/F6JN0C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ekXPEAAAA2g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r w:rsidRPr="00602FCA">
      <w:rPr>
        <w:rFonts w:ascii="Times New Roman" w:hAnsi="Times New Roman" w:cs="Times New Roman"/>
        <w:noProof/>
        <w:szCs w:val="24"/>
        <w:lang w:eastAsia="zh-TW"/>
      </w:rPr>
      <w:t xml:space="preserve"> Comparison of estimation methods of the joint density of a circular and linear variable</w:t>
    </w:r>
  </w:p>
  <w:p w14:paraId="1CB9BB10" w14:textId="2219EE94" w:rsidR="00C30C4C" w:rsidRPr="00161696" w:rsidRDefault="00C30C4C" w:rsidP="00161696">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B8EE9" w14:textId="0FA26E1A" w:rsidR="00C30C4C" w:rsidRPr="00602FCA" w:rsidRDefault="00EA1955" w:rsidP="00C30C4C">
    <w:pPr>
      <w:pStyle w:val="a7"/>
      <w:adjustRightInd w:val="0"/>
      <w:snapToGrid w:val="0"/>
      <w:rPr>
        <w:rFonts w:ascii="Times New Roman" w:hAnsi="Times New Roman" w:cs="Times New Roman"/>
        <w:noProof/>
        <w:szCs w:val="24"/>
        <w:lang w:eastAsia="zh-TW"/>
      </w:rPr>
    </w:pPr>
    <w:r>
      <w:rPr>
        <w:rFonts w:ascii="Times New Roman" w:hAnsi="Times New Roman" w:cs="Times New Roman" w:hint="eastAsia"/>
        <w:noProof/>
        <w:szCs w:val="24"/>
        <w:lang w:eastAsia="zh-TW"/>
      </w:rPr>
      <w:t>136</w:t>
    </w:r>
    <w:r w:rsidR="00C30C4C" w:rsidRPr="00602FCA">
      <w:rPr>
        <w:rFonts w:ascii="Times New Roman" w:hAnsi="Times New Roman" w:cs="Times New Roman"/>
        <w:noProof/>
        <w:szCs w:val="24"/>
        <w:lang w:eastAsia="zh-TW" w:bidi="ar-SA"/>
      </w:rPr>
      <mc:AlternateContent>
        <mc:Choice Requires="wpg">
          <w:drawing>
            <wp:anchor distT="4294967295" distB="4294967295" distL="114300" distR="114300" simplePos="0" relativeHeight="251681792" behindDoc="1" locked="0" layoutInCell="1" allowOverlap="1" wp14:anchorId="1D0C7610" wp14:editId="0219FEEF">
              <wp:simplePos x="0" y="0"/>
              <wp:positionH relativeFrom="margin">
                <wp:posOffset>-51435</wp:posOffset>
              </wp:positionH>
              <wp:positionV relativeFrom="page">
                <wp:posOffset>949959</wp:posOffset>
              </wp:positionV>
              <wp:extent cx="5687695" cy="0"/>
              <wp:effectExtent l="0" t="0" r="27305" b="2540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 cy="0"/>
                        <a:chOff x="1667" y="2011"/>
                        <a:chExt cx="7654" cy="0"/>
                      </a:xfrm>
                    </wpg:grpSpPr>
                    <wps:wsp>
                      <wps:cNvPr id="2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3F52B" id="Group 10" o:spid="_x0000_s1026" style="position:absolute;margin-left:-4.05pt;margin-top:74.8pt;width:447.85pt;height:0;z-index:-25163468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NsMUA&#10;AADbAAAADwAAAGRycy9kb3ducmV2LnhtbESPT0vDQBTE74LfYXmCF2k3tvQPabdFSgueBKMHj6/Z&#10;1yQ2+zZmX5r023cFweMwM79h1tvB1epCbag8G3geJ6CIc28rLgx8fhxGS1BBkC3WnsnAlQJsN/d3&#10;a0yt7/mdLpkUKkI4pGigFGlSrUNeksMw9g1x9E6+dShRtoW2LfYR7mo9SZK5dlhxXCixoV1J+Tnr&#10;nAHJZj9fZ7s/9tf5N8+mh+7tSTpjHh+GlxUooUH+w3/tV2tgsoDfL/EH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s2w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C30C4C" w:rsidRPr="00602FCA">
      <w:rPr>
        <w:rFonts w:ascii="Times New Roman" w:hAnsi="Times New Roman" w:cs="Times New Roman"/>
        <w:noProof/>
        <w:szCs w:val="24"/>
        <w:lang w:eastAsia="zh-TW"/>
      </w:rPr>
      <w:t xml:space="preserve"> Comparison of estimation methods of the joint density of a circular and linear variable</w:t>
    </w:r>
  </w:p>
  <w:p w14:paraId="04466E91" w14:textId="77777777" w:rsidR="00C30C4C" w:rsidRDefault="00C30C4C" w:rsidP="00C30C4C">
    <w:pPr>
      <w:pStyle w:val="a7"/>
    </w:pPr>
  </w:p>
  <w:p w14:paraId="5077A1B8" w14:textId="77777777" w:rsidR="00C30C4C" w:rsidRPr="001955FA" w:rsidRDefault="00C30C4C" w:rsidP="00602FCA">
    <w:pPr>
      <w:pStyle w:val="a7"/>
      <w:adjustRightInd w:val="0"/>
      <w:snapToGrid w:val="0"/>
      <w:rPr>
        <w:rFonts w:ascii="Times New Roman" w:hAnsi="Times New Roman" w:cs="Times New Roman"/>
        <w:noProof/>
        <w:szCs w:val="24"/>
        <w:lang w:eastAsia="zh-TW"/>
      </w:rPr>
    </w:pPr>
    <w:r>
      <w:rPr>
        <w:rFonts w:ascii="Times New Roman" w:eastAsia="Times New Roman" w:hAnsi="Times New Roman" w:cs="Times New Roman"/>
        <w:noProof/>
        <w:sz w:val="20"/>
        <w:szCs w:val="20"/>
        <w:lang w:eastAsia="zh-TW" w:bidi="ar-SA"/>
      </w:rPr>
      <mc:AlternateContent>
        <mc:Choice Requires="wpg">
          <w:drawing>
            <wp:anchor distT="4294967295" distB="4294967295" distL="114300" distR="114300" simplePos="0" relativeHeight="251677696" behindDoc="1" locked="0" layoutInCell="1" allowOverlap="1" wp14:anchorId="550B99AF" wp14:editId="3913AC89">
              <wp:simplePos x="0" y="0"/>
              <wp:positionH relativeFrom="margin">
                <wp:posOffset>0</wp:posOffset>
              </wp:positionH>
              <wp:positionV relativeFrom="page">
                <wp:posOffset>943610</wp:posOffset>
              </wp:positionV>
              <wp:extent cx="5687695" cy="0"/>
              <wp:effectExtent l="0" t="0" r="27305" b="25400"/>
              <wp:wrapNone/>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E2E99" id="Group 10" o:spid="_x0000_s1026" style="position:absolute;margin-left:0;margin-top:74.3pt;width:447.85pt;height:0;z-index:-25163878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ggcUA&#10;AADbAAAADwAAAGRycy9kb3ducmV2LnhtbESPQWvCQBSE7wX/w/KEXkrdtBIpqatIqdBTodGDx9fs&#10;M4lm38bsi4n/vlso9DjMzDfMcj26Rl2pC7VnA0+zBBRx4W3NpYH9bvv4AioIssXGMxm4UYD1anK3&#10;xMz6gb/omkupIoRDhgYqkTbTOhQVOQwz3xJH7+g7hxJlV2rb4RDhrtHPSbLQDmuOCxW29FZRcc57&#10;Z0Dy9HI42/fv4bY4cTrf9p8P0htzPx03r6CERvkP/7U/rIF5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WCB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5124A" w14:textId="0BE9B7F7" w:rsidR="00C30C4C" w:rsidRPr="004755A4" w:rsidRDefault="00C30C4C" w:rsidP="00953A44">
    <w:pPr>
      <w:pStyle w:val="JDS"/>
      <w:ind w:left="42" w:right="337"/>
      <w:jc w:val="right"/>
    </w:pPr>
    <w:r>
      <w:rPr>
        <w:noProof/>
        <w:lang w:bidi="ar-SA"/>
      </w:rPr>
      <mc:AlternateContent>
        <mc:Choice Requires="wpg">
          <w:drawing>
            <wp:anchor distT="4294967295" distB="4294967295" distL="114300" distR="114300" simplePos="0" relativeHeight="251679744" behindDoc="1" locked="0" layoutInCell="1" allowOverlap="1" wp14:anchorId="0F0B3EDC" wp14:editId="3D772436">
              <wp:simplePos x="0" y="0"/>
              <wp:positionH relativeFrom="margin">
                <wp:posOffset>-51435</wp:posOffset>
              </wp:positionH>
              <wp:positionV relativeFrom="page">
                <wp:posOffset>963929</wp:posOffset>
              </wp:positionV>
              <wp:extent cx="5687695" cy="0"/>
              <wp:effectExtent l="0" t="0" r="27305" b="25400"/>
              <wp:wrapNone/>
              <wp:docPr id="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49828" id="Group 10" o:spid="_x0000_s1026" style="position:absolute;margin-left:-4.05pt;margin-top:75.9pt;width:447.85pt;height:0;z-index:-25163673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W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9bbcUA&#10;AADbAAAADwAAAGRycy9kb3ducmV2LnhtbESPT0vDQBTE74LfYXlCL9JubOkf0m6LiAVPgqkHj6/Z&#10;1yQ2+zZmX5r027uC0OMwM79hNrvB1epCbag8G3iaJKCIc28rLgx8HvbjFaggyBZrz2TgSgF22/u7&#10;DabW9/xBl0wKFSEcUjRQijSp1iEvyWGY+IY4eiffOpQo20LbFvsId7WeJslCO6w4LpTY0EtJ+Tnr&#10;nAHJ5j9fZ/t67K+Lb57P9t37o3TGjB6G5zUooUFu4f/2mzUwW8Lfl/gD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1tt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sidR="00EA1955">
      <w:rPr>
        <w:rFonts w:hint="eastAsia"/>
        <w:bCs/>
        <w:color w:val="000000"/>
        <w:szCs w:val="23"/>
        <w:lang w:bidi="ar-SA"/>
      </w:rPr>
      <w:t>13</w:t>
    </w:r>
    <w:r w:rsidR="00EA1955">
      <w:rPr>
        <w:rFonts w:asciiTheme="minorEastAsia" w:eastAsiaTheme="minorEastAsia" w:hAnsiTheme="minorEastAsia" w:hint="eastAsia"/>
        <w:bCs/>
        <w:color w:val="000000"/>
        <w:szCs w:val="23"/>
        <w:lang w:bidi="ar-SA"/>
      </w:rPr>
      <w:t>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7A7B8" w14:textId="5B493FBA" w:rsidR="00953A44" w:rsidRPr="004755A4" w:rsidRDefault="00953A44" w:rsidP="00953A44">
    <w:pPr>
      <w:pStyle w:val="JDS"/>
      <w:ind w:left="42" w:right="337"/>
      <w:jc w:val="right"/>
    </w:pPr>
    <w:r>
      <w:rPr>
        <w:rFonts w:asciiTheme="minorEastAsia" w:eastAsiaTheme="minorEastAsia" w:hAnsiTheme="minorEastAsia" w:hint="eastAsia"/>
        <w:noProof/>
        <w:lang w:bidi="ar-SA"/>
      </w:rPr>
      <w:t xml:space="preserve"> </w:t>
    </w:r>
    <w:r>
      <w:rPr>
        <w:noProof/>
        <w:lang w:bidi="ar-SA"/>
      </w:rPr>
      <mc:AlternateContent>
        <mc:Choice Requires="wpg">
          <w:drawing>
            <wp:anchor distT="4294967295" distB="4294967295" distL="114300" distR="114300" simplePos="0" relativeHeight="251695104" behindDoc="1" locked="0" layoutInCell="1" allowOverlap="1" wp14:anchorId="493A0387" wp14:editId="51A62909">
              <wp:simplePos x="0" y="0"/>
              <wp:positionH relativeFrom="margin">
                <wp:posOffset>-51435</wp:posOffset>
              </wp:positionH>
              <wp:positionV relativeFrom="page">
                <wp:posOffset>963929</wp:posOffset>
              </wp:positionV>
              <wp:extent cx="5687695" cy="0"/>
              <wp:effectExtent l="0" t="0" r="27305" b="25400"/>
              <wp:wrapNone/>
              <wp:docPr id="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84F76" id="Group 10" o:spid="_x0000_s1026" style="position:absolute;margin-left:-4.05pt;margin-top:75.9pt;width:447.85pt;height:0;z-index:-25162137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4zsUA&#10;AADbAAAADwAAAGRycy9kb3ducmV2LnhtbESPQWvCQBSE7wX/w/KEXkrdtBIpqatIqdBTodGDx9fs&#10;M4lm38bsi4n/vlso9DjMzDfMcj26Rl2pC7VnA0+zBBRx4W3NpYH9bvv4AioIssXGMxm4UYD1anK3&#10;xMz6gb/omkupIoRDhgYqkTbTOhQVOQwz3xJH7+g7hxJlV2rb4RDhrtHPSbLQDmuOCxW29FZRcc57&#10;Z0Dy9HI42/fv4bY4cTrf9p8P0htzPx03r6CERvkP/7U/rIF0D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jO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D56AB8">
      <w:rPr>
        <w:noProof/>
        <w:lang w:bidi="ar-SA"/>
      </w:rPr>
      <w:t>Sahana Bhattacharjee and Kishore Kumar Das</w:t>
    </w:r>
    <w:r>
      <w:rPr>
        <w:noProof/>
        <w:lang w:bidi="ar-SA"/>
      </w:rPr>
      <w:t xml:space="preserve"> </w:t>
    </w:r>
    <w:r w:rsidR="00EA1955">
      <w:rPr>
        <w:rFonts w:hint="eastAsia"/>
        <w:bCs/>
        <w:color w:val="000000"/>
        <w:szCs w:val="23"/>
        <w:lang w:bidi="ar-SA"/>
      </w:rPr>
      <w:t>13</w:t>
    </w:r>
    <w:r w:rsidR="00EA1955">
      <w:rPr>
        <w:rFonts w:asciiTheme="minorEastAsia" w:eastAsiaTheme="minorEastAsia" w:hAnsiTheme="minorEastAsia" w:hint="eastAsia"/>
        <w:bCs/>
        <w:color w:val="000000"/>
        <w:szCs w:val="23"/>
        <w:lang w:bidi="ar-SA"/>
      </w:rPr>
      <w:t>5</w:t>
    </w:r>
  </w:p>
  <w:p w14:paraId="4C841CAB" w14:textId="77777777" w:rsidR="00C30C4C" w:rsidRPr="00953A44" w:rsidRDefault="00C30C4C" w:rsidP="00953A4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302B"/>
    <w:multiLevelType w:val="multilevel"/>
    <w:tmpl w:val="61D007D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5437936"/>
    <w:multiLevelType w:val="hybridMultilevel"/>
    <w:tmpl w:val="C2D4C934"/>
    <w:lvl w:ilvl="0" w:tplc="9AE6F6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C5566"/>
    <w:multiLevelType w:val="hybridMultilevel"/>
    <w:tmpl w:val="534871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11DE3"/>
    <w:multiLevelType w:val="hybridMultilevel"/>
    <w:tmpl w:val="20CEF01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12F00"/>
    <w:multiLevelType w:val="hybridMultilevel"/>
    <w:tmpl w:val="05F87AD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0B11757"/>
    <w:multiLevelType w:val="hybridMultilevel"/>
    <w:tmpl w:val="F8A45F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015272"/>
    <w:multiLevelType w:val="hybridMultilevel"/>
    <w:tmpl w:val="6784CE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6BD112F"/>
    <w:multiLevelType w:val="multilevel"/>
    <w:tmpl w:val="A0F44D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055A7C"/>
    <w:multiLevelType w:val="hybridMultilevel"/>
    <w:tmpl w:val="0A84B150"/>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1543F1"/>
    <w:multiLevelType w:val="hybridMultilevel"/>
    <w:tmpl w:val="5FD04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C4F5A"/>
    <w:multiLevelType w:val="hybridMultilevel"/>
    <w:tmpl w:val="CBB20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EF79F9"/>
    <w:multiLevelType w:val="multilevel"/>
    <w:tmpl w:val="42307D8C"/>
    <w:lvl w:ilvl="0">
      <w:start w:val="2"/>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2" w15:restartNumberingAfterBreak="0">
    <w:nsid w:val="214042D7"/>
    <w:multiLevelType w:val="hybridMultilevel"/>
    <w:tmpl w:val="5EAC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533B1"/>
    <w:multiLevelType w:val="hybridMultilevel"/>
    <w:tmpl w:val="7FF6A4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E753D8"/>
    <w:multiLevelType w:val="hybridMultilevel"/>
    <w:tmpl w:val="45B8005E"/>
    <w:lvl w:ilvl="0" w:tplc="1009000F">
      <w:start w:val="1"/>
      <w:numFmt w:val="decimal"/>
      <w:lvlText w:val="%1."/>
      <w:lvlJc w:val="left"/>
      <w:pPr>
        <w:ind w:left="644" w:hanging="360"/>
      </w:pPr>
      <w:rPr>
        <w:rFonts w:hint="default"/>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5" w15:restartNumberingAfterBreak="0">
    <w:nsid w:val="26442A95"/>
    <w:multiLevelType w:val="multilevel"/>
    <w:tmpl w:val="A970A13C"/>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6" w15:restartNumberingAfterBreak="0">
    <w:nsid w:val="26A9558C"/>
    <w:multiLevelType w:val="hybridMultilevel"/>
    <w:tmpl w:val="2496E2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0B0315"/>
    <w:multiLevelType w:val="hybridMultilevel"/>
    <w:tmpl w:val="CCBCC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E5109"/>
    <w:multiLevelType w:val="hybridMultilevel"/>
    <w:tmpl w:val="FF20F720"/>
    <w:lvl w:ilvl="0" w:tplc="F33CFBE4">
      <w:start w:val="1"/>
      <w:numFmt w:val="decimal"/>
      <w:lvlText w:val="[%1]"/>
      <w:lvlJc w:val="center"/>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364D0"/>
    <w:multiLevelType w:val="multilevel"/>
    <w:tmpl w:val="080E3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0" w15:restartNumberingAfterBreak="0">
    <w:nsid w:val="2F81365E"/>
    <w:multiLevelType w:val="hybridMultilevel"/>
    <w:tmpl w:val="5A54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F42B1"/>
    <w:multiLevelType w:val="hybridMultilevel"/>
    <w:tmpl w:val="B756E72E"/>
    <w:lvl w:ilvl="0" w:tplc="73BC828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574C1"/>
    <w:multiLevelType w:val="multilevel"/>
    <w:tmpl w:val="CEB0CC40"/>
    <w:lvl w:ilvl="0">
      <w:start w:val="1"/>
      <w:numFmt w:val="decimal"/>
      <w:lvlText w:val="%1"/>
      <w:lvlJc w:val="left"/>
      <w:pPr>
        <w:ind w:left="675" w:hanging="675"/>
      </w:pPr>
      <w:rPr>
        <w:rFonts w:hint="default"/>
      </w:rPr>
    </w:lvl>
    <w:lvl w:ilvl="1">
      <w:start w:val="1"/>
      <w:numFmt w:val="decimal"/>
      <w:lvlText w:val="%1.%2"/>
      <w:lvlJc w:val="left"/>
      <w:pPr>
        <w:ind w:left="717" w:hanging="675"/>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1776" w:hanging="1440"/>
      </w:pPr>
      <w:rPr>
        <w:rFonts w:hint="default"/>
      </w:rPr>
    </w:lvl>
  </w:abstractNum>
  <w:abstractNum w:abstractNumId="23" w15:restartNumberingAfterBreak="0">
    <w:nsid w:val="3BBB3850"/>
    <w:multiLevelType w:val="multilevel"/>
    <w:tmpl w:val="32847B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2073EF1"/>
    <w:multiLevelType w:val="multilevel"/>
    <w:tmpl w:val="84B0E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CD123A"/>
    <w:multiLevelType w:val="hybridMultilevel"/>
    <w:tmpl w:val="8F005EE2"/>
    <w:lvl w:ilvl="0" w:tplc="2EA85F2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C6AD9"/>
    <w:multiLevelType w:val="hybridMultilevel"/>
    <w:tmpl w:val="9B6C2DFA"/>
    <w:lvl w:ilvl="0" w:tplc="73BC828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1743F"/>
    <w:multiLevelType w:val="hybridMultilevel"/>
    <w:tmpl w:val="0DE457DE"/>
    <w:lvl w:ilvl="0" w:tplc="CE86755E">
      <w:start w:val="8"/>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75C64A6"/>
    <w:multiLevelType w:val="multilevel"/>
    <w:tmpl w:val="FAC63F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814650F"/>
    <w:multiLevelType w:val="multilevel"/>
    <w:tmpl w:val="440AAEF8"/>
    <w:lvl w:ilvl="0">
      <w:start w:val="5"/>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8896F00"/>
    <w:multiLevelType w:val="multilevel"/>
    <w:tmpl w:val="2C46E0AE"/>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1" w15:restartNumberingAfterBreak="0">
    <w:nsid w:val="4DFF7C01"/>
    <w:multiLevelType w:val="hybridMultilevel"/>
    <w:tmpl w:val="048A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66D20"/>
    <w:multiLevelType w:val="hybridMultilevel"/>
    <w:tmpl w:val="EF7A99D4"/>
    <w:lvl w:ilvl="0" w:tplc="E0665A98">
      <w:numFmt w:val="decimal"/>
      <w:lvlText w:val="%1"/>
      <w:lvlJc w:val="left"/>
      <w:pPr>
        <w:ind w:left="720" w:hanging="360"/>
      </w:pPr>
      <w:rPr>
        <w:rFonts w:ascii="Cambria Math" w:eastAsiaTheme="minorEastAsia" w:hAnsi="Cambria Math"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47420CF"/>
    <w:multiLevelType w:val="hybridMultilevel"/>
    <w:tmpl w:val="BD226436"/>
    <w:lvl w:ilvl="0" w:tplc="A6D266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605B2F"/>
    <w:multiLevelType w:val="multilevel"/>
    <w:tmpl w:val="E34A4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7C4135"/>
    <w:multiLevelType w:val="hybridMultilevel"/>
    <w:tmpl w:val="F2F073AE"/>
    <w:lvl w:ilvl="0" w:tplc="9A96E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3B1569"/>
    <w:multiLevelType w:val="multilevel"/>
    <w:tmpl w:val="1D98A5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1F2FA3"/>
    <w:multiLevelType w:val="hybridMultilevel"/>
    <w:tmpl w:val="14AC55E2"/>
    <w:lvl w:ilvl="0" w:tplc="4C60887C">
      <w:start w:val="1"/>
      <w:numFmt w:val="bullet"/>
      <w:lvlText w:val=""/>
      <w:lvlJc w:val="left"/>
      <w:pPr>
        <w:ind w:left="720" w:hanging="360"/>
      </w:pPr>
      <w:rPr>
        <w:rFonts w:ascii="Symbol" w:hAnsi="Symbol"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42F2D04"/>
    <w:multiLevelType w:val="hybridMultilevel"/>
    <w:tmpl w:val="44B8B7C4"/>
    <w:lvl w:ilvl="0" w:tplc="66D0DAE8">
      <w:start w:val="1"/>
      <w:numFmt w:val="decimal"/>
      <w:lvlText w:val="%1."/>
      <w:lvlJc w:val="left"/>
      <w:pPr>
        <w:ind w:left="360" w:hanging="36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2F37DC"/>
    <w:multiLevelType w:val="multilevel"/>
    <w:tmpl w:val="3D72C13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1A4951"/>
    <w:multiLevelType w:val="hybridMultilevel"/>
    <w:tmpl w:val="99E2FFD4"/>
    <w:lvl w:ilvl="0" w:tplc="81F8AAD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85210B"/>
    <w:multiLevelType w:val="multilevel"/>
    <w:tmpl w:val="A72CB8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B52079"/>
    <w:multiLevelType w:val="multilevel"/>
    <w:tmpl w:val="080E3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3" w15:restartNumberingAfterBreak="0">
    <w:nsid w:val="78925848"/>
    <w:multiLevelType w:val="hybridMultilevel"/>
    <w:tmpl w:val="F4760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B1D5295"/>
    <w:multiLevelType w:val="hybridMultilevel"/>
    <w:tmpl w:val="F8E651BE"/>
    <w:lvl w:ilvl="0" w:tplc="8C6EEA30">
      <w:start w:val="1"/>
      <w:numFmt w:val="decimal"/>
      <w:suff w:val="nothing"/>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DB56724"/>
    <w:multiLevelType w:val="multilevel"/>
    <w:tmpl w:val="449A44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19495A"/>
    <w:multiLevelType w:val="multilevel"/>
    <w:tmpl w:val="924023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2"/>
  </w:num>
  <w:num w:numId="4">
    <w:abstractNumId w:val="16"/>
  </w:num>
  <w:num w:numId="5">
    <w:abstractNumId w:val="20"/>
  </w:num>
  <w:num w:numId="6">
    <w:abstractNumId w:val="3"/>
  </w:num>
  <w:num w:numId="7">
    <w:abstractNumId w:val="25"/>
  </w:num>
  <w:num w:numId="8">
    <w:abstractNumId w:val="17"/>
  </w:num>
  <w:num w:numId="9">
    <w:abstractNumId w:val="31"/>
  </w:num>
  <w:num w:numId="10">
    <w:abstractNumId w:val="9"/>
  </w:num>
  <w:num w:numId="11">
    <w:abstractNumId w:val="1"/>
  </w:num>
  <w:num w:numId="12">
    <w:abstractNumId w:val="21"/>
  </w:num>
  <w:num w:numId="13">
    <w:abstractNumId w:val="26"/>
  </w:num>
  <w:num w:numId="14">
    <w:abstractNumId w:val="18"/>
  </w:num>
  <w:num w:numId="15">
    <w:abstractNumId w:val="41"/>
  </w:num>
  <w:num w:numId="16">
    <w:abstractNumId w:val="12"/>
  </w:num>
  <w:num w:numId="17">
    <w:abstractNumId w:val="24"/>
  </w:num>
  <w:num w:numId="18">
    <w:abstractNumId w:val="43"/>
  </w:num>
  <w:num w:numId="19">
    <w:abstractNumId w:val="13"/>
  </w:num>
  <w:num w:numId="20">
    <w:abstractNumId w:val="35"/>
  </w:num>
  <w:num w:numId="21">
    <w:abstractNumId w:val="38"/>
  </w:num>
  <w:num w:numId="22">
    <w:abstractNumId w:val="46"/>
  </w:num>
  <w:num w:numId="23">
    <w:abstractNumId w:val="15"/>
  </w:num>
  <w:num w:numId="24">
    <w:abstractNumId w:val="4"/>
  </w:num>
  <w:num w:numId="25">
    <w:abstractNumId w:val="30"/>
  </w:num>
  <w:num w:numId="26">
    <w:abstractNumId w:val="0"/>
  </w:num>
  <w:num w:numId="27">
    <w:abstractNumId w:val="14"/>
  </w:num>
  <w:num w:numId="28">
    <w:abstractNumId w:val="37"/>
  </w:num>
  <w:num w:numId="29">
    <w:abstractNumId w:val="44"/>
  </w:num>
  <w:num w:numId="30">
    <w:abstractNumId w:val="32"/>
  </w:num>
  <w:num w:numId="31">
    <w:abstractNumId w:val="42"/>
  </w:num>
  <w:num w:numId="32">
    <w:abstractNumId w:val="10"/>
  </w:num>
  <w:num w:numId="33">
    <w:abstractNumId w:val="23"/>
  </w:num>
  <w:num w:numId="34">
    <w:abstractNumId w:val="19"/>
  </w:num>
  <w:num w:numId="35">
    <w:abstractNumId w:val="6"/>
  </w:num>
  <w:num w:numId="36">
    <w:abstractNumId w:val="33"/>
  </w:num>
  <w:num w:numId="37">
    <w:abstractNumId w:val="40"/>
  </w:num>
  <w:num w:numId="38">
    <w:abstractNumId w:val="22"/>
  </w:num>
  <w:num w:numId="39">
    <w:abstractNumId w:val="34"/>
  </w:num>
  <w:num w:numId="40">
    <w:abstractNumId w:val="29"/>
  </w:num>
  <w:num w:numId="41">
    <w:abstractNumId w:val="45"/>
  </w:num>
  <w:num w:numId="42">
    <w:abstractNumId w:val="8"/>
  </w:num>
  <w:num w:numId="43">
    <w:abstractNumId w:val="28"/>
  </w:num>
  <w:num w:numId="44">
    <w:abstractNumId w:val="27"/>
  </w:num>
  <w:num w:numId="45">
    <w:abstractNumId w:val="11"/>
  </w:num>
  <w:num w:numId="46">
    <w:abstractNumId w:val="3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3C"/>
    <w:rsid w:val="00000367"/>
    <w:rsid w:val="000007AB"/>
    <w:rsid w:val="000016AE"/>
    <w:rsid w:val="00001718"/>
    <w:rsid w:val="000031E9"/>
    <w:rsid w:val="00004678"/>
    <w:rsid w:val="00005E9B"/>
    <w:rsid w:val="00006010"/>
    <w:rsid w:val="00007E5A"/>
    <w:rsid w:val="00011A51"/>
    <w:rsid w:val="00012D81"/>
    <w:rsid w:val="000131A7"/>
    <w:rsid w:val="0001389D"/>
    <w:rsid w:val="00015B6A"/>
    <w:rsid w:val="000161C8"/>
    <w:rsid w:val="00016CAB"/>
    <w:rsid w:val="00016EFE"/>
    <w:rsid w:val="00017458"/>
    <w:rsid w:val="000201B2"/>
    <w:rsid w:val="000206D0"/>
    <w:rsid w:val="00021D2C"/>
    <w:rsid w:val="000220FA"/>
    <w:rsid w:val="00024ECE"/>
    <w:rsid w:val="00026F5F"/>
    <w:rsid w:val="00027940"/>
    <w:rsid w:val="00027E90"/>
    <w:rsid w:val="00031932"/>
    <w:rsid w:val="0003608E"/>
    <w:rsid w:val="00042E31"/>
    <w:rsid w:val="0004674E"/>
    <w:rsid w:val="00047689"/>
    <w:rsid w:val="000533EA"/>
    <w:rsid w:val="00053875"/>
    <w:rsid w:val="0005519C"/>
    <w:rsid w:val="00055DCF"/>
    <w:rsid w:val="0005676D"/>
    <w:rsid w:val="00057D47"/>
    <w:rsid w:val="000618C5"/>
    <w:rsid w:val="0006379B"/>
    <w:rsid w:val="00064A80"/>
    <w:rsid w:val="000724FF"/>
    <w:rsid w:val="00072BB6"/>
    <w:rsid w:val="00073EB8"/>
    <w:rsid w:val="0007682C"/>
    <w:rsid w:val="000776A1"/>
    <w:rsid w:val="00080EA5"/>
    <w:rsid w:val="000824AC"/>
    <w:rsid w:val="0008293D"/>
    <w:rsid w:val="0008658D"/>
    <w:rsid w:val="00086707"/>
    <w:rsid w:val="00086D69"/>
    <w:rsid w:val="00087405"/>
    <w:rsid w:val="00087953"/>
    <w:rsid w:val="00097CE2"/>
    <w:rsid w:val="000A000D"/>
    <w:rsid w:val="000A0DDB"/>
    <w:rsid w:val="000A0E1E"/>
    <w:rsid w:val="000A1175"/>
    <w:rsid w:val="000A278C"/>
    <w:rsid w:val="000A33D3"/>
    <w:rsid w:val="000A5106"/>
    <w:rsid w:val="000A5159"/>
    <w:rsid w:val="000B0196"/>
    <w:rsid w:val="000B0556"/>
    <w:rsid w:val="000B42DC"/>
    <w:rsid w:val="000B4753"/>
    <w:rsid w:val="000B604F"/>
    <w:rsid w:val="000B7B61"/>
    <w:rsid w:val="000C09D4"/>
    <w:rsid w:val="000C584C"/>
    <w:rsid w:val="000C5CFD"/>
    <w:rsid w:val="000C7A5D"/>
    <w:rsid w:val="000D0682"/>
    <w:rsid w:val="000D16C9"/>
    <w:rsid w:val="000D3CAC"/>
    <w:rsid w:val="000D41C6"/>
    <w:rsid w:val="000D556A"/>
    <w:rsid w:val="000D6A18"/>
    <w:rsid w:val="000D6D1C"/>
    <w:rsid w:val="000D72B4"/>
    <w:rsid w:val="000E27D0"/>
    <w:rsid w:val="000E443C"/>
    <w:rsid w:val="000E4E08"/>
    <w:rsid w:val="000E75E9"/>
    <w:rsid w:val="000E7A73"/>
    <w:rsid w:val="000F2951"/>
    <w:rsid w:val="000F2CB5"/>
    <w:rsid w:val="000F3546"/>
    <w:rsid w:val="000F3AEC"/>
    <w:rsid w:val="000F6456"/>
    <w:rsid w:val="000F6A94"/>
    <w:rsid w:val="000F7F83"/>
    <w:rsid w:val="0010124C"/>
    <w:rsid w:val="0010321C"/>
    <w:rsid w:val="001057B3"/>
    <w:rsid w:val="0011097C"/>
    <w:rsid w:val="00110FFC"/>
    <w:rsid w:val="00113A94"/>
    <w:rsid w:val="00113FD3"/>
    <w:rsid w:val="00114203"/>
    <w:rsid w:val="00114317"/>
    <w:rsid w:val="00120014"/>
    <w:rsid w:val="001213D9"/>
    <w:rsid w:val="001224C2"/>
    <w:rsid w:val="00122DE6"/>
    <w:rsid w:val="0012387D"/>
    <w:rsid w:val="00123A7A"/>
    <w:rsid w:val="001248D6"/>
    <w:rsid w:val="001255ED"/>
    <w:rsid w:val="0012599D"/>
    <w:rsid w:val="00125CD1"/>
    <w:rsid w:val="0012678C"/>
    <w:rsid w:val="0012725D"/>
    <w:rsid w:val="0013192A"/>
    <w:rsid w:val="0013281C"/>
    <w:rsid w:val="001332F0"/>
    <w:rsid w:val="00135BF7"/>
    <w:rsid w:val="00135F45"/>
    <w:rsid w:val="001372F1"/>
    <w:rsid w:val="00137B72"/>
    <w:rsid w:val="00140242"/>
    <w:rsid w:val="00140C60"/>
    <w:rsid w:val="001415C4"/>
    <w:rsid w:val="00141982"/>
    <w:rsid w:val="00143849"/>
    <w:rsid w:val="00144D92"/>
    <w:rsid w:val="001462CC"/>
    <w:rsid w:val="001511CB"/>
    <w:rsid w:val="00151403"/>
    <w:rsid w:val="00152995"/>
    <w:rsid w:val="0015464C"/>
    <w:rsid w:val="00154B1C"/>
    <w:rsid w:val="00155382"/>
    <w:rsid w:val="00161696"/>
    <w:rsid w:val="00161B3D"/>
    <w:rsid w:val="0016399E"/>
    <w:rsid w:val="0016421C"/>
    <w:rsid w:val="00165968"/>
    <w:rsid w:val="00165F93"/>
    <w:rsid w:val="0017129E"/>
    <w:rsid w:val="001714D0"/>
    <w:rsid w:val="001717FD"/>
    <w:rsid w:val="00172F10"/>
    <w:rsid w:val="0017616C"/>
    <w:rsid w:val="00181D1F"/>
    <w:rsid w:val="00182C9D"/>
    <w:rsid w:val="00192527"/>
    <w:rsid w:val="00193CC8"/>
    <w:rsid w:val="001941A0"/>
    <w:rsid w:val="00195544"/>
    <w:rsid w:val="001955FA"/>
    <w:rsid w:val="00195F05"/>
    <w:rsid w:val="00196530"/>
    <w:rsid w:val="00196625"/>
    <w:rsid w:val="00196865"/>
    <w:rsid w:val="00196B90"/>
    <w:rsid w:val="00196D08"/>
    <w:rsid w:val="001A094A"/>
    <w:rsid w:val="001A0F45"/>
    <w:rsid w:val="001A4CF5"/>
    <w:rsid w:val="001A5494"/>
    <w:rsid w:val="001B0B98"/>
    <w:rsid w:val="001B16EA"/>
    <w:rsid w:val="001B1786"/>
    <w:rsid w:val="001B26ED"/>
    <w:rsid w:val="001B32C3"/>
    <w:rsid w:val="001B4F27"/>
    <w:rsid w:val="001B6ED7"/>
    <w:rsid w:val="001C3D1B"/>
    <w:rsid w:val="001C5E21"/>
    <w:rsid w:val="001C617D"/>
    <w:rsid w:val="001D15FC"/>
    <w:rsid w:val="001D1C4D"/>
    <w:rsid w:val="001D3148"/>
    <w:rsid w:val="001D4432"/>
    <w:rsid w:val="001D4F6C"/>
    <w:rsid w:val="001D6E03"/>
    <w:rsid w:val="001D74DB"/>
    <w:rsid w:val="001E16BF"/>
    <w:rsid w:val="001E2A4A"/>
    <w:rsid w:val="001E3AB4"/>
    <w:rsid w:val="001E3D0D"/>
    <w:rsid w:val="001E53A6"/>
    <w:rsid w:val="001E6B5F"/>
    <w:rsid w:val="001E7D97"/>
    <w:rsid w:val="001F08B1"/>
    <w:rsid w:val="001F0F69"/>
    <w:rsid w:val="001F3690"/>
    <w:rsid w:val="001F387C"/>
    <w:rsid w:val="001F3984"/>
    <w:rsid w:val="001F6894"/>
    <w:rsid w:val="001F7240"/>
    <w:rsid w:val="00204932"/>
    <w:rsid w:val="00205331"/>
    <w:rsid w:val="00205395"/>
    <w:rsid w:val="00205909"/>
    <w:rsid w:val="0021000A"/>
    <w:rsid w:val="00210AC1"/>
    <w:rsid w:val="0021140D"/>
    <w:rsid w:val="0021150A"/>
    <w:rsid w:val="00211BFC"/>
    <w:rsid w:val="00212A0C"/>
    <w:rsid w:val="00213D6B"/>
    <w:rsid w:val="002157E3"/>
    <w:rsid w:val="00215A14"/>
    <w:rsid w:val="00215B0A"/>
    <w:rsid w:val="00216232"/>
    <w:rsid w:val="00216FB7"/>
    <w:rsid w:val="00217050"/>
    <w:rsid w:val="00223907"/>
    <w:rsid w:val="00223C8A"/>
    <w:rsid w:val="00224499"/>
    <w:rsid w:val="002248C1"/>
    <w:rsid w:val="00225090"/>
    <w:rsid w:val="00230EEE"/>
    <w:rsid w:val="00233A48"/>
    <w:rsid w:val="00234010"/>
    <w:rsid w:val="00235C43"/>
    <w:rsid w:val="00237688"/>
    <w:rsid w:val="00240518"/>
    <w:rsid w:val="002424EB"/>
    <w:rsid w:val="002459B6"/>
    <w:rsid w:val="002460C3"/>
    <w:rsid w:val="0024644B"/>
    <w:rsid w:val="00250F40"/>
    <w:rsid w:val="002518D4"/>
    <w:rsid w:val="00252F74"/>
    <w:rsid w:val="0025593D"/>
    <w:rsid w:val="00257D98"/>
    <w:rsid w:val="00260A2E"/>
    <w:rsid w:val="002618F9"/>
    <w:rsid w:val="00261EFD"/>
    <w:rsid w:val="0026221D"/>
    <w:rsid w:val="0026325A"/>
    <w:rsid w:val="0026360F"/>
    <w:rsid w:val="00263E29"/>
    <w:rsid w:val="0026473E"/>
    <w:rsid w:val="002708D0"/>
    <w:rsid w:val="00271159"/>
    <w:rsid w:val="002711D8"/>
    <w:rsid w:val="00272F71"/>
    <w:rsid w:val="00273AB4"/>
    <w:rsid w:val="0027426C"/>
    <w:rsid w:val="00275428"/>
    <w:rsid w:val="00275505"/>
    <w:rsid w:val="0027584E"/>
    <w:rsid w:val="00275A26"/>
    <w:rsid w:val="00276DC6"/>
    <w:rsid w:val="00276EDA"/>
    <w:rsid w:val="00277038"/>
    <w:rsid w:val="00277F3B"/>
    <w:rsid w:val="002800FD"/>
    <w:rsid w:val="00283A45"/>
    <w:rsid w:val="00284150"/>
    <w:rsid w:val="00285053"/>
    <w:rsid w:val="0028620A"/>
    <w:rsid w:val="00286854"/>
    <w:rsid w:val="0028792E"/>
    <w:rsid w:val="00291D0B"/>
    <w:rsid w:val="0029308A"/>
    <w:rsid w:val="002948A9"/>
    <w:rsid w:val="00294E63"/>
    <w:rsid w:val="0029504F"/>
    <w:rsid w:val="002954DD"/>
    <w:rsid w:val="00296164"/>
    <w:rsid w:val="00296186"/>
    <w:rsid w:val="0029627E"/>
    <w:rsid w:val="00296E73"/>
    <w:rsid w:val="002970C2"/>
    <w:rsid w:val="00297EEE"/>
    <w:rsid w:val="002A157C"/>
    <w:rsid w:val="002A1790"/>
    <w:rsid w:val="002A2B54"/>
    <w:rsid w:val="002A2D4C"/>
    <w:rsid w:val="002A3E89"/>
    <w:rsid w:val="002A621E"/>
    <w:rsid w:val="002A631B"/>
    <w:rsid w:val="002A6D1D"/>
    <w:rsid w:val="002B33F1"/>
    <w:rsid w:val="002B3809"/>
    <w:rsid w:val="002B3FF4"/>
    <w:rsid w:val="002B5F9B"/>
    <w:rsid w:val="002B6E70"/>
    <w:rsid w:val="002B7203"/>
    <w:rsid w:val="002C01B8"/>
    <w:rsid w:val="002C0472"/>
    <w:rsid w:val="002C2E29"/>
    <w:rsid w:val="002D08AF"/>
    <w:rsid w:val="002D4F83"/>
    <w:rsid w:val="002D63AE"/>
    <w:rsid w:val="002D70EF"/>
    <w:rsid w:val="002E0884"/>
    <w:rsid w:val="002E106D"/>
    <w:rsid w:val="002E13A9"/>
    <w:rsid w:val="002E1564"/>
    <w:rsid w:val="002E3943"/>
    <w:rsid w:val="002E5E74"/>
    <w:rsid w:val="002E76DD"/>
    <w:rsid w:val="002E7B59"/>
    <w:rsid w:val="002F0163"/>
    <w:rsid w:val="002F2A02"/>
    <w:rsid w:val="002F415E"/>
    <w:rsid w:val="002F4329"/>
    <w:rsid w:val="002F5388"/>
    <w:rsid w:val="002F5B6A"/>
    <w:rsid w:val="002F5BEC"/>
    <w:rsid w:val="00301314"/>
    <w:rsid w:val="0030680B"/>
    <w:rsid w:val="0030749C"/>
    <w:rsid w:val="0030751D"/>
    <w:rsid w:val="00311711"/>
    <w:rsid w:val="003127F0"/>
    <w:rsid w:val="00314568"/>
    <w:rsid w:val="00314BC6"/>
    <w:rsid w:val="00315944"/>
    <w:rsid w:val="00316D73"/>
    <w:rsid w:val="0031703B"/>
    <w:rsid w:val="003172F3"/>
    <w:rsid w:val="003176F6"/>
    <w:rsid w:val="00323C2F"/>
    <w:rsid w:val="0032453D"/>
    <w:rsid w:val="00325BEF"/>
    <w:rsid w:val="00327F4F"/>
    <w:rsid w:val="003339FE"/>
    <w:rsid w:val="003340D8"/>
    <w:rsid w:val="00335228"/>
    <w:rsid w:val="003357B8"/>
    <w:rsid w:val="00336883"/>
    <w:rsid w:val="0033728C"/>
    <w:rsid w:val="00337932"/>
    <w:rsid w:val="0033797A"/>
    <w:rsid w:val="00337E66"/>
    <w:rsid w:val="00341B20"/>
    <w:rsid w:val="00342C85"/>
    <w:rsid w:val="00346A50"/>
    <w:rsid w:val="00347011"/>
    <w:rsid w:val="00350F4C"/>
    <w:rsid w:val="00352932"/>
    <w:rsid w:val="00356162"/>
    <w:rsid w:val="00356854"/>
    <w:rsid w:val="00360075"/>
    <w:rsid w:val="0036067E"/>
    <w:rsid w:val="00363163"/>
    <w:rsid w:val="00363769"/>
    <w:rsid w:val="00364546"/>
    <w:rsid w:val="00364F58"/>
    <w:rsid w:val="003665FF"/>
    <w:rsid w:val="0036725D"/>
    <w:rsid w:val="003677A7"/>
    <w:rsid w:val="00372348"/>
    <w:rsid w:val="00372C7A"/>
    <w:rsid w:val="00373DDF"/>
    <w:rsid w:val="00374403"/>
    <w:rsid w:val="00375D74"/>
    <w:rsid w:val="0037650E"/>
    <w:rsid w:val="00380EBA"/>
    <w:rsid w:val="003826B9"/>
    <w:rsid w:val="0038304F"/>
    <w:rsid w:val="00386777"/>
    <w:rsid w:val="0038760F"/>
    <w:rsid w:val="00387F64"/>
    <w:rsid w:val="00390128"/>
    <w:rsid w:val="00392052"/>
    <w:rsid w:val="00394726"/>
    <w:rsid w:val="003955C4"/>
    <w:rsid w:val="00395D2D"/>
    <w:rsid w:val="003962CA"/>
    <w:rsid w:val="003A34FC"/>
    <w:rsid w:val="003A3FFC"/>
    <w:rsid w:val="003A5628"/>
    <w:rsid w:val="003B0326"/>
    <w:rsid w:val="003B0EAA"/>
    <w:rsid w:val="003B29F8"/>
    <w:rsid w:val="003B40BA"/>
    <w:rsid w:val="003B4D5E"/>
    <w:rsid w:val="003B50FD"/>
    <w:rsid w:val="003B6EA7"/>
    <w:rsid w:val="003B71D3"/>
    <w:rsid w:val="003B795D"/>
    <w:rsid w:val="003B7AB9"/>
    <w:rsid w:val="003B7E23"/>
    <w:rsid w:val="003C0DC1"/>
    <w:rsid w:val="003C0FC3"/>
    <w:rsid w:val="003C174B"/>
    <w:rsid w:val="003C1C1B"/>
    <w:rsid w:val="003C2964"/>
    <w:rsid w:val="003C4CF3"/>
    <w:rsid w:val="003C5539"/>
    <w:rsid w:val="003C638A"/>
    <w:rsid w:val="003D05B9"/>
    <w:rsid w:val="003D0CC0"/>
    <w:rsid w:val="003D1F32"/>
    <w:rsid w:val="003D35DC"/>
    <w:rsid w:val="003D47CC"/>
    <w:rsid w:val="003D7222"/>
    <w:rsid w:val="003E3F13"/>
    <w:rsid w:val="003E4023"/>
    <w:rsid w:val="003E74B5"/>
    <w:rsid w:val="003E76B0"/>
    <w:rsid w:val="003E7DBD"/>
    <w:rsid w:val="003F0C6B"/>
    <w:rsid w:val="003F1335"/>
    <w:rsid w:val="003F2F3B"/>
    <w:rsid w:val="003F3134"/>
    <w:rsid w:val="003F4CCD"/>
    <w:rsid w:val="003F55CE"/>
    <w:rsid w:val="003F5B18"/>
    <w:rsid w:val="003F64F6"/>
    <w:rsid w:val="003F7241"/>
    <w:rsid w:val="004057EE"/>
    <w:rsid w:val="004067E6"/>
    <w:rsid w:val="004079EF"/>
    <w:rsid w:val="00407C6B"/>
    <w:rsid w:val="00410171"/>
    <w:rsid w:val="004108E2"/>
    <w:rsid w:val="00411315"/>
    <w:rsid w:val="00411573"/>
    <w:rsid w:val="00411F53"/>
    <w:rsid w:val="00412FD2"/>
    <w:rsid w:val="00413BA7"/>
    <w:rsid w:val="00413C79"/>
    <w:rsid w:val="00416036"/>
    <w:rsid w:val="0041675D"/>
    <w:rsid w:val="00416823"/>
    <w:rsid w:val="00416A84"/>
    <w:rsid w:val="004171DB"/>
    <w:rsid w:val="00422CB2"/>
    <w:rsid w:val="004237FB"/>
    <w:rsid w:val="00423950"/>
    <w:rsid w:val="00423E30"/>
    <w:rsid w:val="00424431"/>
    <w:rsid w:val="0042492C"/>
    <w:rsid w:val="00424FB5"/>
    <w:rsid w:val="00426881"/>
    <w:rsid w:val="00426934"/>
    <w:rsid w:val="004272E1"/>
    <w:rsid w:val="004312F4"/>
    <w:rsid w:val="004341A6"/>
    <w:rsid w:val="004356CE"/>
    <w:rsid w:val="00435EDA"/>
    <w:rsid w:val="00436792"/>
    <w:rsid w:val="00437955"/>
    <w:rsid w:val="00437E3E"/>
    <w:rsid w:val="00437E53"/>
    <w:rsid w:val="00440750"/>
    <w:rsid w:val="00440C41"/>
    <w:rsid w:val="00440E08"/>
    <w:rsid w:val="00440F84"/>
    <w:rsid w:val="00441348"/>
    <w:rsid w:val="00443C7B"/>
    <w:rsid w:val="004448AF"/>
    <w:rsid w:val="00444A4B"/>
    <w:rsid w:val="00446088"/>
    <w:rsid w:val="00446147"/>
    <w:rsid w:val="00447B82"/>
    <w:rsid w:val="004511DD"/>
    <w:rsid w:val="004544EC"/>
    <w:rsid w:val="00455665"/>
    <w:rsid w:val="00455ABC"/>
    <w:rsid w:val="00455E96"/>
    <w:rsid w:val="00462E36"/>
    <w:rsid w:val="00465778"/>
    <w:rsid w:val="0046639C"/>
    <w:rsid w:val="004665CA"/>
    <w:rsid w:val="00466B2F"/>
    <w:rsid w:val="004711CF"/>
    <w:rsid w:val="00474809"/>
    <w:rsid w:val="004755A4"/>
    <w:rsid w:val="00476034"/>
    <w:rsid w:val="00476356"/>
    <w:rsid w:val="00476641"/>
    <w:rsid w:val="00476F4A"/>
    <w:rsid w:val="00481392"/>
    <w:rsid w:val="0048322E"/>
    <w:rsid w:val="0048403A"/>
    <w:rsid w:val="00491840"/>
    <w:rsid w:val="0049194D"/>
    <w:rsid w:val="00491FC4"/>
    <w:rsid w:val="004925AA"/>
    <w:rsid w:val="004926DE"/>
    <w:rsid w:val="0049545F"/>
    <w:rsid w:val="00497D87"/>
    <w:rsid w:val="00497EC1"/>
    <w:rsid w:val="004A30C0"/>
    <w:rsid w:val="004A4CAF"/>
    <w:rsid w:val="004A5A80"/>
    <w:rsid w:val="004A7740"/>
    <w:rsid w:val="004B17AC"/>
    <w:rsid w:val="004B6481"/>
    <w:rsid w:val="004C05EF"/>
    <w:rsid w:val="004C3141"/>
    <w:rsid w:val="004C46C7"/>
    <w:rsid w:val="004C63DC"/>
    <w:rsid w:val="004C7073"/>
    <w:rsid w:val="004D1788"/>
    <w:rsid w:val="004D18AA"/>
    <w:rsid w:val="004D4977"/>
    <w:rsid w:val="004D5182"/>
    <w:rsid w:val="004D54E4"/>
    <w:rsid w:val="004D70D7"/>
    <w:rsid w:val="004E0496"/>
    <w:rsid w:val="004E44AF"/>
    <w:rsid w:val="004E5054"/>
    <w:rsid w:val="004E58DF"/>
    <w:rsid w:val="004E61B9"/>
    <w:rsid w:val="004E76E7"/>
    <w:rsid w:val="004E7707"/>
    <w:rsid w:val="004F0977"/>
    <w:rsid w:val="004F09FC"/>
    <w:rsid w:val="004F0D84"/>
    <w:rsid w:val="004F1883"/>
    <w:rsid w:val="004F216F"/>
    <w:rsid w:val="004F2BCA"/>
    <w:rsid w:val="004F3A25"/>
    <w:rsid w:val="004F42CB"/>
    <w:rsid w:val="004F4917"/>
    <w:rsid w:val="004F544B"/>
    <w:rsid w:val="004F7466"/>
    <w:rsid w:val="004F79C6"/>
    <w:rsid w:val="00500183"/>
    <w:rsid w:val="00503263"/>
    <w:rsid w:val="00503AEF"/>
    <w:rsid w:val="005046B8"/>
    <w:rsid w:val="00507F7C"/>
    <w:rsid w:val="00510A28"/>
    <w:rsid w:val="00512498"/>
    <w:rsid w:val="00512525"/>
    <w:rsid w:val="005126C2"/>
    <w:rsid w:val="005141CE"/>
    <w:rsid w:val="00514569"/>
    <w:rsid w:val="0051488B"/>
    <w:rsid w:val="00515146"/>
    <w:rsid w:val="00517326"/>
    <w:rsid w:val="00517B45"/>
    <w:rsid w:val="005206DB"/>
    <w:rsid w:val="0052589B"/>
    <w:rsid w:val="005323B3"/>
    <w:rsid w:val="00532AB7"/>
    <w:rsid w:val="00532EB2"/>
    <w:rsid w:val="0053301A"/>
    <w:rsid w:val="00535A2D"/>
    <w:rsid w:val="00535ED3"/>
    <w:rsid w:val="00536DAC"/>
    <w:rsid w:val="0053729A"/>
    <w:rsid w:val="005407C7"/>
    <w:rsid w:val="00541D71"/>
    <w:rsid w:val="005438A0"/>
    <w:rsid w:val="00544408"/>
    <w:rsid w:val="0054451A"/>
    <w:rsid w:val="005458E9"/>
    <w:rsid w:val="00545AAE"/>
    <w:rsid w:val="00545F63"/>
    <w:rsid w:val="00547274"/>
    <w:rsid w:val="0054758E"/>
    <w:rsid w:val="00550A7C"/>
    <w:rsid w:val="00550DB0"/>
    <w:rsid w:val="0055269C"/>
    <w:rsid w:val="00552BDF"/>
    <w:rsid w:val="005539AA"/>
    <w:rsid w:val="0055518A"/>
    <w:rsid w:val="00555D96"/>
    <w:rsid w:val="00557958"/>
    <w:rsid w:val="00560C53"/>
    <w:rsid w:val="00563E07"/>
    <w:rsid w:val="005641B0"/>
    <w:rsid w:val="0056437D"/>
    <w:rsid w:val="00564A0D"/>
    <w:rsid w:val="00565491"/>
    <w:rsid w:val="005702F6"/>
    <w:rsid w:val="005723A4"/>
    <w:rsid w:val="0057492D"/>
    <w:rsid w:val="005762C9"/>
    <w:rsid w:val="00577AAE"/>
    <w:rsid w:val="00581451"/>
    <w:rsid w:val="005814F1"/>
    <w:rsid w:val="00581742"/>
    <w:rsid w:val="0058384B"/>
    <w:rsid w:val="00586D15"/>
    <w:rsid w:val="00590DAD"/>
    <w:rsid w:val="005916E8"/>
    <w:rsid w:val="00591DCA"/>
    <w:rsid w:val="00593059"/>
    <w:rsid w:val="00594A30"/>
    <w:rsid w:val="005952A4"/>
    <w:rsid w:val="00596296"/>
    <w:rsid w:val="005963C6"/>
    <w:rsid w:val="0059706E"/>
    <w:rsid w:val="005A1EBE"/>
    <w:rsid w:val="005A1F60"/>
    <w:rsid w:val="005A2EF5"/>
    <w:rsid w:val="005A5750"/>
    <w:rsid w:val="005A6FF1"/>
    <w:rsid w:val="005B0E4D"/>
    <w:rsid w:val="005B10C2"/>
    <w:rsid w:val="005B17AE"/>
    <w:rsid w:val="005B238A"/>
    <w:rsid w:val="005B3919"/>
    <w:rsid w:val="005B539C"/>
    <w:rsid w:val="005B5EEE"/>
    <w:rsid w:val="005B63BF"/>
    <w:rsid w:val="005C369F"/>
    <w:rsid w:val="005C3DD3"/>
    <w:rsid w:val="005D0395"/>
    <w:rsid w:val="005D07EF"/>
    <w:rsid w:val="005D2423"/>
    <w:rsid w:val="005D333E"/>
    <w:rsid w:val="005D6CBF"/>
    <w:rsid w:val="005D7DB8"/>
    <w:rsid w:val="005D7E2D"/>
    <w:rsid w:val="005D7F0A"/>
    <w:rsid w:val="005E0038"/>
    <w:rsid w:val="005E3183"/>
    <w:rsid w:val="005E641F"/>
    <w:rsid w:val="005F0687"/>
    <w:rsid w:val="005F09C2"/>
    <w:rsid w:val="005F3BFA"/>
    <w:rsid w:val="005F42F6"/>
    <w:rsid w:val="006001E7"/>
    <w:rsid w:val="006015AB"/>
    <w:rsid w:val="0060173D"/>
    <w:rsid w:val="00602B55"/>
    <w:rsid w:val="00602FCA"/>
    <w:rsid w:val="0061077F"/>
    <w:rsid w:val="00614627"/>
    <w:rsid w:val="00616552"/>
    <w:rsid w:val="006207B4"/>
    <w:rsid w:val="006208EC"/>
    <w:rsid w:val="00621D36"/>
    <w:rsid w:val="00622076"/>
    <w:rsid w:val="00622F46"/>
    <w:rsid w:val="00624D1D"/>
    <w:rsid w:val="006256F7"/>
    <w:rsid w:val="00625A54"/>
    <w:rsid w:val="0062639A"/>
    <w:rsid w:val="00631808"/>
    <w:rsid w:val="00631C1B"/>
    <w:rsid w:val="00632EC0"/>
    <w:rsid w:val="00636B5B"/>
    <w:rsid w:val="006376AC"/>
    <w:rsid w:val="00640F1D"/>
    <w:rsid w:val="00641CFE"/>
    <w:rsid w:val="00641EB2"/>
    <w:rsid w:val="00642F86"/>
    <w:rsid w:val="00643554"/>
    <w:rsid w:val="00643A98"/>
    <w:rsid w:val="006446F0"/>
    <w:rsid w:val="00645EE7"/>
    <w:rsid w:val="006512CF"/>
    <w:rsid w:val="006517EB"/>
    <w:rsid w:val="006547B3"/>
    <w:rsid w:val="00654ED0"/>
    <w:rsid w:val="006621CF"/>
    <w:rsid w:val="0066480D"/>
    <w:rsid w:val="00666721"/>
    <w:rsid w:val="0066708D"/>
    <w:rsid w:val="006670EE"/>
    <w:rsid w:val="00667460"/>
    <w:rsid w:val="00670288"/>
    <w:rsid w:val="00670565"/>
    <w:rsid w:val="00672632"/>
    <w:rsid w:val="00672A1E"/>
    <w:rsid w:val="00673ADF"/>
    <w:rsid w:val="00674BD6"/>
    <w:rsid w:val="0067509F"/>
    <w:rsid w:val="00675D70"/>
    <w:rsid w:val="0067610F"/>
    <w:rsid w:val="00676582"/>
    <w:rsid w:val="00676BD7"/>
    <w:rsid w:val="006775D2"/>
    <w:rsid w:val="00677B22"/>
    <w:rsid w:val="006808F6"/>
    <w:rsid w:val="00680A98"/>
    <w:rsid w:val="006827BD"/>
    <w:rsid w:val="00684A92"/>
    <w:rsid w:val="00684CD8"/>
    <w:rsid w:val="00685352"/>
    <w:rsid w:val="00686AC3"/>
    <w:rsid w:val="00690D26"/>
    <w:rsid w:val="00697CDA"/>
    <w:rsid w:val="006A0D03"/>
    <w:rsid w:val="006A2073"/>
    <w:rsid w:val="006A33B4"/>
    <w:rsid w:val="006A6B22"/>
    <w:rsid w:val="006A718C"/>
    <w:rsid w:val="006B3EC7"/>
    <w:rsid w:val="006B59BF"/>
    <w:rsid w:val="006C0616"/>
    <w:rsid w:val="006C13ED"/>
    <w:rsid w:val="006C1AB3"/>
    <w:rsid w:val="006C3421"/>
    <w:rsid w:val="006C3B83"/>
    <w:rsid w:val="006C3CAC"/>
    <w:rsid w:val="006C40F8"/>
    <w:rsid w:val="006C6C32"/>
    <w:rsid w:val="006C7A18"/>
    <w:rsid w:val="006D0B17"/>
    <w:rsid w:val="006D264E"/>
    <w:rsid w:val="006D293C"/>
    <w:rsid w:val="006D506B"/>
    <w:rsid w:val="006D5AD1"/>
    <w:rsid w:val="006D75F3"/>
    <w:rsid w:val="006E026D"/>
    <w:rsid w:val="006E2CBF"/>
    <w:rsid w:val="006E2FE9"/>
    <w:rsid w:val="006E35C5"/>
    <w:rsid w:val="006E3642"/>
    <w:rsid w:val="006E384A"/>
    <w:rsid w:val="006E3893"/>
    <w:rsid w:val="006E3C58"/>
    <w:rsid w:val="006E3FC2"/>
    <w:rsid w:val="006E40EF"/>
    <w:rsid w:val="006E5145"/>
    <w:rsid w:val="006E5B52"/>
    <w:rsid w:val="006E7F7D"/>
    <w:rsid w:val="006F0B8D"/>
    <w:rsid w:val="006F0BF9"/>
    <w:rsid w:val="006F1D75"/>
    <w:rsid w:val="006F3002"/>
    <w:rsid w:val="006F355D"/>
    <w:rsid w:val="006F35CA"/>
    <w:rsid w:val="006F6E83"/>
    <w:rsid w:val="006F6E90"/>
    <w:rsid w:val="006F70DE"/>
    <w:rsid w:val="006F7842"/>
    <w:rsid w:val="006F7B3A"/>
    <w:rsid w:val="00701BF5"/>
    <w:rsid w:val="00704088"/>
    <w:rsid w:val="00704796"/>
    <w:rsid w:val="007051DC"/>
    <w:rsid w:val="00710E2F"/>
    <w:rsid w:val="00711935"/>
    <w:rsid w:val="0071258A"/>
    <w:rsid w:val="007127E5"/>
    <w:rsid w:val="00712E8A"/>
    <w:rsid w:val="00715574"/>
    <w:rsid w:val="00716B4F"/>
    <w:rsid w:val="00717219"/>
    <w:rsid w:val="0072073F"/>
    <w:rsid w:val="007210AD"/>
    <w:rsid w:val="00722064"/>
    <w:rsid w:val="007222CC"/>
    <w:rsid w:val="00723486"/>
    <w:rsid w:val="00723F54"/>
    <w:rsid w:val="00723F77"/>
    <w:rsid w:val="007250A9"/>
    <w:rsid w:val="00726051"/>
    <w:rsid w:val="007269B5"/>
    <w:rsid w:val="00726EDC"/>
    <w:rsid w:val="0073254E"/>
    <w:rsid w:val="00732D0A"/>
    <w:rsid w:val="0073371C"/>
    <w:rsid w:val="007348C1"/>
    <w:rsid w:val="00734D5A"/>
    <w:rsid w:val="00735025"/>
    <w:rsid w:val="007360AF"/>
    <w:rsid w:val="0074077A"/>
    <w:rsid w:val="0074086A"/>
    <w:rsid w:val="00740E2C"/>
    <w:rsid w:val="007431D8"/>
    <w:rsid w:val="00743768"/>
    <w:rsid w:val="0074476B"/>
    <w:rsid w:val="007506FA"/>
    <w:rsid w:val="00751175"/>
    <w:rsid w:val="0075195D"/>
    <w:rsid w:val="007530A9"/>
    <w:rsid w:val="0075431D"/>
    <w:rsid w:val="00754C59"/>
    <w:rsid w:val="00755B90"/>
    <w:rsid w:val="007570F8"/>
    <w:rsid w:val="0076394C"/>
    <w:rsid w:val="00764706"/>
    <w:rsid w:val="00764DE8"/>
    <w:rsid w:val="007671D3"/>
    <w:rsid w:val="00767636"/>
    <w:rsid w:val="00767E93"/>
    <w:rsid w:val="007730D1"/>
    <w:rsid w:val="007730F3"/>
    <w:rsid w:val="0077511B"/>
    <w:rsid w:val="007761A1"/>
    <w:rsid w:val="0078249C"/>
    <w:rsid w:val="007826C7"/>
    <w:rsid w:val="00783417"/>
    <w:rsid w:val="00785F8B"/>
    <w:rsid w:val="00786E9B"/>
    <w:rsid w:val="007922BC"/>
    <w:rsid w:val="00792A10"/>
    <w:rsid w:val="00792A49"/>
    <w:rsid w:val="00792EA3"/>
    <w:rsid w:val="00792FC1"/>
    <w:rsid w:val="00795B83"/>
    <w:rsid w:val="00795D01"/>
    <w:rsid w:val="007A0CE1"/>
    <w:rsid w:val="007A2D1F"/>
    <w:rsid w:val="007A36EA"/>
    <w:rsid w:val="007A4956"/>
    <w:rsid w:val="007A54BB"/>
    <w:rsid w:val="007A6029"/>
    <w:rsid w:val="007A60BC"/>
    <w:rsid w:val="007B0BE9"/>
    <w:rsid w:val="007B0C20"/>
    <w:rsid w:val="007B0C5F"/>
    <w:rsid w:val="007B189A"/>
    <w:rsid w:val="007B1E0D"/>
    <w:rsid w:val="007B4817"/>
    <w:rsid w:val="007B4B23"/>
    <w:rsid w:val="007B4BAD"/>
    <w:rsid w:val="007B4E5F"/>
    <w:rsid w:val="007B6471"/>
    <w:rsid w:val="007B75EB"/>
    <w:rsid w:val="007C231A"/>
    <w:rsid w:val="007C24CA"/>
    <w:rsid w:val="007C2F1A"/>
    <w:rsid w:val="007C3515"/>
    <w:rsid w:val="007C35FC"/>
    <w:rsid w:val="007C39FA"/>
    <w:rsid w:val="007C51C7"/>
    <w:rsid w:val="007C51E5"/>
    <w:rsid w:val="007C5EC6"/>
    <w:rsid w:val="007D07E7"/>
    <w:rsid w:val="007D0BC1"/>
    <w:rsid w:val="007D0F41"/>
    <w:rsid w:val="007D1D7A"/>
    <w:rsid w:val="007D270C"/>
    <w:rsid w:val="007D2982"/>
    <w:rsid w:val="007D2C6C"/>
    <w:rsid w:val="007D5D09"/>
    <w:rsid w:val="007D6306"/>
    <w:rsid w:val="007E02E2"/>
    <w:rsid w:val="007E2263"/>
    <w:rsid w:val="007E2300"/>
    <w:rsid w:val="007E2349"/>
    <w:rsid w:val="007E25E8"/>
    <w:rsid w:val="007E27BF"/>
    <w:rsid w:val="007E2F60"/>
    <w:rsid w:val="007E35FB"/>
    <w:rsid w:val="007E4413"/>
    <w:rsid w:val="007E71E9"/>
    <w:rsid w:val="007F18E0"/>
    <w:rsid w:val="007F4E12"/>
    <w:rsid w:val="007F6A0F"/>
    <w:rsid w:val="007F6F82"/>
    <w:rsid w:val="008011AB"/>
    <w:rsid w:val="00801950"/>
    <w:rsid w:val="00803224"/>
    <w:rsid w:val="00807E80"/>
    <w:rsid w:val="00810C59"/>
    <w:rsid w:val="00812325"/>
    <w:rsid w:val="00812F09"/>
    <w:rsid w:val="00814BF6"/>
    <w:rsid w:val="00814C95"/>
    <w:rsid w:val="008150DB"/>
    <w:rsid w:val="0081522A"/>
    <w:rsid w:val="008155D4"/>
    <w:rsid w:val="00815A82"/>
    <w:rsid w:val="00824553"/>
    <w:rsid w:val="00826530"/>
    <w:rsid w:val="00830148"/>
    <w:rsid w:val="00833446"/>
    <w:rsid w:val="00834848"/>
    <w:rsid w:val="0083500F"/>
    <w:rsid w:val="00835D3D"/>
    <w:rsid w:val="008364E3"/>
    <w:rsid w:val="00836F71"/>
    <w:rsid w:val="00837972"/>
    <w:rsid w:val="00842D47"/>
    <w:rsid w:val="008440A1"/>
    <w:rsid w:val="00851138"/>
    <w:rsid w:val="00854B17"/>
    <w:rsid w:val="00855606"/>
    <w:rsid w:val="008560B1"/>
    <w:rsid w:val="00857054"/>
    <w:rsid w:val="008573E2"/>
    <w:rsid w:val="00860B6F"/>
    <w:rsid w:val="0086149D"/>
    <w:rsid w:val="008626EC"/>
    <w:rsid w:val="00863720"/>
    <w:rsid w:val="008663EB"/>
    <w:rsid w:val="00866DB8"/>
    <w:rsid w:val="0086774B"/>
    <w:rsid w:val="0087019E"/>
    <w:rsid w:val="00871C4D"/>
    <w:rsid w:val="00874492"/>
    <w:rsid w:val="00876170"/>
    <w:rsid w:val="0087692F"/>
    <w:rsid w:val="00881AB9"/>
    <w:rsid w:val="008833EE"/>
    <w:rsid w:val="00883D34"/>
    <w:rsid w:val="00883FD8"/>
    <w:rsid w:val="008851C8"/>
    <w:rsid w:val="0088600A"/>
    <w:rsid w:val="00887C2F"/>
    <w:rsid w:val="00890234"/>
    <w:rsid w:val="0089027E"/>
    <w:rsid w:val="00890A9A"/>
    <w:rsid w:val="00890D18"/>
    <w:rsid w:val="00896C7B"/>
    <w:rsid w:val="00897017"/>
    <w:rsid w:val="008A095B"/>
    <w:rsid w:val="008A2148"/>
    <w:rsid w:val="008A4AF7"/>
    <w:rsid w:val="008A5D10"/>
    <w:rsid w:val="008B1552"/>
    <w:rsid w:val="008B295D"/>
    <w:rsid w:val="008B3AD4"/>
    <w:rsid w:val="008B4B86"/>
    <w:rsid w:val="008C075E"/>
    <w:rsid w:val="008C0E04"/>
    <w:rsid w:val="008C1B18"/>
    <w:rsid w:val="008C1EB2"/>
    <w:rsid w:val="008C2ACB"/>
    <w:rsid w:val="008C2BD8"/>
    <w:rsid w:val="008C3855"/>
    <w:rsid w:val="008C55B0"/>
    <w:rsid w:val="008C6186"/>
    <w:rsid w:val="008D0873"/>
    <w:rsid w:val="008D13E4"/>
    <w:rsid w:val="008D2340"/>
    <w:rsid w:val="008D316B"/>
    <w:rsid w:val="008D527E"/>
    <w:rsid w:val="008D5DB8"/>
    <w:rsid w:val="008E11EA"/>
    <w:rsid w:val="008E13B1"/>
    <w:rsid w:val="008E3633"/>
    <w:rsid w:val="008E38B9"/>
    <w:rsid w:val="008E38DF"/>
    <w:rsid w:val="008E4484"/>
    <w:rsid w:val="008E615D"/>
    <w:rsid w:val="008E70B6"/>
    <w:rsid w:val="008E7636"/>
    <w:rsid w:val="008F026F"/>
    <w:rsid w:val="008F081F"/>
    <w:rsid w:val="008F1D35"/>
    <w:rsid w:val="008F2E45"/>
    <w:rsid w:val="008F3912"/>
    <w:rsid w:val="008F3ABC"/>
    <w:rsid w:val="008F7416"/>
    <w:rsid w:val="009007F3"/>
    <w:rsid w:val="00900931"/>
    <w:rsid w:val="00901980"/>
    <w:rsid w:val="00902092"/>
    <w:rsid w:val="0090367E"/>
    <w:rsid w:val="00904ADD"/>
    <w:rsid w:val="00910F9B"/>
    <w:rsid w:val="0091100F"/>
    <w:rsid w:val="00911142"/>
    <w:rsid w:val="00911EC2"/>
    <w:rsid w:val="00913C9B"/>
    <w:rsid w:val="00914241"/>
    <w:rsid w:val="00914EF9"/>
    <w:rsid w:val="00916420"/>
    <w:rsid w:val="00917BBE"/>
    <w:rsid w:val="00921CF6"/>
    <w:rsid w:val="00922B87"/>
    <w:rsid w:val="00922F7D"/>
    <w:rsid w:val="0092545E"/>
    <w:rsid w:val="00931C24"/>
    <w:rsid w:val="00932218"/>
    <w:rsid w:val="009343BF"/>
    <w:rsid w:val="009343D2"/>
    <w:rsid w:val="009361F3"/>
    <w:rsid w:val="009364C9"/>
    <w:rsid w:val="00936A83"/>
    <w:rsid w:val="0093777E"/>
    <w:rsid w:val="009378C8"/>
    <w:rsid w:val="00941536"/>
    <w:rsid w:val="00943E60"/>
    <w:rsid w:val="009440A5"/>
    <w:rsid w:val="00945405"/>
    <w:rsid w:val="00946087"/>
    <w:rsid w:val="009472A2"/>
    <w:rsid w:val="00951577"/>
    <w:rsid w:val="00951EF6"/>
    <w:rsid w:val="00953A44"/>
    <w:rsid w:val="00953CE3"/>
    <w:rsid w:val="009547A0"/>
    <w:rsid w:val="009552EA"/>
    <w:rsid w:val="0095580A"/>
    <w:rsid w:val="0095638B"/>
    <w:rsid w:val="00957C19"/>
    <w:rsid w:val="00960718"/>
    <w:rsid w:val="009633DF"/>
    <w:rsid w:val="00964050"/>
    <w:rsid w:val="009640E5"/>
    <w:rsid w:val="00964275"/>
    <w:rsid w:val="00965199"/>
    <w:rsid w:val="00965602"/>
    <w:rsid w:val="009663B6"/>
    <w:rsid w:val="00966E8A"/>
    <w:rsid w:val="009670A8"/>
    <w:rsid w:val="00971AF4"/>
    <w:rsid w:val="00972C1F"/>
    <w:rsid w:val="0097360A"/>
    <w:rsid w:val="009738C1"/>
    <w:rsid w:val="00973C81"/>
    <w:rsid w:val="00973FBB"/>
    <w:rsid w:val="0097566D"/>
    <w:rsid w:val="0097568C"/>
    <w:rsid w:val="00975FE7"/>
    <w:rsid w:val="009761CD"/>
    <w:rsid w:val="00976CE2"/>
    <w:rsid w:val="00976E0D"/>
    <w:rsid w:val="00980722"/>
    <w:rsid w:val="00981E1A"/>
    <w:rsid w:val="009830D3"/>
    <w:rsid w:val="00983921"/>
    <w:rsid w:val="0098473E"/>
    <w:rsid w:val="009913F2"/>
    <w:rsid w:val="009919BA"/>
    <w:rsid w:val="00993FB5"/>
    <w:rsid w:val="00996867"/>
    <w:rsid w:val="009A3709"/>
    <w:rsid w:val="009A4E59"/>
    <w:rsid w:val="009A508E"/>
    <w:rsid w:val="009A5B02"/>
    <w:rsid w:val="009A5D20"/>
    <w:rsid w:val="009A6A0A"/>
    <w:rsid w:val="009B01F6"/>
    <w:rsid w:val="009B0F95"/>
    <w:rsid w:val="009B2997"/>
    <w:rsid w:val="009B307C"/>
    <w:rsid w:val="009B50F3"/>
    <w:rsid w:val="009B597C"/>
    <w:rsid w:val="009B6ABE"/>
    <w:rsid w:val="009B6BCA"/>
    <w:rsid w:val="009C0059"/>
    <w:rsid w:val="009C220F"/>
    <w:rsid w:val="009C54E4"/>
    <w:rsid w:val="009D0784"/>
    <w:rsid w:val="009D139E"/>
    <w:rsid w:val="009D1E41"/>
    <w:rsid w:val="009D2CC5"/>
    <w:rsid w:val="009D3C61"/>
    <w:rsid w:val="009D40F5"/>
    <w:rsid w:val="009D5C5B"/>
    <w:rsid w:val="009D7443"/>
    <w:rsid w:val="009E10B7"/>
    <w:rsid w:val="009E1290"/>
    <w:rsid w:val="009E158F"/>
    <w:rsid w:val="009E21B5"/>
    <w:rsid w:val="009E2365"/>
    <w:rsid w:val="009E4B0D"/>
    <w:rsid w:val="009E5D28"/>
    <w:rsid w:val="009E641D"/>
    <w:rsid w:val="009E79CA"/>
    <w:rsid w:val="009E7A1E"/>
    <w:rsid w:val="009F0829"/>
    <w:rsid w:val="009F2159"/>
    <w:rsid w:val="009F270F"/>
    <w:rsid w:val="009F28C7"/>
    <w:rsid w:val="009F73B8"/>
    <w:rsid w:val="009F7B75"/>
    <w:rsid w:val="00A0046C"/>
    <w:rsid w:val="00A00650"/>
    <w:rsid w:val="00A0077F"/>
    <w:rsid w:val="00A01B3F"/>
    <w:rsid w:val="00A043D8"/>
    <w:rsid w:val="00A06390"/>
    <w:rsid w:val="00A06BD6"/>
    <w:rsid w:val="00A07BB3"/>
    <w:rsid w:val="00A110BC"/>
    <w:rsid w:val="00A118FC"/>
    <w:rsid w:val="00A12D11"/>
    <w:rsid w:val="00A12D4C"/>
    <w:rsid w:val="00A14C6A"/>
    <w:rsid w:val="00A17F07"/>
    <w:rsid w:val="00A22180"/>
    <w:rsid w:val="00A241B8"/>
    <w:rsid w:val="00A242B4"/>
    <w:rsid w:val="00A24489"/>
    <w:rsid w:val="00A25178"/>
    <w:rsid w:val="00A256B9"/>
    <w:rsid w:val="00A25713"/>
    <w:rsid w:val="00A25AE2"/>
    <w:rsid w:val="00A260BB"/>
    <w:rsid w:val="00A2613F"/>
    <w:rsid w:val="00A26949"/>
    <w:rsid w:val="00A26C3B"/>
    <w:rsid w:val="00A27262"/>
    <w:rsid w:val="00A317A6"/>
    <w:rsid w:val="00A32351"/>
    <w:rsid w:val="00A328CC"/>
    <w:rsid w:val="00A33116"/>
    <w:rsid w:val="00A360D1"/>
    <w:rsid w:val="00A36C6B"/>
    <w:rsid w:val="00A37608"/>
    <w:rsid w:val="00A41903"/>
    <w:rsid w:val="00A41FDC"/>
    <w:rsid w:val="00A43A8A"/>
    <w:rsid w:val="00A44D81"/>
    <w:rsid w:val="00A479CC"/>
    <w:rsid w:val="00A5634C"/>
    <w:rsid w:val="00A569BB"/>
    <w:rsid w:val="00A56A19"/>
    <w:rsid w:val="00A57350"/>
    <w:rsid w:val="00A57E5D"/>
    <w:rsid w:val="00A60348"/>
    <w:rsid w:val="00A607E2"/>
    <w:rsid w:val="00A6139F"/>
    <w:rsid w:val="00A63737"/>
    <w:rsid w:val="00A63C91"/>
    <w:rsid w:val="00A64F16"/>
    <w:rsid w:val="00A664CB"/>
    <w:rsid w:val="00A665BF"/>
    <w:rsid w:val="00A67A6B"/>
    <w:rsid w:val="00A67B7E"/>
    <w:rsid w:val="00A70ED9"/>
    <w:rsid w:val="00A7208A"/>
    <w:rsid w:val="00A722B6"/>
    <w:rsid w:val="00A73A9A"/>
    <w:rsid w:val="00A7402A"/>
    <w:rsid w:val="00A7574A"/>
    <w:rsid w:val="00A80335"/>
    <w:rsid w:val="00A811B7"/>
    <w:rsid w:val="00A859DE"/>
    <w:rsid w:val="00A901C6"/>
    <w:rsid w:val="00A903BB"/>
    <w:rsid w:val="00A907E0"/>
    <w:rsid w:val="00A90E20"/>
    <w:rsid w:val="00A9478F"/>
    <w:rsid w:val="00A97FDF"/>
    <w:rsid w:val="00AB0C27"/>
    <w:rsid w:val="00AB17B8"/>
    <w:rsid w:val="00AB19D8"/>
    <w:rsid w:val="00AB3784"/>
    <w:rsid w:val="00AC0ED4"/>
    <w:rsid w:val="00AC2D63"/>
    <w:rsid w:val="00AC30BC"/>
    <w:rsid w:val="00AC5DB8"/>
    <w:rsid w:val="00AC70FA"/>
    <w:rsid w:val="00AC7D81"/>
    <w:rsid w:val="00AC7E97"/>
    <w:rsid w:val="00AD0833"/>
    <w:rsid w:val="00AD0E86"/>
    <w:rsid w:val="00AD12AA"/>
    <w:rsid w:val="00AD3523"/>
    <w:rsid w:val="00AD374A"/>
    <w:rsid w:val="00AD5090"/>
    <w:rsid w:val="00AD5CB1"/>
    <w:rsid w:val="00AD76F7"/>
    <w:rsid w:val="00AD78B8"/>
    <w:rsid w:val="00AD7BF9"/>
    <w:rsid w:val="00AE02EC"/>
    <w:rsid w:val="00AE0670"/>
    <w:rsid w:val="00AE1324"/>
    <w:rsid w:val="00AE2484"/>
    <w:rsid w:val="00AE24DA"/>
    <w:rsid w:val="00AE2E60"/>
    <w:rsid w:val="00AE3180"/>
    <w:rsid w:val="00AE3AD5"/>
    <w:rsid w:val="00AE49E3"/>
    <w:rsid w:val="00AE5407"/>
    <w:rsid w:val="00AE59A0"/>
    <w:rsid w:val="00AE5BBD"/>
    <w:rsid w:val="00AE6E3D"/>
    <w:rsid w:val="00AE7B96"/>
    <w:rsid w:val="00AF0D2A"/>
    <w:rsid w:val="00AF3F6B"/>
    <w:rsid w:val="00AF5750"/>
    <w:rsid w:val="00AF6765"/>
    <w:rsid w:val="00AF70FB"/>
    <w:rsid w:val="00AF741A"/>
    <w:rsid w:val="00B00392"/>
    <w:rsid w:val="00B0062C"/>
    <w:rsid w:val="00B04EDE"/>
    <w:rsid w:val="00B04FF4"/>
    <w:rsid w:val="00B050AB"/>
    <w:rsid w:val="00B0653C"/>
    <w:rsid w:val="00B07ADE"/>
    <w:rsid w:val="00B11EA8"/>
    <w:rsid w:val="00B123B4"/>
    <w:rsid w:val="00B14944"/>
    <w:rsid w:val="00B14AD0"/>
    <w:rsid w:val="00B1603E"/>
    <w:rsid w:val="00B20341"/>
    <w:rsid w:val="00B205FF"/>
    <w:rsid w:val="00B2116E"/>
    <w:rsid w:val="00B24ECE"/>
    <w:rsid w:val="00B30382"/>
    <w:rsid w:val="00B30A51"/>
    <w:rsid w:val="00B338FA"/>
    <w:rsid w:val="00B339BC"/>
    <w:rsid w:val="00B33B6D"/>
    <w:rsid w:val="00B4052E"/>
    <w:rsid w:val="00B40EAF"/>
    <w:rsid w:val="00B41F66"/>
    <w:rsid w:val="00B45B91"/>
    <w:rsid w:val="00B46C00"/>
    <w:rsid w:val="00B517F1"/>
    <w:rsid w:val="00B51B86"/>
    <w:rsid w:val="00B51E29"/>
    <w:rsid w:val="00B52B7D"/>
    <w:rsid w:val="00B554FB"/>
    <w:rsid w:val="00B56BB2"/>
    <w:rsid w:val="00B5714C"/>
    <w:rsid w:val="00B57408"/>
    <w:rsid w:val="00B57A21"/>
    <w:rsid w:val="00B602AF"/>
    <w:rsid w:val="00B606C2"/>
    <w:rsid w:val="00B61A32"/>
    <w:rsid w:val="00B644EF"/>
    <w:rsid w:val="00B64E5A"/>
    <w:rsid w:val="00B65FD7"/>
    <w:rsid w:val="00B6725C"/>
    <w:rsid w:val="00B71801"/>
    <w:rsid w:val="00B73B1E"/>
    <w:rsid w:val="00B75713"/>
    <w:rsid w:val="00B771CF"/>
    <w:rsid w:val="00B77482"/>
    <w:rsid w:val="00B82E83"/>
    <w:rsid w:val="00B8556F"/>
    <w:rsid w:val="00B85840"/>
    <w:rsid w:val="00B85C3A"/>
    <w:rsid w:val="00B86EC3"/>
    <w:rsid w:val="00B92318"/>
    <w:rsid w:val="00B92669"/>
    <w:rsid w:val="00B95500"/>
    <w:rsid w:val="00B95508"/>
    <w:rsid w:val="00B958DB"/>
    <w:rsid w:val="00B95FEC"/>
    <w:rsid w:val="00BA0239"/>
    <w:rsid w:val="00BA199F"/>
    <w:rsid w:val="00BA372F"/>
    <w:rsid w:val="00BA4D78"/>
    <w:rsid w:val="00BA526F"/>
    <w:rsid w:val="00BA69AB"/>
    <w:rsid w:val="00BB0398"/>
    <w:rsid w:val="00BB3A76"/>
    <w:rsid w:val="00BB566D"/>
    <w:rsid w:val="00BB5B9A"/>
    <w:rsid w:val="00BB678F"/>
    <w:rsid w:val="00BB6B4F"/>
    <w:rsid w:val="00BC1BB4"/>
    <w:rsid w:val="00BC1DF1"/>
    <w:rsid w:val="00BC3F4E"/>
    <w:rsid w:val="00BC44F8"/>
    <w:rsid w:val="00BC452E"/>
    <w:rsid w:val="00BC765C"/>
    <w:rsid w:val="00BD152D"/>
    <w:rsid w:val="00BD24A3"/>
    <w:rsid w:val="00BD2A15"/>
    <w:rsid w:val="00BD433D"/>
    <w:rsid w:val="00BD56D3"/>
    <w:rsid w:val="00BD5E3F"/>
    <w:rsid w:val="00BD6249"/>
    <w:rsid w:val="00BD793A"/>
    <w:rsid w:val="00BE0476"/>
    <w:rsid w:val="00BE17DB"/>
    <w:rsid w:val="00BE4131"/>
    <w:rsid w:val="00BE4BD7"/>
    <w:rsid w:val="00BE7436"/>
    <w:rsid w:val="00BE7C82"/>
    <w:rsid w:val="00BF0231"/>
    <w:rsid w:val="00BF1A7D"/>
    <w:rsid w:val="00BF3E0B"/>
    <w:rsid w:val="00BF7063"/>
    <w:rsid w:val="00BF781C"/>
    <w:rsid w:val="00C00332"/>
    <w:rsid w:val="00C00FC4"/>
    <w:rsid w:val="00C010EB"/>
    <w:rsid w:val="00C0177C"/>
    <w:rsid w:val="00C03683"/>
    <w:rsid w:val="00C044CE"/>
    <w:rsid w:val="00C072DB"/>
    <w:rsid w:val="00C10ED1"/>
    <w:rsid w:val="00C11317"/>
    <w:rsid w:val="00C11CAB"/>
    <w:rsid w:val="00C11DFA"/>
    <w:rsid w:val="00C13FBA"/>
    <w:rsid w:val="00C142FB"/>
    <w:rsid w:val="00C228FA"/>
    <w:rsid w:val="00C253FC"/>
    <w:rsid w:val="00C27F50"/>
    <w:rsid w:val="00C30C4C"/>
    <w:rsid w:val="00C32634"/>
    <w:rsid w:val="00C346EB"/>
    <w:rsid w:val="00C347F9"/>
    <w:rsid w:val="00C35841"/>
    <w:rsid w:val="00C36CA2"/>
    <w:rsid w:val="00C4139D"/>
    <w:rsid w:val="00C41569"/>
    <w:rsid w:val="00C42D24"/>
    <w:rsid w:val="00C44A65"/>
    <w:rsid w:val="00C460B5"/>
    <w:rsid w:val="00C46434"/>
    <w:rsid w:val="00C53C8B"/>
    <w:rsid w:val="00C5472A"/>
    <w:rsid w:val="00C6010B"/>
    <w:rsid w:val="00C6079D"/>
    <w:rsid w:val="00C61769"/>
    <w:rsid w:val="00C62322"/>
    <w:rsid w:val="00C63881"/>
    <w:rsid w:val="00C64352"/>
    <w:rsid w:val="00C64775"/>
    <w:rsid w:val="00C64A30"/>
    <w:rsid w:val="00C653E3"/>
    <w:rsid w:val="00C65F7A"/>
    <w:rsid w:val="00C660B7"/>
    <w:rsid w:val="00C71741"/>
    <w:rsid w:val="00C72DB8"/>
    <w:rsid w:val="00C73A7E"/>
    <w:rsid w:val="00C752BC"/>
    <w:rsid w:val="00C77894"/>
    <w:rsid w:val="00C8505A"/>
    <w:rsid w:val="00C85930"/>
    <w:rsid w:val="00C85C89"/>
    <w:rsid w:val="00C8652D"/>
    <w:rsid w:val="00C9054E"/>
    <w:rsid w:val="00C91995"/>
    <w:rsid w:val="00C9303B"/>
    <w:rsid w:val="00C934A2"/>
    <w:rsid w:val="00C937FA"/>
    <w:rsid w:val="00C94E1A"/>
    <w:rsid w:val="00C95B64"/>
    <w:rsid w:val="00C95CA7"/>
    <w:rsid w:val="00C9655E"/>
    <w:rsid w:val="00C97732"/>
    <w:rsid w:val="00CA0619"/>
    <w:rsid w:val="00CA256B"/>
    <w:rsid w:val="00CA4C32"/>
    <w:rsid w:val="00CA4EB4"/>
    <w:rsid w:val="00CA68C5"/>
    <w:rsid w:val="00CA748E"/>
    <w:rsid w:val="00CB124E"/>
    <w:rsid w:val="00CB16E5"/>
    <w:rsid w:val="00CB3031"/>
    <w:rsid w:val="00CB47C5"/>
    <w:rsid w:val="00CB5DB4"/>
    <w:rsid w:val="00CB7208"/>
    <w:rsid w:val="00CC1B01"/>
    <w:rsid w:val="00CC22AE"/>
    <w:rsid w:val="00CC24CC"/>
    <w:rsid w:val="00CC3E30"/>
    <w:rsid w:val="00CC500F"/>
    <w:rsid w:val="00CC5203"/>
    <w:rsid w:val="00CC5648"/>
    <w:rsid w:val="00CC659D"/>
    <w:rsid w:val="00CC6695"/>
    <w:rsid w:val="00CC7F5F"/>
    <w:rsid w:val="00CD0156"/>
    <w:rsid w:val="00CD12D6"/>
    <w:rsid w:val="00CD315A"/>
    <w:rsid w:val="00CD3DBD"/>
    <w:rsid w:val="00CD4AB2"/>
    <w:rsid w:val="00CD5FE3"/>
    <w:rsid w:val="00CD6BE7"/>
    <w:rsid w:val="00CD6E87"/>
    <w:rsid w:val="00CD709A"/>
    <w:rsid w:val="00CD77E4"/>
    <w:rsid w:val="00CE1127"/>
    <w:rsid w:val="00CE6515"/>
    <w:rsid w:val="00CE763C"/>
    <w:rsid w:val="00CE7A3D"/>
    <w:rsid w:val="00CF1372"/>
    <w:rsid w:val="00CF176B"/>
    <w:rsid w:val="00CF3B79"/>
    <w:rsid w:val="00CF4093"/>
    <w:rsid w:val="00CF4FC0"/>
    <w:rsid w:val="00CF583F"/>
    <w:rsid w:val="00CF6C0E"/>
    <w:rsid w:val="00CF7A42"/>
    <w:rsid w:val="00D011D1"/>
    <w:rsid w:val="00D02D03"/>
    <w:rsid w:val="00D04B24"/>
    <w:rsid w:val="00D07B4D"/>
    <w:rsid w:val="00D10831"/>
    <w:rsid w:val="00D11832"/>
    <w:rsid w:val="00D11A70"/>
    <w:rsid w:val="00D16BDC"/>
    <w:rsid w:val="00D20588"/>
    <w:rsid w:val="00D205F1"/>
    <w:rsid w:val="00D20A17"/>
    <w:rsid w:val="00D210E3"/>
    <w:rsid w:val="00D2465F"/>
    <w:rsid w:val="00D24B14"/>
    <w:rsid w:val="00D25994"/>
    <w:rsid w:val="00D25D11"/>
    <w:rsid w:val="00D2689B"/>
    <w:rsid w:val="00D3215D"/>
    <w:rsid w:val="00D35084"/>
    <w:rsid w:val="00D367E3"/>
    <w:rsid w:val="00D400A0"/>
    <w:rsid w:val="00D436EC"/>
    <w:rsid w:val="00D43F21"/>
    <w:rsid w:val="00D45251"/>
    <w:rsid w:val="00D4569E"/>
    <w:rsid w:val="00D46D37"/>
    <w:rsid w:val="00D47FEA"/>
    <w:rsid w:val="00D51024"/>
    <w:rsid w:val="00D53003"/>
    <w:rsid w:val="00D53CD1"/>
    <w:rsid w:val="00D53F4E"/>
    <w:rsid w:val="00D545A9"/>
    <w:rsid w:val="00D55302"/>
    <w:rsid w:val="00D56AB8"/>
    <w:rsid w:val="00D6015B"/>
    <w:rsid w:val="00D63DF3"/>
    <w:rsid w:val="00D64102"/>
    <w:rsid w:val="00D65D84"/>
    <w:rsid w:val="00D67745"/>
    <w:rsid w:val="00D7050A"/>
    <w:rsid w:val="00D70B85"/>
    <w:rsid w:val="00D7207D"/>
    <w:rsid w:val="00D72D59"/>
    <w:rsid w:val="00D75303"/>
    <w:rsid w:val="00D802B4"/>
    <w:rsid w:val="00D8050C"/>
    <w:rsid w:val="00D807E9"/>
    <w:rsid w:val="00D831AA"/>
    <w:rsid w:val="00D8555E"/>
    <w:rsid w:val="00D85BC8"/>
    <w:rsid w:val="00D865E2"/>
    <w:rsid w:val="00D91C46"/>
    <w:rsid w:val="00D923DC"/>
    <w:rsid w:val="00D93635"/>
    <w:rsid w:val="00D93D5F"/>
    <w:rsid w:val="00D95190"/>
    <w:rsid w:val="00D96790"/>
    <w:rsid w:val="00D96978"/>
    <w:rsid w:val="00D96AB8"/>
    <w:rsid w:val="00D9749D"/>
    <w:rsid w:val="00D976E0"/>
    <w:rsid w:val="00D97853"/>
    <w:rsid w:val="00D97D4F"/>
    <w:rsid w:val="00DA01F4"/>
    <w:rsid w:val="00DA0949"/>
    <w:rsid w:val="00DA20F9"/>
    <w:rsid w:val="00DA5705"/>
    <w:rsid w:val="00DA6680"/>
    <w:rsid w:val="00DA7BCC"/>
    <w:rsid w:val="00DB43B9"/>
    <w:rsid w:val="00DB64EA"/>
    <w:rsid w:val="00DC3FD2"/>
    <w:rsid w:val="00DC4983"/>
    <w:rsid w:val="00DC5D06"/>
    <w:rsid w:val="00DC7584"/>
    <w:rsid w:val="00DD3208"/>
    <w:rsid w:val="00DD42E7"/>
    <w:rsid w:val="00DD4380"/>
    <w:rsid w:val="00DD4703"/>
    <w:rsid w:val="00DD5DEB"/>
    <w:rsid w:val="00DD78D7"/>
    <w:rsid w:val="00DE329D"/>
    <w:rsid w:val="00DE57F9"/>
    <w:rsid w:val="00DE6021"/>
    <w:rsid w:val="00DE7028"/>
    <w:rsid w:val="00DE770A"/>
    <w:rsid w:val="00DF14B5"/>
    <w:rsid w:val="00DF1BCF"/>
    <w:rsid w:val="00DF2939"/>
    <w:rsid w:val="00DF3480"/>
    <w:rsid w:val="00DF3BA8"/>
    <w:rsid w:val="00DF493B"/>
    <w:rsid w:val="00DF49FF"/>
    <w:rsid w:val="00DF4EE3"/>
    <w:rsid w:val="00DF5A0F"/>
    <w:rsid w:val="00DF63CE"/>
    <w:rsid w:val="00DF6571"/>
    <w:rsid w:val="00DF691B"/>
    <w:rsid w:val="00DF7527"/>
    <w:rsid w:val="00E00A23"/>
    <w:rsid w:val="00E01996"/>
    <w:rsid w:val="00E02EA6"/>
    <w:rsid w:val="00E03513"/>
    <w:rsid w:val="00E039B7"/>
    <w:rsid w:val="00E04248"/>
    <w:rsid w:val="00E04B5F"/>
    <w:rsid w:val="00E0609C"/>
    <w:rsid w:val="00E1078F"/>
    <w:rsid w:val="00E11984"/>
    <w:rsid w:val="00E12958"/>
    <w:rsid w:val="00E141B3"/>
    <w:rsid w:val="00E14FF5"/>
    <w:rsid w:val="00E15D03"/>
    <w:rsid w:val="00E20995"/>
    <w:rsid w:val="00E20DB6"/>
    <w:rsid w:val="00E2152D"/>
    <w:rsid w:val="00E218B0"/>
    <w:rsid w:val="00E22095"/>
    <w:rsid w:val="00E22B4B"/>
    <w:rsid w:val="00E23E33"/>
    <w:rsid w:val="00E242DB"/>
    <w:rsid w:val="00E2465B"/>
    <w:rsid w:val="00E25433"/>
    <w:rsid w:val="00E26901"/>
    <w:rsid w:val="00E269EA"/>
    <w:rsid w:val="00E27385"/>
    <w:rsid w:val="00E323B5"/>
    <w:rsid w:val="00E332CA"/>
    <w:rsid w:val="00E3396B"/>
    <w:rsid w:val="00E34DEB"/>
    <w:rsid w:val="00E360D8"/>
    <w:rsid w:val="00E36140"/>
    <w:rsid w:val="00E36979"/>
    <w:rsid w:val="00E372EE"/>
    <w:rsid w:val="00E379B3"/>
    <w:rsid w:val="00E413F9"/>
    <w:rsid w:val="00E41A89"/>
    <w:rsid w:val="00E42911"/>
    <w:rsid w:val="00E44371"/>
    <w:rsid w:val="00E45A80"/>
    <w:rsid w:val="00E47B43"/>
    <w:rsid w:val="00E502C6"/>
    <w:rsid w:val="00E50E10"/>
    <w:rsid w:val="00E51F1B"/>
    <w:rsid w:val="00E520C6"/>
    <w:rsid w:val="00E55B85"/>
    <w:rsid w:val="00E55DAE"/>
    <w:rsid w:val="00E562B6"/>
    <w:rsid w:val="00E57C85"/>
    <w:rsid w:val="00E60760"/>
    <w:rsid w:val="00E61A89"/>
    <w:rsid w:val="00E61DD0"/>
    <w:rsid w:val="00E61F31"/>
    <w:rsid w:val="00E61F69"/>
    <w:rsid w:val="00E64A1A"/>
    <w:rsid w:val="00E665C7"/>
    <w:rsid w:val="00E67340"/>
    <w:rsid w:val="00E712A1"/>
    <w:rsid w:val="00E7133E"/>
    <w:rsid w:val="00E740EA"/>
    <w:rsid w:val="00E7466D"/>
    <w:rsid w:val="00E75E70"/>
    <w:rsid w:val="00E812D5"/>
    <w:rsid w:val="00E81E8E"/>
    <w:rsid w:val="00E82E28"/>
    <w:rsid w:val="00E831C9"/>
    <w:rsid w:val="00E83600"/>
    <w:rsid w:val="00E83F77"/>
    <w:rsid w:val="00E91102"/>
    <w:rsid w:val="00E915AF"/>
    <w:rsid w:val="00E9181D"/>
    <w:rsid w:val="00E92399"/>
    <w:rsid w:val="00E96ED6"/>
    <w:rsid w:val="00EA02F9"/>
    <w:rsid w:val="00EA1955"/>
    <w:rsid w:val="00EA3D2F"/>
    <w:rsid w:val="00EA49C9"/>
    <w:rsid w:val="00EA5C16"/>
    <w:rsid w:val="00EA5F9E"/>
    <w:rsid w:val="00EA6280"/>
    <w:rsid w:val="00EA7F06"/>
    <w:rsid w:val="00EB7C69"/>
    <w:rsid w:val="00EC1098"/>
    <w:rsid w:val="00EC3F40"/>
    <w:rsid w:val="00EC43A1"/>
    <w:rsid w:val="00EC4EC9"/>
    <w:rsid w:val="00EC7296"/>
    <w:rsid w:val="00EC77C1"/>
    <w:rsid w:val="00ED02B5"/>
    <w:rsid w:val="00ED0DAE"/>
    <w:rsid w:val="00ED0DE8"/>
    <w:rsid w:val="00ED17C4"/>
    <w:rsid w:val="00ED3933"/>
    <w:rsid w:val="00ED40B4"/>
    <w:rsid w:val="00ED5749"/>
    <w:rsid w:val="00ED7423"/>
    <w:rsid w:val="00ED7553"/>
    <w:rsid w:val="00EE05F9"/>
    <w:rsid w:val="00EE16AB"/>
    <w:rsid w:val="00EE199A"/>
    <w:rsid w:val="00EE2517"/>
    <w:rsid w:val="00EE27DA"/>
    <w:rsid w:val="00EE29B0"/>
    <w:rsid w:val="00EE375D"/>
    <w:rsid w:val="00EE5652"/>
    <w:rsid w:val="00EE62E5"/>
    <w:rsid w:val="00EE7820"/>
    <w:rsid w:val="00EF162B"/>
    <w:rsid w:val="00EF2165"/>
    <w:rsid w:val="00EF499D"/>
    <w:rsid w:val="00EF53DF"/>
    <w:rsid w:val="00EF595D"/>
    <w:rsid w:val="00EF59D5"/>
    <w:rsid w:val="00EF6D4F"/>
    <w:rsid w:val="00EF7CAB"/>
    <w:rsid w:val="00F00DA3"/>
    <w:rsid w:val="00F01A07"/>
    <w:rsid w:val="00F01CFF"/>
    <w:rsid w:val="00F0228C"/>
    <w:rsid w:val="00F03375"/>
    <w:rsid w:val="00F03900"/>
    <w:rsid w:val="00F04D40"/>
    <w:rsid w:val="00F04EAA"/>
    <w:rsid w:val="00F06129"/>
    <w:rsid w:val="00F062A7"/>
    <w:rsid w:val="00F07567"/>
    <w:rsid w:val="00F076E4"/>
    <w:rsid w:val="00F1039F"/>
    <w:rsid w:val="00F11B85"/>
    <w:rsid w:val="00F11F26"/>
    <w:rsid w:val="00F144FD"/>
    <w:rsid w:val="00F1481C"/>
    <w:rsid w:val="00F14907"/>
    <w:rsid w:val="00F16B20"/>
    <w:rsid w:val="00F171F8"/>
    <w:rsid w:val="00F172D5"/>
    <w:rsid w:val="00F17AA5"/>
    <w:rsid w:val="00F20EAE"/>
    <w:rsid w:val="00F216A7"/>
    <w:rsid w:val="00F22207"/>
    <w:rsid w:val="00F230FF"/>
    <w:rsid w:val="00F23980"/>
    <w:rsid w:val="00F245F1"/>
    <w:rsid w:val="00F3096E"/>
    <w:rsid w:val="00F30C21"/>
    <w:rsid w:val="00F336D5"/>
    <w:rsid w:val="00F34373"/>
    <w:rsid w:val="00F34D95"/>
    <w:rsid w:val="00F35556"/>
    <w:rsid w:val="00F37267"/>
    <w:rsid w:val="00F400BE"/>
    <w:rsid w:val="00F40378"/>
    <w:rsid w:val="00F405F1"/>
    <w:rsid w:val="00F419D8"/>
    <w:rsid w:val="00F43B4F"/>
    <w:rsid w:val="00F44DF7"/>
    <w:rsid w:val="00F45681"/>
    <w:rsid w:val="00F45A83"/>
    <w:rsid w:val="00F47C6A"/>
    <w:rsid w:val="00F55728"/>
    <w:rsid w:val="00F5603E"/>
    <w:rsid w:val="00F61F6C"/>
    <w:rsid w:val="00F6297C"/>
    <w:rsid w:val="00F62A83"/>
    <w:rsid w:val="00F62F0E"/>
    <w:rsid w:val="00F639A3"/>
    <w:rsid w:val="00F66EA9"/>
    <w:rsid w:val="00F6743D"/>
    <w:rsid w:val="00F7078E"/>
    <w:rsid w:val="00F712E8"/>
    <w:rsid w:val="00F72B1C"/>
    <w:rsid w:val="00F74EBC"/>
    <w:rsid w:val="00F75179"/>
    <w:rsid w:val="00F752C1"/>
    <w:rsid w:val="00F77CD0"/>
    <w:rsid w:val="00F77F9B"/>
    <w:rsid w:val="00F809A5"/>
    <w:rsid w:val="00F81F8B"/>
    <w:rsid w:val="00F837CA"/>
    <w:rsid w:val="00F83898"/>
    <w:rsid w:val="00F84369"/>
    <w:rsid w:val="00F84703"/>
    <w:rsid w:val="00F857CF"/>
    <w:rsid w:val="00F85DE3"/>
    <w:rsid w:val="00F87018"/>
    <w:rsid w:val="00F8772F"/>
    <w:rsid w:val="00F8781C"/>
    <w:rsid w:val="00F87E27"/>
    <w:rsid w:val="00F9197B"/>
    <w:rsid w:val="00F942D7"/>
    <w:rsid w:val="00F94A3E"/>
    <w:rsid w:val="00F95117"/>
    <w:rsid w:val="00F952BD"/>
    <w:rsid w:val="00F96444"/>
    <w:rsid w:val="00FA0071"/>
    <w:rsid w:val="00FA0298"/>
    <w:rsid w:val="00FA1396"/>
    <w:rsid w:val="00FA405D"/>
    <w:rsid w:val="00FA421F"/>
    <w:rsid w:val="00FA42B7"/>
    <w:rsid w:val="00FA4BFE"/>
    <w:rsid w:val="00FA4FC8"/>
    <w:rsid w:val="00FA5905"/>
    <w:rsid w:val="00FA7525"/>
    <w:rsid w:val="00FB0980"/>
    <w:rsid w:val="00FB49AF"/>
    <w:rsid w:val="00FC40EE"/>
    <w:rsid w:val="00FC41D1"/>
    <w:rsid w:val="00FC43DB"/>
    <w:rsid w:val="00FC45EE"/>
    <w:rsid w:val="00FD1086"/>
    <w:rsid w:val="00FD20C3"/>
    <w:rsid w:val="00FD2358"/>
    <w:rsid w:val="00FD2BB6"/>
    <w:rsid w:val="00FD39BD"/>
    <w:rsid w:val="00FD4969"/>
    <w:rsid w:val="00FD6479"/>
    <w:rsid w:val="00FD7387"/>
    <w:rsid w:val="00FE03C2"/>
    <w:rsid w:val="00FE2E77"/>
    <w:rsid w:val="00FE31BB"/>
    <w:rsid w:val="00FE45E2"/>
    <w:rsid w:val="00FE4B57"/>
    <w:rsid w:val="00FE4F19"/>
    <w:rsid w:val="00FF1462"/>
    <w:rsid w:val="00FF23E1"/>
    <w:rsid w:val="00FF2C5E"/>
    <w:rsid w:val="00FF33DD"/>
    <w:rsid w:val="00FF66BC"/>
    <w:rsid w:val="00FF6933"/>
    <w:rsid w:val="00FF7702"/>
    <w:rsid w:val="00FF7F2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540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53C"/>
    <w:rPr>
      <w:lang w:bidi="en-US"/>
    </w:rPr>
  </w:style>
  <w:style w:type="paragraph" w:styleId="1">
    <w:name w:val="heading 1"/>
    <w:basedOn w:val="a"/>
    <w:next w:val="a"/>
    <w:link w:val="10"/>
    <w:uiPriority w:val="9"/>
    <w:qFormat/>
    <w:rsid w:val="006C13ED"/>
    <w:pPr>
      <w:keepNext/>
      <w:keepLines/>
      <w:spacing w:before="480" w:after="0"/>
      <w:jc w:val="both"/>
      <w:outlineLvl w:val="0"/>
    </w:pPr>
    <w:rPr>
      <w:rFonts w:ascii="Times New Roman" w:eastAsiaTheme="majorEastAsia" w:hAnsi="Times New Roman" w:cstheme="majorBidi"/>
      <w:b/>
      <w:bCs/>
      <w:sz w:val="24"/>
      <w:szCs w:val="28"/>
      <w:lang w:val="en-CA" w:bidi="ar-SA"/>
    </w:rPr>
  </w:style>
  <w:style w:type="paragraph" w:styleId="2">
    <w:name w:val="heading 2"/>
    <w:basedOn w:val="a"/>
    <w:next w:val="a"/>
    <w:link w:val="20"/>
    <w:uiPriority w:val="9"/>
    <w:unhideWhenUsed/>
    <w:qFormat/>
    <w:rsid w:val="006C13ED"/>
    <w:pPr>
      <w:keepNext/>
      <w:keepLines/>
      <w:spacing w:before="200" w:after="0"/>
      <w:jc w:val="both"/>
      <w:outlineLvl w:val="1"/>
    </w:pPr>
    <w:rPr>
      <w:rFonts w:ascii="Times New Roman" w:eastAsiaTheme="majorEastAsia" w:hAnsi="Times New Roman" w:cstheme="majorBidi"/>
      <w:b/>
      <w:bCs/>
      <w:szCs w:val="26"/>
      <w:lang w:val="en-CA" w:bidi="ar-SA"/>
    </w:rPr>
  </w:style>
  <w:style w:type="paragraph" w:styleId="3">
    <w:name w:val="heading 3"/>
    <w:basedOn w:val="a"/>
    <w:next w:val="a"/>
    <w:link w:val="30"/>
    <w:uiPriority w:val="9"/>
    <w:unhideWhenUsed/>
    <w:qFormat/>
    <w:rsid w:val="006C13ED"/>
    <w:pPr>
      <w:keepNext/>
      <w:keepLines/>
      <w:spacing w:before="200" w:after="0"/>
      <w:jc w:val="both"/>
      <w:outlineLvl w:val="2"/>
    </w:pPr>
    <w:rPr>
      <w:rFonts w:ascii="Times New Roman" w:eastAsiaTheme="majorEastAsia" w:hAnsi="Times New Roman" w:cstheme="majorBidi"/>
      <w:b/>
      <w:bCs/>
      <w:i/>
      <w:lang w:val="en-CA" w:bidi="ar-SA"/>
    </w:rPr>
  </w:style>
  <w:style w:type="paragraph" w:styleId="4">
    <w:name w:val="heading 4"/>
    <w:basedOn w:val="a"/>
    <w:next w:val="a"/>
    <w:link w:val="40"/>
    <w:uiPriority w:val="9"/>
    <w:unhideWhenUsed/>
    <w:qFormat/>
    <w:rsid w:val="006C13ED"/>
    <w:pPr>
      <w:keepNext/>
      <w:keepLines/>
      <w:spacing w:before="200" w:after="0"/>
      <w:jc w:val="both"/>
      <w:outlineLvl w:val="3"/>
    </w:pPr>
    <w:rPr>
      <w:rFonts w:asciiTheme="majorHAnsi" w:eastAsiaTheme="majorEastAsia" w:hAnsiTheme="majorHAnsi" w:cstheme="majorBidi"/>
      <w:b/>
      <w:bCs/>
      <w:i/>
      <w:iCs/>
      <w:color w:val="4F81BD" w:themeColor="accent1"/>
      <w:lang w:val="en-C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C13ED"/>
    <w:rPr>
      <w:rFonts w:ascii="Times New Roman" w:eastAsiaTheme="majorEastAsia" w:hAnsi="Times New Roman" w:cstheme="majorBidi"/>
      <w:b/>
      <w:bCs/>
      <w:sz w:val="24"/>
      <w:szCs w:val="28"/>
      <w:lang w:val="en-CA"/>
    </w:rPr>
  </w:style>
  <w:style w:type="character" w:customStyle="1" w:styleId="20">
    <w:name w:val="標題 2 字元"/>
    <w:basedOn w:val="a0"/>
    <w:link w:val="2"/>
    <w:uiPriority w:val="9"/>
    <w:rsid w:val="006C13ED"/>
    <w:rPr>
      <w:rFonts w:ascii="Times New Roman" w:eastAsiaTheme="majorEastAsia" w:hAnsi="Times New Roman" w:cstheme="majorBidi"/>
      <w:b/>
      <w:bCs/>
      <w:szCs w:val="26"/>
      <w:lang w:val="en-CA"/>
    </w:rPr>
  </w:style>
  <w:style w:type="character" w:customStyle="1" w:styleId="30">
    <w:name w:val="標題 3 字元"/>
    <w:basedOn w:val="a0"/>
    <w:link w:val="3"/>
    <w:uiPriority w:val="9"/>
    <w:rsid w:val="006C13ED"/>
    <w:rPr>
      <w:rFonts w:ascii="Times New Roman" w:eastAsiaTheme="majorEastAsia" w:hAnsi="Times New Roman" w:cstheme="majorBidi"/>
      <w:b/>
      <w:bCs/>
      <w:i/>
      <w:lang w:val="en-CA"/>
    </w:rPr>
  </w:style>
  <w:style w:type="character" w:customStyle="1" w:styleId="40">
    <w:name w:val="標題 4 字元"/>
    <w:basedOn w:val="a0"/>
    <w:link w:val="4"/>
    <w:uiPriority w:val="9"/>
    <w:rsid w:val="006C13ED"/>
    <w:rPr>
      <w:rFonts w:asciiTheme="majorHAnsi" w:eastAsiaTheme="majorEastAsia" w:hAnsiTheme="majorHAnsi" w:cstheme="majorBidi"/>
      <w:b/>
      <w:bCs/>
      <w:i/>
      <w:iCs/>
      <w:color w:val="4F81BD" w:themeColor="accent1"/>
      <w:lang w:val="en-CA"/>
    </w:rPr>
  </w:style>
  <w:style w:type="paragraph" w:styleId="a3">
    <w:name w:val="Body Text Indent"/>
    <w:basedOn w:val="a"/>
    <w:link w:val="a4"/>
    <w:uiPriority w:val="99"/>
    <w:unhideWhenUsed/>
    <w:rsid w:val="00224499"/>
    <w:pPr>
      <w:spacing w:after="120" w:line="240" w:lineRule="auto"/>
      <w:ind w:left="360"/>
    </w:pPr>
    <w:rPr>
      <w:rFonts w:ascii="Times New Roman" w:eastAsia="Times New Roman" w:hAnsi="Times New Roman" w:cs="Times New Roman"/>
      <w:sz w:val="24"/>
      <w:szCs w:val="24"/>
      <w:lang w:bidi="ar-SA"/>
    </w:rPr>
  </w:style>
  <w:style w:type="character" w:customStyle="1" w:styleId="a4">
    <w:name w:val="本文縮排 字元"/>
    <w:basedOn w:val="a0"/>
    <w:link w:val="a3"/>
    <w:uiPriority w:val="99"/>
    <w:rsid w:val="00224499"/>
    <w:rPr>
      <w:rFonts w:ascii="Times New Roman" w:eastAsia="Times New Roman" w:hAnsi="Times New Roman" w:cs="Times New Roman"/>
      <w:sz w:val="24"/>
      <w:szCs w:val="24"/>
    </w:rPr>
  </w:style>
  <w:style w:type="paragraph" w:styleId="a5">
    <w:name w:val="List Paragraph"/>
    <w:basedOn w:val="a"/>
    <w:uiPriority w:val="34"/>
    <w:qFormat/>
    <w:rsid w:val="00EF59D5"/>
    <w:pPr>
      <w:ind w:left="720"/>
      <w:contextualSpacing/>
    </w:pPr>
  </w:style>
  <w:style w:type="character" w:styleId="a6">
    <w:name w:val="Hyperlink"/>
    <w:basedOn w:val="a0"/>
    <w:uiPriority w:val="99"/>
    <w:unhideWhenUsed/>
    <w:rsid w:val="004E58DF"/>
    <w:rPr>
      <w:color w:val="0000FF" w:themeColor="hyperlink"/>
      <w:u w:val="single"/>
    </w:rPr>
  </w:style>
  <w:style w:type="paragraph" w:customStyle="1" w:styleId="Default">
    <w:name w:val="Default"/>
    <w:rsid w:val="0033728C"/>
    <w:pPr>
      <w:autoSpaceDE w:val="0"/>
      <w:autoSpaceDN w:val="0"/>
      <w:adjustRightInd w:val="0"/>
      <w:spacing w:after="0" w:line="240" w:lineRule="auto"/>
    </w:pPr>
    <w:rPr>
      <w:rFonts w:ascii="Code" w:hAnsi="Code" w:cs="Code"/>
      <w:color w:val="000000"/>
      <w:sz w:val="24"/>
      <w:szCs w:val="24"/>
    </w:rPr>
  </w:style>
  <w:style w:type="paragraph" w:styleId="a7">
    <w:name w:val="header"/>
    <w:basedOn w:val="a"/>
    <w:link w:val="a8"/>
    <w:uiPriority w:val="99"/>
    <w:unhideWhenUsed/>
    <w:rsid w:val="004711CF"/>
    <w:pPr>
      <w:tabs>
        <w:tab w:val="center" w:pos="4680"/>
        <w:tab w:val="right" w:pos="9360"/>
      </w:tabs>
      <w:spacing w:after="0" w:line="240" w:lineRule="auto"/>
    </w:pPr>
  </w:style>
  <w:style w:type="character" w:customStyle="1" w:styleId="a8">
    <w:name w:val="頁首 字元"/>
    <w:basedOn w:val="a0"/>
    <w:link w:val="a7"/>
    <w:uiPriority w:val="99"/>
    <w:rsid w:val="004711CF"/>
    <w:rPr>
      <w:rFonts w:eastAsiaTheme="minorEastAsia"/>
      <w:lang w:bidi="en-US"/>
    </w:rPr>
  </w:style>
  <w:style w:type="paragraph" w:styleId="a9">
    <w:name w:val="footer"/>
    <w:basedOn w:val="a"/>
    <w:link w:val="aa"/>
    <w:uiPriority w:val="99"/>
    <w:unhideWhenUsed/>
    <w:rsid w:val="004711CF"/>
    <w:pPr>
      <w:tabs>
        <w:tab w:val="center" w:pos="4680"/>
        <w:tab w:val="right" w:pos="9360"/>
      </w:tabs>
      <w:spacing w:after="0" w:line="240" w:lineRule="auto"/>
    </w:pPr>
  </w:style>
  <w:style w:type="character" w:customStyle="1" w:styleId="aa">
    <w:name w:val="頁尾 字元"/>
    <w:basedOn w:val="a0"/>
    <w:link w:val="a9"/>
    <w:uiPriority w:val="99"/>
    <w:rsid w:val="004711CF"/>
    <w:rPr>
      <w:rFonts w:eastAsiaTheme="minorEastAsia"/>
      <w:lang w:bidi="en-US"/>
    </w:rPr>
  </w:style>
  <w:style w:type="paragraph" w:styleId="ab">
    <w:name w:val="Balloon Text"/>
    <w:basedOn w:val="a"/>
    <w:link w:val="ac"/>
    <w:uiPriority w:val="99"/>
    <w:semiHidden/>
    <w:unhideWhenUsed/>
    <w:rsid w:val="000E75E9"/>
    <w:pPr>
      <w:spacing w:after="0" w:line="240" w:lineRule="auto"/>
    </w:pPr>
    <w:rPr>
      <w:rFonts w:ascii="Tahoma" w:hAnsi="Tahoma" w:cs="Tahoma"/>
      <w:sz w:val="16"/>
      <w:szCs w:val="16"/>
    </w:rPr>
  </w:style>
  <w:style w:type="character" w:customStyle="1" w:styleId="ac">
    <w:name w:val="註解方塊文字 字元"/>
    <w:basedOn w:val="a0"/>
    <w:link w:val="ab"/>
    <w:uiPriority w:val="99"/>
    <w:semiHidden/>
    <w:rsid w:val="000E75E9"/>
    <w:rPr>
      <w:rFonts w:ascii="Tahoma" w:eastAsiaTheme="minorEastAsia" w:hAnsi="Tahoma" w:cs="Tahoma"/>
      <w:sz w:val="16"/>
      <w:szCs w:val="16"/>
      <w:lang w:bidi="en-US"/>
    </w:rPr>
  </w:style>
  <w:style w:type="character" w:styleId="ad">
    <w:name w:val="annotation reference"/>
    <w:basedOn w:val="a0"/>
    <w:uiPriority w:val="99"/>
    <w:semiHidden/>
    <w:unhideWhenUsed/>
    <w:rsid w:val="00D545A9"/>
    <w:rPr>
      <w:sz w:val="16"/>
      <w:szCs w:val="16"/>
    </w:rPr>
  </w:style>
  <w:style w:type="paragraph" w:styleId="ae">
    <w:name w:val="annotation text"/>
    <w:basedOn w:val="a"/>
    <w:link w:val="af"/>
    <w:uiPriority w:val="99"/>
    <w:semiHidden/>
    <w:unhideWhenUsed/>
    <w:rsid w:val="00D545A9"/>
    <w:pPr>
      <w:spacing w:line="240" w:lineRule="auto"/>
    </w:pPr>
    <w:rPr>
      <w:sz w:val="20"/>
      <w:szCs w:val="20"/>
    </w:rPr>
  </w:style>
  <w:style w:type="character" w:customStyle="1" w:styleId="af">
    <w:name w:val="註解文字 字元"/>
    <w:basedOn w:val="a0"/>
    <w:link w:val="ae"/>
    <w:uiPriority w:val="99"/>
    <w:semiHidden/>
    <w:rsid w:val="00D545A9"/>
    <w:rPr>
      <w:rFonts w:eastAsiaTheme="minorEastAsia"/>
      <w:sz w:val="20"/>
      <w:szCs w:val="20"/>
      <w:lang w:bidi="en-US"/>
    </w:rPr>
  </w:style>
  <w:style w:type="paragraph" w:styleId="af0">
    <w:name w:val="annotation subject"/>
    <w:basedOn w:val="ae"/>
    <w:next w:val="ae"/>
    <w:link w:val="af1"/>
    <w:uiPriority w:val="99"/>
    <w:semiHidden/>
    <w:unhideWhenUsed/>
    <w:rsid w:val="00D545A9"/>
    <w:rPr>
      <w:b/>
      <w:bCs/>
    </w:rPr>
  </w:style>
  <w:style w:type="character" w:customStyle="1" w:styleId="af1">
    <w:name w:val="註解主旨 字元"/>
    <w:basedOn w:val="af"/>
    <w:link w:val="af0"/>
    <w:uiPriority w:val="99"/>
    <w:semiHidden/>
    <w:rsid w:val="00D545A9"/>
    <w:rPr>
      <w:rFonts w:eastAsiaTheme="minorEastAsia"/>
      <w:b/>
      <w:bCs/>
      <w:sz w:val="20"/>
      <w:szCs w:val="20"/>
      <w:lang w:bidi="en-US"/>
    </w:rPr>
  </w:style>
  <w:style w:type="paragraph" w:styleId="af2">
    <w:name w:val="Revision"/>
    <w:hidden/>
    <w:uiPriority w:val="99"/>
    <w:semiHidden/>
    <w:rsid w:val="00AE02EC"/>
    <w:pPr>
      <w:spacing w:after="0" w:line="240" w:lineRule="auto"/>
    </w:pPr>
    <w:rPr>
      <w:lang w:bidi="en-US"/>
    </w:rPr>
  </w:style>
  <w:style w:type="table" w:customStyle="1" w:styleId="LightShading1">
    <w:name w:val="Light Shading1"/>
    <w:basedOn w:val="a1"/>
    <w:uiPriority w:val="60"/>
    <w:rsid w:val="00B003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SectionHeading">
    <w:name w:val="TTP Section Heading"/>
    <w:basedOn w:val="a"/>
    <w:next w:val="a"/>
    <w:rsid w:val="0073254E"/>
    <w:pPr>
      <w:autoSpaceDE w:val="0"/>
      <w:autoSpaceDN w:val="0"/>
      <w:spacing w:before="360" w:after="120" w:line="240" w:lineRule="auto"/>
      <w:jc w:val="both"/>
    </w:pPr>
    <w:rPr>
      <w:rFonts w:ascii="Times New Roman" w:eastAsia="新細明體" w:hAnsi="Times New Roman" w:cs="Times New Roman"/>
      <w:b/>
      <w:bCs/>
      <w:sz w:val="24"/>
      <w:szCs w:val="24"/>
      <w:lang w:bidi="ar-SA"/>
    </w:rPr>
  </w:style>
  <w:style w:type="paragraph" w:styleId="af3">
    <w:name w:val="footnote text"/>
    <w:basedOn w:val="a"/>
    <w:link w:val="af4"/>
    <w:uiPriority w:val="99"/>
    <w:semiHidden/>
    <w:unhideWhenUsed/>
    <w:rsid w:val="006C13ED"/>
    <w:pPr>
      <w:snapToGrid w:val="0"/>
    </w:pPr>
    <w:rPr>
      <w:sz w:val="20"/>
      <w:szCs w:val="20"/>
    </w:rPr>
  </w:style>
  <w:style w:type="character" w:customStyle="1" w:styleId="af4">
    <w:name w:val="註腳文字 字元"/>
    <w:basedOn w:val="a0"/>
    <w:link w:val="af3"/>
    <w:uiPriority w:val="99"/>
    <w:semiHidden/>
    <w:rsid w:val="006C13ED"/>
    <w:rPr>
      <w:sz w:val="20"/>
      <w:szCs w:val="20"/>
      <w:lang w:bidi="en-US"/>
    </w:rPr>
  </w:style>
  <w:style w:type="character" w:styleId="af5">
    <w:name w:val="footnote reference"/>
    <w:basedOn w:val="a0"/>
    <w:uiPriority w:val="99"/>
    <w:semiHidden/>
    <w:unhideWhenUsed/>
    <w:rsid w:val="006C13ED"/>
    <w:rPr>
      <w:vertAlign w:val="superscript"/>
    </w:rPr>
  </w:style>
  <w:style w:type="table" w:styleId="af6">
    <w:name w:val="Table Grid"/>
    <w:basedOn w:val="a1"/>
    <w:uiPriority w:val="59"/>
    <w:rsid w:val="006C13E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6C13ED"/>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n-CA" w:bidi="ar-SA"/>
    </w:rPr>
  </w:style>
  <w:style w:type="character" w:customStyle="1" w:styleId="af8">
    <w:name w:val="標題 字元"/>
    <w:basedOn w:val="a0"/>
    <w:link w:val="af7"/>
    <w:uiPriority w:val="10"/>
    <w:rsid w:val="006C13ED"/>
    <w:rPr>
      <w:rFonts w:asciiTheme="majorHAnsi" w:eastAsiaTheme="majorEastAsia" w:hAnsiTheme="majorHAnsi" w:cstheme="majorBidi"/>
      <w:color w:val="17365D" w:themeColor="text2" w:themeShade="BF"/>
      <w:spacing w:val="5"/>
      <w:kern w:val="28"/>
      <w:sz w:val="52"/>
      <w:szCs w:val="52"/>
      <w:lang w:val="en-CA"/>
    </w:rPr>
  </w:style>
  <w:style w:type="paragraph" w:styleId="af9">
    <w:name w:val="caption"/>
    <w:basedOn w:val="a"/>
    <w:next w:val="a"/>
    <w:uiPriority w:val="35"/>
    <w:unhideWhenUsed/>
    <w:qFormat/>
    <w:rsid w:val="006C13ED"/>
    <w:pPr>
      <w:spacing w:after="160" w:line="240" w:lineRule="auto"/>
      <w:jc w:val="both"/>
    </w:pPr>
    <w:rPr>
      <w:rFonts w:ascii="Times New Roman" w:hAnsi="Times New Roman"/>
      <w:b/>
      <w:bCs/>
      <w:color w:val="4F81BD" w:themeColor="accent1"/>
      <w:sz w:val="18"/>
      <w:szCs w:val="18"/>
      <w:lang w:val="en-CA" w:bidi="ar-SA"/>
    </w:rPr>
  </w:style>
  <w:style w:type="paragraph" w:styleId="afa">
    <w:name w:val="Plain Text"/>
    <w:basedOn w:val="a"/>
    <w:link w:val="afb"/>
    <w:rsid w:val="006C13ED"/>
    <w:pPr>
      <w:spacing w:after="0" w:line="240" w:lineRule="auto"/>
    </w:pPr>
    <w:rPr>
      <w:rFonts w:ascii="Courier" w:eastAsia="Times New Roman" w:hAnsi="Courier" w:cs="Times New Roman"/>
      <w:szCs w:val="24"/>
      <w:lang w:val="es-ES_tradnl" w:eastAsia="es-ES_tradnl" w:bidi="ar-SA"/>
    </w:rPr>
  </w:style>
  <w:style w:type="character" w:customStyle="1" w:styleId="afb">
    <w:name w:val="純文字 字元"/>
    <w:basedOn w:val="a0"/>
    <w:link w:val="afa"/>
    <w:rsid w:val="006C13ED"/>
    <w:rPr>
      <w:rFonts w:ascii="Courier" w:eastAsia="Times New Roman" w:hAnsi="Courier" w:cs="Times New Roman"/>
      <w:szCs w:val="24"/>
      <w:lang w:val="es-ES_tradnl" w:eastAsia="es-ES_tradnl"/>
    </w:rPr>
  </w:style>
  <w:style w:type="character" w:customStyle="1" w:styleId="shorttext">
    <w:name w:val="short_text"/>
    <w:basedOn w:val="a0"/>
    <w:rsid w:val="006C13ED"/>
  </w:style>
  <w:style w:type="character" w:customStyle="1" w:styleId="hps">
    <w:name w:val="hps"/>
    <w:basedOn w:val="a0"/>
    <w:rsid w:val="006C13ED"/>
  </w:style>
  <w:style w:type="paragraph" w:styleId="afc">
    <w:name w:val="No Spacing"/>
    <w:uiPriority w:val="1"/>
    <w:qFormat/>
    <w:rsid w:val="006C13ED"/>
    <w:pPr>
      <w:spacing w:after="0" w:line="240" w:lineRule="auto"/>
      <w:jc w:val="both"/>
    </w:pPr>
    <w:rPr>
      <w:rFonts w:ascii="Times New Roman" w:hAnsi="Times New Roman"/>
      <w:sz w:val="24"/>
      <w:lang w:val="en-CA"/>
    </w:rPr>
  </w:style>
  <w:style w:type="table" w:customStyle="1" w:styleId="TableGrid1">
    <w:name w:val="Table Grid1"/>
    <w:basedOn w:val="a1"/>
    <w:next w:val="af6"/>
    <w:uiPriority w:val="59"/>
    <w:rsid w:val="006C13E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59"/>
    <w:rsid w:val="006C13E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59"/>
    <w:rsid w:val="006C13E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0"/>
    <w:uiPriority w:val="99"/>
    <w:semiHidden/>
    <w:rsid w:val="00B0062C"/>
    <w:rPr>
      <w:color w:val="808080"/>
    </w:rPr>
  </w:style>
  <w:style w:type="character" w:styleId="afe">
    <w:name w:val="FollowedHyperlink"/>
    <w:basedOn w:val="a0"/>
    <w:uiPriority w:val="99"/>
    <w:semiHidden/>
    <w:unhideWhenUsed/>
    <w:rsid w:val="003C5539"/>
    <w:rPr>
      <w:color w:val="800080" w:themeColor="followedHyperlink"/>
      <w:u w:val="single"/>
    </w:rPr>
  </w:style>
  <w:style w:type="paragraph" w:customStyle="1" w:styleId="aff">
    <w:name w:val="方程式"/>
    <w:basedOn w:val="a"/>
    <w:qFormat/>
    <w:rsid w:val="00BC765C"/>
    <w:pPr>
      <w:spacing w:beforeLines="50" w:before="120" w:afterLines="50" w:after="120" w:line="240" w:lineRule="auto"/>
      <w:ind w:rightChars="153" w:right="337"/>
    </w:pPr>
    <w:rPr>
      <w:rFonts w:ascii="Cambria Math" w:hAnsi="Cambria Math" w:cs="Times New Roman"/>
      <w:i/>
      <w:szCs w:val="24"/>
      <w:lang w:eastAsia="zh-TW"/>
    </w:rPr>
  </w:style>
  <w:style w:type="paragraph" w:customStyle="1" w:styleId="JDS">
    <w:name w:val="內文JDS"/>
    <w:basedOn w:val="a"/>
    <w:qFormat/>
    <w:rsid w:val="00C228FA"/>
    <w:pPr>
      <w:spacing w:after="0" w:line="257" w:lineRule="auto"/>
      <w:ind w:leftChars="19" w:left="19" w:rightChars="153" w:right="153" w:firstLine="357"/>
      <w:contextualSpacing/>
      <w:jc w:val="both"/>
    </w:pPr>
    <w:rPr>
      <w:rFonts w:ascii="Times New Roman" w:eastAsia="Times New Roman" w:hAnsi="Times New Roman" w:cs="Times New Roman"/>
      <w:szCs w:val="24"/>
      <w:lang w:eastAsia="zh-TW"/>
    </w:rPr>
  </w:style>
  <w:style w:type="character" w:styleId="aff0">
    <w:name w:val="line number"/>
    <w:basedOn w:val="a0"/>
    <w:uiPriority w:val="99"/>
    <w:semiHidden/>
    <w:unhideWhenUsed/>
    <w:rsid w:val="0019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49">
      <w:bodyDiv w:val="1"/>
      <w:marLeft w:val="0"/>
      <w:marRight w:val="0"/>
      <w:marTop w:val="0"/>
      <w:marBottom w:val="0"/>
      <w:divBdr>
        <w:top w:val="none" w:sz="0" w:space="0" w:color="auto"/>
        <w:left w:val="none" w:sz="0" w:space="0" w:color="auto"/>
        <w:bottom w:val="none" w:sz="0" w:space="0" w:color="auto"/>
        <w:right w:val="none" w:sz="0" w:space="0" w:color="auto"/>
      </w:divBdr>
    </w:div>
    <w:div w:id="1181893520">
      <w:bodyDiv w:val="1"/>
      <w:marLeft w:val="0"/>
      <w:marRight w:val="0"/>
      <w:marTop w:val="0"/>
      <w:marBottom w:val="0"/>
      <w:divBdr>
        <w:top w:val="none" w:sz="0" w:space="0" w:color="auto"/>
        <w:left w:val="none" w:sz="0" w:space="0" w:color="auto"/>
        <w:bottom w:val="none" w:sz="0" w:space="0" w:color="auto"/>
        <w:right w:val="none" w:sz="0" w:space="0" w:color="auto"/>
      </w:divBdr>
      <w:divsChild>
        <w:div w:id="740785446">
          <w:marLeft w:val="0"/>
          <w:marRight w:val="0"/>
          <w:marTop w:val="0"/>
          <w:marBottom w:val="0"/>
          <w:divBdr>
            <w:top w:val="none" w:sz="0" w:space="0" w:color="auto"/>
            <w:left w:val="none" w:sz="0" w:space="0" w:color="auto"/>
            <w:bottom w:val="none" w:sz="0" w:space="0" w:color="auto"/>
            <w:right w:val="none" w:sz="0" w:space="0" w:color="auto"/>
          </w:divBdr>
          <w:divsChild>
            <w:div w:id="1627812113">
              <w:marLeft w:val="0"/>
              <w:marRight w:val="0"/>
              <w:marTop w:val="0"/>
              <w:marBottom w:val="0"/>
              <w:divBdr>
                <w:top w:val="none" w:sz="0" w:space="0" w:color="auto"/>
                <w:left w:val="none" w:sz="0" w:space="0" w:color="auto"/>
                <w:bottom w:val="none" w:sz="0" w:space="0" w:color="auto"/>
                <w:right w:val="none" w:sz="0" w:space="0" w:color="auto"/>
              </w:divBdr>
            </w:div>
            <w:div w:id="821503991">
              <w:marLeft w:val="0"/>
              <w:marRight w:val="0"/>
              <w:marTop w:val="0"/>
              <w:marBottom w:val="0"/>
              <w:divBdr>
                <w:top w:val="none" w:sz="0" w:space="0" w:color="auto"/>
                <w:left w:val="none" w:sz="0" w:space="0" w:color="auto"/>
                <w:bottom w:val="none" w:sz="0" w:space="0" w:color="auto"/>
                <w:right w:val="none" w:sz="0" w:space="0" w:color="auto"/>
              </w:divBdr>
            </w:div>
            <w:div w:id="1438254384">
              <w:marLeft w:val="0"/>
              <w:marRight w:val="0"/>
              <w:marTop w:val="0"/>
              <w:marBottom w:val="0"/>
              <w:divBdr>
                <w:top w:val="none" w:sz="0" w:space="0" w:color="auto"/>
                <w:left w:val="none" w:sz="0" w:space="0" w:color="auto"/>
                <w:bottom w:val="none" w:sz="0" w:space="0" w:color="auto"/>
                <w:right w:val="none" w:sz="0" w:space="0" w:color="auto"/>
              </w:divBdr>
            </w:div>
            <w:div w:id="349338436">
              <w:marLeft w:val="0"/>
              <w:marRight w:val="0"/>
              <w:marTop w:val="0"/>
              <w:marBottom w:val="0"/>
              <w:divBdr>
                <w:top w:val="none" w:sz="0" w:space="0" w:color="auto"/>
                <w:left w:val="none" w:sz="0" w:space="0" w:color="auto"/>
                <w:bottom w:val="none" w:sz="0" w:space="0" w:color="auto"/>
                <w:right w:val="none" w:sz="0" w:space="0" w:color="auto"/>
              </w:divBdr>
            </w:div>
            <w:div w:id="462239669">
              <w:marLeft w:val="0"/>
              <w:marRight w:val="0"/>
              <w:marTop w:val="0"/>
              <w:marBottom w:val="0"/>
              <w:divBdr>
                <w:top w:val="none" w:sz="0" w:space="0" w:color="auto"/>
                <w:left w:val="none" w:sz="0" w:space="0" w:color="auto"/>
                <w:bottom w:val="none" w:sz="0" w:space="0" w:color="auto"/>
                <w:right w:val="none" w:sz="0" w:space="0" w:color="auto"/>
              </w:divBdr>
            </w:div>
            <w:div w:id="7628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9062">
      <w:bodyDiv w:val="1"/>
      <w:marLeft w:val="0"/>
      <w:marRight w:val="0"/>
      <w:marTop w:val="0"/>
      <w:marBottom w:val="0"/>
      <w:divBdr>
        <w:top w:val="none" w:sz="0" w:space="0" w:color="auto"/>
        <w:left w:val="none" w:sz="0" w:space="0" w:color="auto"/>
        <w:bottom w:val="none" w:sz="0" w:space="0" w:color="auto"/>
        <w:right w:val="none" w:sz="0" w:space="0" w:color="auto"/>
      </w:divBdr>
    </w:div>
    <w:div w:id="1708530307">
      <w:bodyDiv w:val="1"/>
      <w:marLeft w:val="0"/>
      <w:marRight w:val="0"/>
      <w:marTop w:val="0"/>
      <w:marBottom w:val="0"/>
      <w:divBdr>
        <w:top w:val="none" w:sz="0" w:space="0" w:color="auto"/>
        <w:left w:val="none" w:sz="0" w:space="0" w:color="auto"/>
        <w:bottom w:val="none" w:sz="0" w:space="0" w:color="auto"/>
        <w:right w:val="none" w:sz="0" w:space="0" w:color="auto"/>
      </w:divBdr>
    </w:div>
    <w:div w:id="1806583945">
      <w:bodyDiv w:val="1"/>
      <w:marLeft w:val="0"/>
      <w:marRight w:val="0"/>
      <w:marTop w:val="0"/>
      <w:marBottom w:val="0"/>
      <w:divBdr>
        <w:top w:val="none" w:sz="0" w:space="0" w:color="auto"/>
        <w:left w:val="none" w:sz="0" w:space="0" w:color="auto"/>
        <w:bottom w:val="none" w:sz="0" w:space="0" w:color="auto"/>
        <w:right w:val="none" w:sz="0" w:space="0" w:color="auto"/>
      </w:divBdr>
    </w:div>
    <w:div w:id="18643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header" Target="header19.xml"/><Relationship Id="rId21" Type="http://schemas.openxmlformats.org/officeDocument/2006/relationships/header" Target="header10.xml"/><Relationship Id="rId34" Type="http://schemas.openxmlformats.org/officeDocument/2006/relationships/header" Target="header18.xml"/><Relationship Id="rId42" Type="http://schemas.openxmlformats.org/officeDocument/2006/relationships/image" Target="media/image9.jpeg"/><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3.wmf"/><Relationship Id="rId11" Type="http://schemas.openxmlformats.org/officeDocument/2006/relationships/footer" Target="footer2.xml"/><Relationship Id="rId24" Type="http://schemas.openxmlformats.org/officeDocument/2006/relationships/image" Target="media/image1.wmf"/><Relationship Id="rId32" Type="http://schemas.openxmlformats.org/officeDocument/2006/relationships/header" Target="header16.xml"/><Relationship Id="rId37" Type="http://schemas.openxmlformats.org/officeDocument/2006/relationships/image" Target="media/image8.emf"/><Relationship Id="rId40" Type="http://schemas.openxmlformats.org/officeDocument/2006/relationships/header" Target="header20.xml"/><Relationship Id="rId45" Type="http://schemas.openxmlformats.org/officeDocument/2006/relationships/header" Target="header22.xml"/><Relationship Id="rId53" Type="http://schemas.openxmlformats.org/officeDocument/2006/relationships/hyperlink" Target="mailto:sahana.bhattacharjee@hotmail.com" TargetMode="External"/><Relationship Id="rId5" Type="http://schemas.openxmlformats.org/officeDocument/2006/relationships/webSettings" Target="webSettings.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image" Target="media/image4.png"/><Relationship Id="rId35" Type="http://schemas.openxmlformats.org/officeDocument/2006/relationships/image" Target="media/image6.emf"/><Relationship Id="rId43" Type="http://schemas.openxmlformats.org/officeDocument/2006/relationships/image" Target="media/image10.emf"/><Relationship Id="rId48" Type="http://schemas.openxmlformats.org/officeDocument/2006/relationships/chart" Target="charts/chart2.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2.wmf"/><Relationship Id="rId33" Type="http://schemas.openxmlformats.org/officeDocument/2006/relationships/header" Target="header17.xml"/><Relationship Id="rId38" Type="http://schemas.openxmlformats.org/officeDocument/2006/relationships/chart" Target="charts/chart1.xml"/><Relationship Id="rId46" Type="http://schemas.openxmlformats.org/officeDocument/2006/relationships/header" Target="header23.xml"/><Relationship Id="rId20" Type="http://schemas.openxmlformats.org/officeDocument/2006/relationships/hyperlink" Target="http://www.cs.nyu.edu/courses/fall06/G22.2112-001/MonteCarlo.pdf" TargetMode="External"/><Relationship Id="rId41" Type="http://schemas.openxmlformats.org/officeDocument/2006/relationships/header" Target="header21.xml"/><Relationship Id="rId54" Type="http://schemas.openxmlformats.org/officeDocument/2006/relationships/hyperlink" Target="mailto:daskkishore@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image" Target="media/image7.emf"/><Relationship Id="rId49" Type="http://schemas.openxmlformats.org/officeDocument/2006/relationships/header" Target="header25.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5.wmf"/><Relationship Id="rId44" Type="http://schemas.openxmlformats.org/officeDocument/2006/relationships/image" Target="media/image11.emf"/><Relationship Id="rId52" Type="http://schemas.openxmlformats.org/officeDocument/2006/relationships/header" Target="header28.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Journal%20of%20data%20science\Revised%20work\Wind%20direction-ozone%20conc\3D%20plot.csv"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Journal%20of%20data%20science\Revised%20work\Dist%20and%20directions-periwinkles\3D%20plot.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view3D>
    <c:floor>
      <c:thickness val="0"/>
    </c:floor>
    <c:sideWall>
      <c:thickness val="0"/>
    </c:sideWall>
    <c:backWall>
      <c:thickness val="0"/>
    </c:backWall>
    <c:plotArea>
      <c:layout>
        <c:manualLayout>
          <c:layoutTarget val="inner"/>
          <c:xMode val="edge"/>
          <c:yMode val="edge"/>
          <c:x val="0.120216128156394"/>
          <c:y val="0.159852769883055"/>
          <c:w val="0.838838256572632"/>
          <c:h val="0.75953141886675901"/>
        </c:manualLayout>
      </c:layout>
      <c:surface3DChart>
        <c:wireframe val="0"/>
        <c:ser>
          <c:idx val="0"/>
          <c:order val="0"/>
          <c:tx>
            <c:strRef>
              <c:f>'3D plot'!$B$1</c:f>
              <c:strCache>
                <c:ptCount val="1"/>
                <c:pt idx="0">
                  <c:v>Wind direction</c:v>
                </c:pt>
              </c:strCache>
            </c:strRef>
          </c:tx>
          <c:val>
            <c:numRef>
              <c:f>'3D plot'!$B$2:$B$20</c:f>
              <c:numCache>
                <c:formatCode>General</c:formatCode>
                <c:ptCount val="19"/>
                <c:pt idx="0">
                  <c:v>5.7072266999999997</c:v>
                </c:pt>
                <c:pt idx="1">
                  <c:v>1.5882495999999999</c:v>
                </c:pt>
                <c:pt idx="2">
                  <c:v>1.535889699999994</c:v>
                </c:pt>
                <c:pt idx="3">
                  <c:v>5.3232541999999956</c:v>
                </c:pt>
                <c:pt idx="4">
                  <c:v>6.0039325999999864</c:v>
                </c:pt>
                <c:pt idx="5">
                  <c:v>4.7123889999999946</c:v>
                </c:pt>
                <c:pt idx="6">
                  <c:v>1.1693705999999999</c:v>
                </c:pt>
                <c:pt idx="7">
                  <c:v>0.36651909999999999</c:v>
                </c:pt>
                <c:pt idx="8">
                  <c:v>4.9043751999999996</c:v>
                </c:pt>
                <c:pt idx="9">
                  <c:v>0.13962630000000001</c:v>
                </c:pt>
                <c:pt idx="10">
                  <c:v>3.5604716999999999</c:v>
                </c:pt>
                <c:pt idx="11">
                  <c:v>1.5009832000000001</c:v>
                </c:pt>
                <c:pt idx="12">
                  <c:v>5.8119464000000001</c:v>
                </c:pt>
                <c:pt idx="13">
                  <c:v>0.31415929999999997</c:v>
                </c:pt>
                <c:pt idx="14">
                  <c:v>0.99483769999999905</c:v>
                </c:pt>
                <c:pt idx="15">
                  <c:v>0.1047198</c:v>
                </c:pt>
                <c:pt idx="16">
                  <c:v>0.19198620000000099</c:v>
                </c:pt>
                <c:pt idx="17">
                  <c:v>0.47123890000000002</c:v>
                </c:pt>
                <c:pt idx="18">
                  <c:v>1.4660766000000001</c:v>
                </c:pt>
              </c:numCache>
            </c:numRef>
          </c:val>
        </c:ser>
        <c:ser>
          <c:idx val="1"/>
          <c:order val="1"/>
          <c:tx>
            <c:strRef>
              <c:f>'3D plot'!$C$1</c:f>
              <c:strCache>
                <c:ptCount val="1"/>
                <c:pt idx="0">
                  <c:v>Ozone Level</c:v>
                </c:pt>
              </c:strCache>
            </c:strRef>
          </c:tx>
          <c:val>
            <c:numRef>
              <c:f>'3D plot'!$C$2:$C$20</c:f>
              <c:numCache>
                <c:formatCode>General</c:formatCode>
                <c:ptCount val="19"/>
                <c:pt idx="0">
                  <c:v>8</c:v>
                </c:pt>
                <c:pt idx="1">
                  <c:v>85.2</c:v>
                </c:pt>
                <c:pt idx="2">
                  <c:v>80.5</c:v>
                </c:pt>
                <c:pt idx="3">
                  <c:v>4.7</c:v>
                </c:pt>
                <c:pt idx="4">
                  <c:v>45.9</c:v>
                </c:pt>
                <c:pt idx="5">
                  <c:v>12.7</c:v>
                </c:pt>
                <c:pt idx="6">
                  <c:v>72.5</c:v>
                </c:pt>
                <c:pt idx="7">
                  <c:v>56.6</c:v>
                </c:pt>
                <c:pt idx="8">
                  <c:v>31.5</c:v>
                </c:pt>
                <c:pt idx="9">
                  <c:v>112</c:v>
                </c:pt>
                <c:pt idx="10">
                  <c:v>20</c:v>
                </c:pt>
                <c:pt idx="11">
                  <c:v>72.5</c:v>
                </c:pt>
                <c:pt idx="12">
                  <c:v>16</c:v>
                </c:pt>
                <c:pt idx="13">
                  <c:v>45.9</c:v>
                </c:pt>
                <c:pt idx="14">
                  <c:v>32.6</c:v>
                </c:pt>
                <c:pt idx="15">
                  <c:v>56.6</c:v>
                </c:pt>
                <c:pt idx="16">
                  <c:v>52.6</c:v>
                </c:pt>
                <c:pt idx="17">
                  <c:v>91.8</c:v>
                </c:pt>
                <c:pt idx="18">
                  <c:v>55.2</c:v>
                </c:pt>
              </c:numCache>
            </c:numRef>
          </c:val>
        </c:ser>
        <c:ser>
          <c:idx val="2"/>
          <c:order val="2"/>
          <c:tx>
            <c:strRef>
              <c:f>'3D plot'!$D$1</c:f>
              <c:strCache>
                <c:ptCount val="1"/>
                <c:pt idx="0">
                  <c:v>Joint density of wind direction and ozone level</c:v>
                </c:pt>
              </c:strCache>
            </c:strRef>
          </c:tx>
          <c:val>
            <c:numRef>
              <c:f>'3D plot'!$D$2:$D$20</c:f>
              <c:numCache>
                <c:formatCode>0.00E+00</c:formatCode>
                <c:ptCount val="19"/>
                <c:pt idx="0">
                  <c:v>1.21000000000001E-4</c:v>
                </c:pt>
                <c:pt idx="1">
                  <c:v>7.7000000000000598E-5</c:v>
                </c:pt>
                <c:pt idx="2">
                  <c:v>8.1800000000000606E-5</c:v>
                </c:pt>
                <c:pt idx="3">
                  <c:v>8.1100000000000304E-5</c:v>
                </c:pt>
                <c:pt idx="4">
                  <c:v>1.5300000000000101E-4</c:v>
                </c:pt>
                <c:pt idx="5">
                  <c:v>3.9300000000000203E-5</c:v>
                </c:pt>
                <c:pt idx="6">
                  <c:v>1.2000000000000101E-4</c:v>
                </c:pt>
                <c:pt idx="7">
                  <c:v>1.85000000000001E-4</c:v>
                </c:pt>
                <c:pt idx="8">
                  <c:v>4.9400000000000401E-5</c:v>
                </c:pt>
                <c:pt idx="9">
                  <c:v>1.8200000000000101E-4</c:v>
                </c:pt>
                <c:pt idx="10">
                  <c:v>1.6900000000000201E-5</c:v>
                </c:pt>
                <c:pt idx="11">
                  <c:v>8.5100000000000496E-5</c:v>
                </c:pt>
                <c:pt idx="12">
                  <c:v>1.3300000000000101E-4</c:v>
                </c:pt>
                <c:pt idx="13">
                  <c:v>1.85000000000001E-4</c:v>
                </c:pt>
                <c:pt idx="14">
                  <c:v>1.3900000000000099E-4</c:v>
                </c:pt>
                <c:pt idx="15">
                  <c:v>1.8100000000000101E-4</c:v>
                </c:pt>
                <c:pt idx="16">
                  <c:v>1.84000000000001E-4</c:v>
                </c:pt>
                <c:pt idx="17">
                  <c:v>1.8100000000000101E-4</c:v>
                </c:pt>
                <c:pt idx="18">
                  <c:v>8.8500000000000999E-5</c:v>
                </c:pt>
              </c:numCache>
            </c:numRef>
          </c:val>
        </c:ser>
        <c:bandFmts/>
        <c:axId val="1854689440"/>
        <c:axId val="1854684000"/>
        <c:axId val="1855499440"/>
      </c:surface3DChart>
      <c:catAx>
        <c:axId val="1854689440"/>
        <c:scaling>
          <c:orientation val="minMax"/>
        </c:scaling>
        <c:delete val="1"/>
        <c:axPos val="b"/>
        <c:majorTickMark val="out"/>
        <c:minorTickMark val="none"/>
        <c:tickLblPos val="nextTo"/>
        <c:crossAx val="1854684000"/>
        <c:crosses val="autoZero"/>
        <c:auto val="1"/>
        <c:lblAlgn val="ctr"/>
        <c:lblOffset val="100"/>
        <c:noMultiLvlLbl val="0"/>
      </c:catAx>
      <c:valAx>
        <c:axId val="1854684000"/>
        <c:scaling>
          <c:orientation val="minMax"/>
        </c:scaling>
        <c:delete val="1"/>
        <c:axPos val="l"/>
        <c:majorGridlines>
          <c:spPr>
            <a:ln>
              <a:solidFill>
                <a:schemeClr val="accent1"/>
              </a:solidFill>
            </a:ln>
          </c:spPr>
        </c:majorGridlines>
        <c:numFmt formatCode="General" sourceLinked="1"/>
        <c:majorTickMark val="out"/>
        <c:minorTickMark val="none"/>
        <c:tickLblPos val="nextTo"/>
        <c:crossAx val="1854689440"/>
        <c:crosses val="autoZero"/>
        <c:crossBetween val="midCat"/>
      </c:valAx>
      <c:serAx>
        <c:axId val="1855499440"/>
        <c:scaling>
          <c:orientation val="minMax"/>
        </c:scaling>
        <c:delete val="1"/>
        <c:axPos val="b"/>
        <c:majorTickMark val="out"/>
        <c:minorTickMark val="none"/>
        <c:tickLblPos val="nextTo"/>
        <c:crossAx val="1854684000"/>
        <c:crosses val="autoZero"/>
      </c:serAx>
    </c:plotArea>
    <c:plotVisOnly val="1"/>
    <c:dispBlanksAs val="zero"/>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view3D>
    <c:floor>
      <c:thickness val="0"/>
    </c:floor>
    <c:sideWall>
      <c:thickness val="0"/>
    </c:sideWall>
    <c:backWall>
      <c:thickness val="0"/>
    </c:backWall>
    <c:plotArea>
      <c:layout>
        <c:manualLayout>
          <c:layoutTarget val="inner"/>
          <c:xMode val="edge"/>
          <c:yMode val="edge"/>
          <c:x val="7.4577191364592899E-2"/>
          <c:y val="9.8519516611225696E-2"/>
          <c:w val="0.87856257744733601"/>
          <c:h val="0.78388278388278099"/>
        </c:manualLayout>
      </c:layout>
      <c:surface3DChart>
        <c:wireframe val="0"/>
        <c:ser>
          <c:idx val="0"/>
          <c:order val="0"/>
          <c:val>
            <c:numRef>
              <c:f>'3D plot'!$B$2:$B$32</c:f>
              <c:numCache>
                <c:formatCode>General</c:formatCode>
                <c:ptCount val="31"/>
                <c:pt idx="0">
                  <c:v>1.1693705999999999</c:v>
                </c:pt>
                <c:pt idx="1">
                  <c:v>1.1519173</c:v>
                </c:pt>
                <c:pt idx="2">
                  <c:v>1.2915436</c:v>
                </c:pt>
                <c:pt idx="3">
                  <c:v>1.0646507999999999</c:v>
                </c:pt>
                <c:pt idx="4">
                  <c:v>1.0122910000000001</c:v>
                </c:pt>
                <c:pt idx="5">
                  <c:v>1.0471976000000001</c:v>
                </c:pt>
                <c:pt idx="6">
                  <c:v>1.745329299999991</c:v>
                </c:pt>
                <c:pt idx="7">
                  <c:v>1.5533429999999999</c:v>
                </c:pt>
                <c:pt idx="8">
                  <c:v>2.9845130000000002</c:v>
                </c:pt>
                <c:pt idx="9">
                  <c:v>2.8972465999999981</c:v>
                </c:pt>
                <c:pt idx="10">
                  <c:v>1.710422699999995</c:v>
                </c:pt>
                <c:pt idx="11">
                  <c:v>1.0471976000000001</c:v>
                </c:pt>
                <c:pt idx="12">
                  <c:v>3.4382985999999991</c:v>
                </c:pt>
                <c:pt idx="13">
                  <c:v>1.710422699999995</c:v>
                </c:pt>
                <c:pt idx="14">
                  <c:v>1.5009832000000001</c:v>
                </c:pt>
                <c:pt idx="15">
                  <c:v>2.1467550000000002</c:v>
                </c:pt>
                <c:pt idx="16">
                  <c:v>2.8797932999999998</c:v>
                </c:pt>
                <c:pt idx="17">
                  <c:v>2.3212879000000002</c:v>
                </c:pt>
                <c:pt idx="18">
                  <c:v>1.7627824999999999</c:v>
                </c:pt>
                <c:pt idx="19">
                  <c:v>1.8325956999999959</c:v>
                </c:pt>
                <c:pt idx="20">
                  <c:v>1.2391837999999959</c:v>
                </c:pt>
                <c:pt idx="21">
                  <c:v>1.4660766000000001</c:v>
                </c:pt>
                <c:pt idx="22">
                  <c:v>1.308996899999995</c:v>
                </c:pt>
                <c:pt idx="23">
                  <c:v>1.710422699999995</c:v>
                </c:pt>
                <c:pt idx="24">
                  <c:v>1.4486232999999911</c:v>
                </c:pt>
                <c:pt idx="25">
                  <c:v>1.2391837999999959</c:v>
                </c:pt>
                <c:pt idx="26">
                  <c:v>1.2915436</c:v>
                </c:pt>
                <c:pt idx="27">
                  <c:v>1.5882495999999999</c:v>
                </c:pt>
                <c:pt idx="28">
                  <c:v>0.66322510000000201</c:v>
                </c:pt>
                <c:pt idx="29">
                  <c:v>3.490658499999979</c:v>
                </c:pt>
                <c:pt idx="30">
                  <c:v>0.97738440000000004</c:v>
                </c:pt>
              </c:numCache>
            </c:numRef>
          </c:val>
        </c:ser>
        <c:ser>
          <c:idx val="1"/>
          <c:order val="1"/>
          <c:val>
            <c:numRef>
              <c:f>'3D plot'!$C$2:$C$32</c:f>
              <c:numCache>
                <c:formatCode>General</c:formatCode>
                <c:ptCount val="31"/>
                <c:pt idx="0">
                  <c:v>107</c:v>
                </c:pt>
                <c:pt idx="1">
                  <c:v>46</c:v>
                </c:pt>
                <c:pt idx="2">
                  <c:v>33</c:v>
                </c:pt>
                <c:pt idx="3">
                  <c:v>67</c:v>
                </c:pt>
                <c:pt idx="4">
                  <c:v>122</c:v>
                </c:pt>
                <c:pt idx="5">
                  <c:v>69</c:v>
                </c:pt>
                <c:pt idx="6">
                  <c:v>43</c:v>
                </c:pt>
                <c:pt idx="7">
                  <c:v>30</c:v>
                </c:pt>
                <c:pt idx="8">
                  <c:v>12</c:v>
                </c:pt>
                <c:pt idx="9">
                  <c:v>25</c:v>
                </c:pt>
                <c:pt idx="10">
                  <c:v>37</c:v>
                </c:pt>
                <c:pt idx="11">
                  <c:v>69</c:v>
                </c:pt>
                <c:pt idx="12">
                  <c:v>5</c:v>
                </c:pt>
                <c:pt idx="13">
                  <c:v>83</c:v>
                </c:pt>
                <c:pt idx="14">
                  <c:v>68</c:v>
                </c:pt>
                <c:pt idx="15">
                  <c:v>38</c:v>
                </c:pt>
                <c:pt idx="16">
                  <c:v>21</c:v>
                </c:pt>
                <c:pt idx="17">
                  <c:v>1</c:v>
                </c:pt>
                <c:pt idx="18">
                  <c:v>71</c:v>
                </c:pt>
                <c:pt idx="19">
                  <c:v>60</c:v>
                </c:pt>
                <c:pt idx="20">
                  <c:v>71</c:v>
                </c:pt>
                <c:pt idx="21">
                  <c:v>71</c:v>
                </c:pt>
                <c:pt idx="22">
                  <c:v>57</c:v>
                </c:pt>
                <c:pt idx="23">
                  <c:v>53</c:v>
                </c:pt>
                <c:pt idx="24">
                  <c:v>38</c:v>
                </c:pt>
                <c:pt idx="25">
                  <c:v>70</c:v>
                </c:pt>
                <c:pt idx="26">
                  <c:v>7</c:v>
                </c:pt>
                <c:pt idx="27">
                  <c:v>48</c:v>
                </c:pt>
                <c:pt idx="28">
                  <c:v>7</c:v>
                </c:pt>
                <c:pt idx="29">
                  <c:v>21</c:v>
                </c:pt>
                <c:pt idx="30">
                  <c:v>27</c:v>
                </c:pt>
              </c:numCache>
            </c:numRef>
          </c:val>
        </c:ser>
        <c:ser>
          <c:idx val="2"/>
          <c:order val="2"/>
          <c:val>
            <c:numRef>
              <c:f>'3D plot'!$D$2:$D$32</c:f>
              <c:numCache>
                <c:formatCode>0.00E+00</c:formatCode>
                <c:ptCount val="31"/>
                <c:pt idx="0">
                  <c:v>2.7500000000000002E-4</c:v>
                </c:pt>
                <c:pt idx="1">
                  <c:v>2.7999999999999998E-4</c:v>
                </c:pt>
                <c:pt idx="2">
                  <c:v>3.6000000000000197E-4</c:v>
                </c:pt>
                <c:pt idx="3">
                  <c:v>1.6200000000000101E-4</c:v>
                </c:pt>
                <c:pt idx="4">
                  <c:v>1.7000000000000099E-4</c:v>
                </c:pt>
                <c:pt idx="5">
                  <c:v>3.1000000000000098E-4</c:v>
                </c:pt>
                <c:pt idx="6">
                  <c:v>4.0200000000000001E-4</c:v>
                </c:pt>
                <c:pt idx="7">
                  <c:v>4.9900000000000205E-4</c:v>
                </c:pt>
                <c:pt idx="8">
                  <c:v>2.0800000000000099E-5</c:v>
                </c:pt>
                <c:pt idx="9">
                  <c:v>2.57000000000001E-5</c:v>
                </c:pt>
                <c:pt idx="10">
                  <c:v>3.6200000000000202E-4</c:v>
                </c:pt>
                <c:pt idx="11">
                  <c:v>3.6300000000000102E-4</c:v>
                </c:pt>
                <c:pt idx="12">
                  <c:v>2.4700000000000099E-5</c:v>
                </c:pt>
                <c:pt idx="13">
                  <c:v>1.7200000000000101E-4</c:v>
                </c:pt>
                <c:pt idx="14">
                  <c:v>8.5000000000000399E-5</c:v>
                </c:pt>
                <c:pt idx="15">
                  <c:v>1.52000000000001E-5</c:v>
                </c:pt>
                <c:pt idx="16">
                  <c:v>8.9300000000000399E-6</c:v>
                </c:pt>
                <c:pt idx="17">
                  <c:v>2.2300000000000102E-5</c:v>
                </c:pt>
                <c:pt idx="18">
                  <c:v>1.11000000000001E-4</c:v>
                </c:pt>
                <c:pt idx="19">
                  <c:v>1.76000000000001E-4</c:v>
                </c:pt>
                <c:pt idx="20">
                  <c:v>5.6599999999999999E-4</c:v>
                </c:pt>
                <c:pt idx="21">
                  <c:v>7.7100000000000302E-4</c:v>
                </c:pt>
                <c:pt idx="22">
                  <c:v>6.1000000000000095E-4</c:v>
                </c:pt>
                <c:pt idx="23">
                  <c:v>4.0700000000000198E-4</c:v>
                </c:pt>
                <c:pt idx="24">
                  <c:v>7.9000000000000402E-4</c:v>
                </c:pt>
                <c:pt idx="25">
                  <c:v>4.66E-4</c:v>
                </c:pt>
                <c:pt idx="26">
                  <c:v>2.4899999999999998E-4</c:v>
                </c:pt>
                <c:pt idx="27">
                  <c:v>9.4400000000000302E-5</c:v>
                </c:pt>
                <c:pt idx="28">
                  <c:v>2.76000000000002E-5</c:v>
                </c:pt>
                <c:pt idx="29">
                  <c:v>1.1199999999999999E-5</c:v>
                </c:pt>
                <c:pt idx="30">
                  <c:v>1.5699999999999999E-4</c:v>
                </c:pt>
              </c:numCache>
            </c:numRef>
          </c:val>
        </c:ser>
        <c:bandFmts/>
        <c:axId val="1850291440"/>
        <c:axId val="1850284368"/>
        <c:axId val="1855513168"/>
      </c:surface3DChart>
      <c:catAx>
        <c:axId val="1850291440"/>
        <c:scaling>
          <c:orientation val="minMax"/>
        </c:scaling>
        <c:delete val="1"/>
        <c:axPos val="b"/>
        <c:majorTickMark val="out"/>
        <c:minorTickMark val="none"/>
        <c:tickLblPos val="nextTo"/>
        <c:crossAx val="1850284368"/>
        <c:crosses val="autoZero"/>
        <c:auto val="1"/>
        <c:lblAlgn val="ctr"/>
        <c:lblOffset val="100"/>
        <c:noMultiLvlLbl val="0"/>
      </c:catAx>
      <c:valAx>
        <c:axId val="1850284368"/>
        <c:scaling>
          <c:orientation val="minMax"/>
        </c:scaling>
        <c:delete val="1"/>
        <c:axPos val="l"/>
        <c:majorGridlines/>
        <c:numFmt formatCode="General" sourceLinked="1"/>
        <c:majorTickMark val="out"/>
        <c:minorTickMark val="none"/>
        <c:tickLblPos val="nextTo"/>
        <c:crossAx val="1850291440"/>
        <c:crosses val="autoZero"/>
        <c:crossBetween val="midCat"/>
      </c:valAx>
      <c:serAx>
        <c:axId val="1855513168"/>
        <c:scaling>
          <c:orientation val="minMax"/>
        </c:scaling>
        <c:delete val="1"/>
        <c:axPos val="b"/>
        <c:majorTickMark val="out"/>
        <c:minorTickMark val="none"/>
        <c:tickLblPos val="nextTo"/>
        <c:crossAx val="1850284368"/>
        <c:crosses val="autoZero"/>
      </c:serAx>
    </c:plotArea>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0.36568</cdr:x>
      <cdr:y>0.74737</cdr:y>
    </cdr:from>
    <cdr:to>
      <cdr:x>0.48354</cdr:x>
      <cdr:y>0.80789</cdr:y>
    </cdr:to>
    <cdr:sp macro="" textlink="">
      <cdr:nvSpPr>
        <cdr:cNvPr id="2" name="TextBox 1"/>
        <cdr:cNvSpPr txBox="1"/>
      </cdr:nvSpPr>
      <cdr:spPr>
        <a:xfrm xmlns:a="http://schemas.openxmlformats.org/drawingml/2006/main">
          <a:off x="2009776" y="2705100"/>
          <a:ext cx="647700"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0.4326</cdr:x>
      <cdr:y>0.74463</cdr:y>
    </cdr:from>
    <cdr:to>
      <cdr:x>0.59031</cdr:x>
      <cdr:y>0.7999</cdr:y>
    </cdr:to>
    <cdr:sp macro="" textlink="">
      <cdr:nvSpPr>
        <cdr:cNvPr id="3" name="TextBox 2"/>
        <cdr:cNvSpPr txBox="1"/>
      </cdr:nvSpPr>
      <cdr:spPr>
        <a:xfrm xmlns:a="http://schemas.openxmlformats.org/drawingml/2006/main">
          <a:off x="2439326" y="2893794"/>
          <a:ext cx="889308" cy="21476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b="1" i="1"/>
            <a:t>Wind direction</a:t>
          </a:r>
        </a:p>
      </cdr:txBody>
    </cdr:sp>
  </cdr:relSizeAnchor>
  <cdr:relSizeAnchor xmlns:cdr="http://schemas.openxmlformats.org/drawingml/2006/chartDrawing">
    <cdr:from>
      <cdr:x>0.05954</cdr:x>
      <cdr:y>0.40993</cdr:y>
    </cdr:from>
    <cdr:to>
      <cdr:x>0.10177</cdr:x>
      <cdr:y>0.60968</cdr:y>
    </cdr:to>
    <cdr:sp macro="" textlink="">
      <cdr:nvSpPr>
        <cdr:cNvPr id="4" name="TextBox 3"/>
        <cdr:cNvSpPr txBox="1"/>
      </cdr:nvSpPr>
      <cdr:spPr>
        <a:xfrm xmlns:a="http://schemas.openxmlformats.org/drawingml/2006/main" rot="16200000">
          <a:off x="66675" y="1862136"/>
          <a:ext cx="776289"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b="1" i="1"/>
            <a:t>Ozone</a:t>
          </a:r>
          <a:r>
            <a:rPr lang="en-US" sz="1000" b="1" i="1" baseline="0"/>
            <a:t> level</a:t>
          </a:r>
          <a:endParaRPr lang="en-US" sz="1000" b="1" i="1"/>
        </a:p>
      </cdr:txBody>
    </cdr:sp>
  </cdr:relSizeAnchor>
  <cdr:relSizeAnchor xmlns:cdr="http://schemas.openxmlformats.org/drawingml/2006/chartDrawing">
    <cdr:from>
      <cdr:x>0.44764</cdr:x>
      <cdr:y>0.8701</cdr:y>
    </cdr:from>
    <cdr:to>
      <cdr:x>0.96791</cdr:x>
      <cdr:y>0.93627</cdr:y>
    </cdr:to>
    <cdr:sp macro="" textlink="">
      <cdr:nvSpPr>
        <cdr:cNvPr id="5" name="TextBox 4"/>
        <cdr:cNvSpPr txBox="1"/>
      </cdr:nvSpPr>
      <cdr:spPr>
        <a:xfrm xmlns:a="http://schemas.openxmlformats.org/drawingml/2006/main">
          <a:off x="2524126" y="3381375"/>
          <a:ext cx="2933700"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b="1" i="1"/>
            <a:t>Depth</a:t>
          </a:r>
          <a:r>
            <a:rPr lang="en-US" sz="900" b="1" i="1" baseline="0"/>
            <a:t> axis: Joint density of Wind direction and Ozone level</a:t>
          </a:r>
          <a:endParaRPr lang="en-US" sz="900" b="1" i="1"/>
        </a:p>
      </cdr:txBody>
    </cdr:sp>
  </cdr:relSizeAnchor>
  <cdr:relSizeAnchor xmlns:cdr="http://schemas.openxmlformats.org/drawingml/2006/chartDrawing">
    <cdr:from>
      <cdr:x>0.24493</cdr:x>
      <cdr:y>0.10784</cdr:y>
    </cdr:from>
    <cdr:to>
      <cdr:x>0.70101</cdr:x>
      <cdr:y>0.16912</cdr:y>
    </cdr:to>
    <cdr:sp macro="" textlink="">
      <cdr:nvSpPr>
        <cdr:cNvPr id="6" name="TextBox 5"/>
        <cdr:cNvSpPr txBox="1"/>
      </cdr:nvSpPr>
      <cdr:spPr>
        <a:xfrm xmlns:a="http://schemas.openxmlformats.org/drawingml/2006/main">
          <a:off x="1381126" y="419100"/>
          <a:ext cx="257175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900" b="1" i="0"/>
            <a:t>Joint</a:t>
          </a:r>
          <a:r>
            <a:rPr lang="en-US" sz="900" b="1" i="0" baseline="0"/>
            <a:t> density plot of wind direction and ozone level</a:t>
          </a:r>
          <a:endParaRPr lang="en-US" sz="900" b="1" i="0"/>
        </a:p>
      </cdr:txBody>
    </cdr:sp>
  </cdr:relSizeAnchor>
</c:userShapes>
</file>

<file path=word/drawings/drawing2.xml><?xml version="1.0" encoding="utf-8"?>
<c:userShapes xmlns:c="http://schemas.openxmlformats.org/drawingml/2006/chart">
  <cdr:relSizeAnchor xmlns:cdr="http://schemas.openxmlformats.org/drawingml/2006/chartDrawing">
    <cdr:from>
      <cdr:x>0.30991</cdr:x>
      <cdr:y>0.73958</cdr:y>
    </cdr:from>
    <cdr:to>
      <cdr:x>0.75135</cdr:x>
      <cdr:y>0.79948</cdr:y>
    </cdr:to>
    <cdr:sp macro="" textlink="">
      <cdr:nvSpPr>
        <cdr:cNvPr id="2" name="TextBox 1"/>
        <cdr:cNvSpPr txBox="1"/>
      </cdr:nvSpPr>
      <cdr:spPr>
        <a:xfrm xmlns:a="http://schemas.openxmlformats.org/drawingml/2006/main">
          <a:off x="1638300" y="2705100"/>
          <a:ext cx="233362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IN" sz="900" b="1" i="1"/>
            <a:t>Direction towards which moved by periwinkles</a:t>
          </a:r>
        </a:p>
      </cdr:txBody>
    </cdr:sp>
  </cdr:relSizeAnchor>
  <cdr:relSizeAnchor xmlns:cdr="http://schemas.openxmlformats.org/drawingml/2006/chartDrawing">
    <cdr:from>
      <cdr:x>0.00721</cdr:x>
      <cdr:y>0.35938</cdr:y>
    </cdr:from>
    <cdr:to>
      <cdr:x>0.05045</cdr:x>
      <cdr:y>0.60938</cdr:y>
    </cdr:to>
    <cdr:sp macro="" textlink="">
      <cdr:nvSpPr>
        <cdr:cNvPr id="3" name="TextBox 2"/>
        <cdr:cNvSpPr txBox="1"/>
      </cdr:nvSpPr>
      <cdr:spPr>
        <a:xfrm xmlns:a="http://schemas.openxmlformats.org/drawingml/2006/main" rot="16200000">
          <a:off x="-304799" y="1657350"/>
          <a:ext cx="91440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IN" sz="900" b="1" i="1"/>
            <a:t>Distance moved</a:t>
          </a:r>
        </a:p>
      </cdr:txBody>
    </cdr:sp>
  </cdr:relSizeAnchor>
  <cdr:relSizeAnchor xmlns:cdr="http://schemas.openxmlformats.org/drawingml/2006/chartDrawing">
    <cdr:from>
      <cdr:x>0.38739</cdr:x>
      <cdr:y>0.85938</cdr:y>
    </cdr:from>
    <cdr:to>
      <cdr:x>0.98198</cdr:x>
      <cdr:y>0.92448</cdr:y>
    </cdr:to>
    <cdr:sp macro="" textlink="">
      <cdr:nvSpPr>
        <cdr:cNvPr id="5" name="TextBox 1"/>
        <cdr:cNvSpPr txBox="1"/>
      </cdr:nvSpPr>
      <cdr:spPr>
        <a:xfrm xmlns:a="http://schemas.openxmlformats.org/drawingml/2006/main">
          <a:off x="2047875" y="3143250"/>
          <a:ext cx="3143250" cy="2381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900" b="1" i="1"/>
            <a:t>Depth axis: Joint density</a:t>
          </a:r>
          <a:r>
            <a:rPr lang="en-IN" sz="900" b="1" i="1" baseline="0"/>
            <a:t> of direction and distance moved</a:t>
          </a:r>
          <a:endParaRPr lang="en-IN" sz="900" b="1" i="1"/>
        </a:p>
      </cdr:txBody>
    </cdr:sp>
  </cdr:relSizeAnchor>
  <cdr:relSizeAnchor xmlns:cdr="http://schemas.openxmlformats.org/drawingml/2006/chartDrawing">
    <cdr:from>
      <cdr:x>0.23063</cdr:x>
      <cdr:y>0.0651</cdr:y>
    </cdr:from>
    <cdr:to>
      <cdr:x>0.71351</cdr:x>
      <cdr:y>0.13281</cdr:y>
    </cdr:to>
    <cdr:sp macro="" textlink="">
      <cdr:nvSpPr>
        <cdr:cNvPr id="6" name="TextBox 5"/>
        <cdr:cNvSpPr txBox="1"/>
      </cdr:nvSpPr>
      <cdr:spPr>
        <a:xfrm xmlns:a="http://schemas.openxmlformats.org/drawingml/2006/main">
          <a:off x="1219201" y="238125"/>
          <a:ext cx="25527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IN" sz="1000" b="1"/>
            <a:t>Joint Density of direction</a:t>
          </a:r>
          <a:r>
            <a:rPr lang="en-IN" sz="1000" b="1" baseline="0"/>
            <a:t> and distance moved</a:t>
          </a:r>
          <a:endParaRPr lang="en-IN"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E0ADF-6AD2-47F4-A504-57C7D27E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26</Pages>
  <Words>7010</Words>
  <Characters>39960</Characters>
  <Application>Microsoft Office Word</Application>
  <DocSecurity>0</DocSecurity>
  <Lines>333</Lines>
  <Paragraphs>93</Paragraphs>
  <ScaleCrop>false</ScaleCrop>
  <Company>User</Company>
  <LinksUpToDate>false</LinksUpToDate>
  <CharactersWithSpaces>46877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sensitivity of Bayes factors for categorical data with emphasize on sparse multinomial models</dc:title>
  <dc:creator>maheshwera</dc:creator>
  <dc:description>On sensitivity of Bayes factors for categorical data with emphasize on sparse multinomial models</dc:description>
  <cp:lastModifiedBy>user</cp:lastModifiedBy>
  <cp:revision>64</cp:revision>
  <cp:lastPrinted>2017-03-16T15:39:00Z</cp:lastPrinted>
  <dcterms:created xsi:type="dcterms:W3CDTF">2017-02-14T12:36:00Z</dcterms:created>
  <dcterms:modified xsi:type="dcterms:W3CDTF">2017-04-13T15:45:00Z</dcterms:modified>
</cp:coreProperties>
</file>